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DCEC66" w14:textId="712C701E" w:rsidR="003F6119" w:rsidRDefault="00FC5666">
      <w:pPr>
        <w:jc w:val="left"/>
      </w:pPr>
      <w:r>
        <w:br w:type="page"/>
      </w:r>
      <w:r w:rsidR="003F6119">
        <w:rPr>
          <w:rFonts w:ascii="Museo Sans 500" w:eastAsia="Times New Roman" w:hAnsi="Museo Sans 500" w:cs="Times New Roman"/>
          <w:noProof/>
          <w:color w:val="000000" w:themeColor="text1"/>
          <w:sz w:val="42"/>
          <w:szCs w:val="42"/>
          <w:shd w:val="clear" w:color="auto" w:fill="FFFFFF"/>
          <w:lang w:val="es-SV" w:eastAsia="es-SV"/>
        </w:rPr>
        <w:lastRenderedPageBreak/>
        <w:drawing>
          <wp:anchor distT="0" distB="0" distL="114300" distR="114300" simplePos="0" relativeHeight="251659264" behindDoc="0" locked="0" layoutInCell="1" allowOverlap="1" wp14:anchorId="446300C9" wp14:editId="0A97E803">
            <wp:simplePos x="0" y="0"/>
            <wp:positionH relativeFrom="column">
              <wp:posOffset>-477492</wp:posOffset>
            </wp:positionH>
            <wp:positionV relativeFrom="paragraph">
              <wp:posOffset>-329178</wp:posOffset>
            </wp:positionV>
            <wp:extent cx="6798365" cy="87942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s Memoria de Labores 2020-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98365" cy="8794295"/>
                    </a:xfrm>
                    <a:prstGeom prst="rect">
                      <a:avLst/>
                    </a:prstGeom>
                  </pic:spPr>
                </pic:pic>
              </a:graphicData>
            </a:graphic>
            <wp14:sizeRelH relativeFrom="page">
              <wp14:pctWidth>0</wp14:pctWidth>
            </wp14:sizeRelH>
            <wp14:sizeRelV relativeFrom="page">
              <wp14:pctHeight>0</wp14:pctHeight>
            </wp14:sizeRelV>
          </wp:anchor>
        </w:drawing>
      </w:r>
      <w:r w:rsidR="003F6119">
        <w:br w:type="page"/>
      </w:r>
    </w:p>
    <w:p w14:paraId="2FA6BCC3" w14:textId="0016054F" w:rsidR="00FC5666" w:rsidRDefault="00833862">
      <w:pPr>
        <w:jc w:val="left"/>
        <w:rPr>
          <w:sz w:val="15"/>
        </w:rPr>
      </w:pPr>
      <w:r>
        <w:rPr>
          <w:noProof/>
          <w:sz w:val="15"/>
          <w:lang w:val="es-SV" w:eastAsia="es-SV"/>
        </w:rPr>
        <w:lastRenderedPageBreak/>
        <w:drawing>
          <wp:anchor distT="0" distB="0" distL="114300" distR="114300" simplePos="0" relativeHeight="251662336" behindDoc="1" locked="0" layoutInCell="1" allowOverlap="1" wp14:anchorId="638981CE" wp14:editId="345A486E">
            <wp:simplePos x="0" y="0"/>
            <wp:positionH relativeFrom="column">
              <wp:posOffset>-1028120</wp:posOffset>
            </wp:positionH>
            <wp:positionV relativeFrom="paragraph">
              <wp:posOffset>-948635</wp:posOffset>
            </wp:positionV>
            <wp:extent cx="8034867" cy="120523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YIB CORRECTA SIN CINTILL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34867" cy="12052300"/>
                    </a:xfrm>
                    <a:prstGeom prst="rect">
                      <a:avLst/>
                    </a:prstGeom>
                  </pic:spPr>
                </pic:pic>
              </a:graphicData>
            </a:graphic>
            <wp14:sizeRelH relativeFrom="page">
              <wp14:pctWidth>0</wp14:pctWidth>
            </wp14:sizeRelH>
            <wp14:sizeRelV relativeFrom="page">
              <wp14:pctHeight>0</wp14:pctHeight>
            </wp14:sizeRelV>
          </wp:anchor>
        </w:drawing>
      </w:r>
    </w:p>
    <w:p w14:paraId="4174A313" w14:textId="371C2558" w:rsidR="00FA2BC6" w:rsidRDefault="00F86BBE">
      <w:pPr>
        <w:jc w:val="left"/>
        <w:rPr>
          <w:sz w:val="15"/>
        </w:rPr>
      </w:pPr>
      <w:r>
        <w:rPr>
          <w:sz w:val="15"/>
        </w:rPr>
        <w:br w:type="page"/>
      </w:r>
    </w:p>
    <w:p w14:paraId="4DD175DD" w14:textId="77A37167" w:rsidR="00FA2BC6" w:rsidRDefault="00FA2BC6">
      <w:pPr>
        <w:jc w:val="left"/>
        <w:rPr>
          <w:sz w:val="15"/>
        </w:rPr>
      </w:pPr>
    </w:p>
    <w:p w14:paraId="54427F9E" w14:textId="77777777" w:rsidR="00FA2BC6" w:rsidRDefault="00FA2BC6">
      <w:pPr>
        <w:jc w:val="left"/>
        <w:rPr>
          <w:sz w:val="15"/>
        </w:rPr>
      </w:pPr>
    </w:p>
    <w:p w14:paraId="5EFAF4CF" w14:textId="77777777" w:rsidR="00FA2BC6" w:rsidRDefault="00FA2BC6">
      <w:pPr>
        <w:jc w:val="left"/>
        <w:rPr>
          <w:sz w:val="15"/>
        </w:rPr>
      </w:pPr>
    </w:p>
    <w:p w14:paraId="1DFD36AA" w14:textId="267D43F6" w:rsidR="00833862" w:rsidRDefault="00833862">
      <w:pPr>
        <w:jc w:val="left"/>
        <w:rPr>
          <w:sz w:val="15"/>
        </w:rPr>
      </w:pPr>
      <w:r>
        <w:rPr>
          <w:noProof/>
          <w:sz w:val="15"/>
          <w:lang w:val="es-SV" w:eastAsia="es-SV"/>
        </w:rPr>
        <w:drawing>
          <wp:anchor distT="0" distB="0" distL="114300" distR="114300" simplePos="0" relativeHeight="251663360" behindDoc="1" locked="0" layoutInCell="1" allowOverlap="1" wp14:anchorId="123CBE7D" wp14:editId="12446BC5">
            <wp:simplePos x="0" y="0"/>
            <wp:positionH relativeFrom="column">
              <wp:posOffset>0</wp:posOffset>
            </wp:positionH>
            <wp:positionV relativeFrom="paragraph">
              <wp:posOffset>12700</wp:posOffset>
            </wp:positionV>
            <wp:extent cx="1066800" cy="11303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otipo goes-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6800" cy="1130300"/>
                    </a:xfrm>
                    <a:prstGeom prst="rect">
                      <a:avLst/>
                    </a:prstGeom>
                  </pic:spPr>
                </pic:pic>
              </a:graphicData>
            </a:graphic>
            <wp14:sizeRelH relativeFrom="page">
              <wp14:pctWidth>0</wp14:pctWidth>
            </wp14:sizeRelH>
            <wp14:sizeRelV relativeFrom="page">
              <wp14:pctHeight>0</wp14:pctHeight>
            </wp14:sizeRelV>
          </wp:anchor>
        </w:drawing>
      </w:r>
    </w:p>
    <w:p w14:paraId="6D0143EB" w14:textId="12770B2E" w:rsidR="00833862" w:rsidRDefault="00833862">
      <w:pPr>
        <w:jc w:val="left"/>
        <w:rPr>
          <w:sz w:val="15"/>
        </w:rPr>
      </w:pPr>
    </w:p>
    <w:p w14:paraId="233D26A2" w14:textId="7CF85616" w:rsidR="00833862" w:rsidRDefault="00833862">
      <w:pPr>
        <w:jc w:val="left"/>
        <w:rPr>
          <w:sz w:val="15"/>
        </w:rPr>
      </w:pPr>
    </w:p>
    <w:p w14:paraId="2346FB8E" w14:textId="2463F930" w:rsidR="00833862" w:rsidRDefault="00833862">
      <w:pPr>
        <w:jc w:val="left"/>
        <w:rPr>
          <w:sz w:val="15"/>
        </w:rPr>
      </w:pPr>
    </w:p>
    <w:p w14:paraId="624027A3" w14:textId="21BF070A" w:rsidR="00833862" w:rsidRDefault="00833862">
      <w:pPr>
        <w:jc w:val="left"/>
        <w:rPr>
          <w:sz w:val="15"/>
        </w:rPr>
      </w:pPr>
    </w:p>
    <w:p w14:paraId="1B3EC9E6" w14:textId="2ED11772" w:rsidR="00833862" w:rsidRDefault="00833862">
      <w:pPr>
        <w:jc w:val="left"/>
        <w:rPr>
          <w:sz w:val="15"/>
        </w:rPr>
      </w:pPr>
    </w:p>
    <w:p w14:paraId="310FB6E8" w14:textId="5F38C70E" w:rsidR="00833862" w:rsidRDefault="00833862">
      <w:pPr>
        <w:jc w:val="left"/>
        <w:rPr>
          <w:sz w:val="15"/>
        </w:rPr>
      </w:pPr>
    </w:p>
    <w:p w14:paraId="7512C81B" w14:textId="2442C013" w:rsidR="00833862" w:rsidRDefault="00833862">
      <w:pPr>
        <w:jc w:val="left"/>
        <w:rPr>
          <w:sz w:val="15"/>
        </w:rPr>
      </w:pPr>
    </w:p>
    <w:p w14:paraId="7551982B" w14:textId="37499C45" w:rsidR="00833862" w:rsidRDefault="00833862">
      <w:pPr>
        <w:jc w:val="left"/>
        <w:rPr>
          <w:sz w:val="15"/>
        </w:rPr>
      </w:pPr>
    </w:p>
    <w:p w14:paraId="1359B749" w14:textId="01784EC3" w:rsidR="00833862" w:rsidRDefault="00833862">
      <w:pPr>
        <w:jc w:val="left"/>
        <w:rPr>
          <w:sz w:val="15"/>
        </w:rPr>
      </w:pPr>
    </w:p>
    <w:p w14:paraId="0A6A1819" w14:textId="77777777" w:rsidR="00833862" w:rsidRDefault="00833862">
      <w:pPr>
        <w:jc w:val="left"/>
        <w:rPr>
          <w:sz w:val="15"/>
        </w:rPr>
      </w:pPr>
    </w:p>
    <w:p w14:paraId="495769C5" w14:textId="77777777" w:rsidR="00833862" w:rsidRDefault="00833862">
      <w:pPr>
        <w:jc w:val="left"/>
        <w:rPr>
          <w:sz w:val="15"/>
        </w:rPr>
      </w:pPr>
    </w:p>
    <w:p w14:paraId="375A0B9F" w14:textId="77777777" w:rsidR="00833862" w:rsidRDefault="00833862">
      <w:pPr>
        <w:jc w:val="left"/>
        <w:rPr>
          <w:sz w:val="15"/>
        </w:rPr>
      </w:pPr>
    </w:p>
    <w:p w14:paraId="522C4A4D" w14:textId="77777777" w:rsidR="00C64D50" w:rsidRDefault="00C64D50" w:rsidP="00833862">
      <w:pPr>
        <w:jc w:val="left"/>
        <w:rPr>
          <w:rFonts w:ascii="Bembo Std" w:eastAsia="Times New Roman" w:hAnsi="Bembo Std" w:cs="Times New Roman"/>
          <w:color w:val="323B46"/>
          <w:sz w:val="48"/>
          <w:szCs w:val="48"/>
          <w:shd w:val="clear" w:color="auto" w:fill="FFFFFF"/>
        </w:rPr>
      </w:pPr>
    </w:p>
    <w:p w14:paraId="6CA637C4" w14:textId="3680309B" w:rsidR="00833862" w:rsidRPr="004F7B5A" w:rsidRDefault="00833862" w:rsidP="004F7B5A">
      <w:pPr>
        <w:spacing w:line="259" w:lineRule="auto"/>
        <w:jc w:val="left"/>
        <w:rPr>
          <w:rFonts w:ascii="Bembo Std" w:eastAsia="Times New Roman" w:hAnsi="Bembo Std" w:cs="Times New Roman"/>
          <w:color w:val="323B46"/>
          <w:sz w:val="48"/>
          <w:szCs w:val="48"/>
          <w:lang w:val="es-SV"/>
        </w:rPr>
      </w:pPr>
      <w:r w:rsidRPr="004F7B5A">
        <w:rPr>
          <w:rFonts w:ascii="Bembo Std" w:eastAsia="Times New Roman" w:hAnsi="Bembo Std" w:cs="Times New Roman"/>
          <w:color w:val="323B46"/>
          <w:sz w:val="48"/>
          <w:szCs w:val="48"/>
          <w:lang w:val="es-SV"/>
        </w:rPr>
        <w:t>MENSAJE DEL PRESIDENTE</w:t>
      </w:r>
    </w:p>
    <w:p w14:paraId="147C9633" w14:textId="14045EE9" w:rsidR="00833862" w:rsidRPr="004F7B5A" w:rsidRDefault="00833862" w:rsidP="004F7B5A">
      <w:pPr>
        <w:spacing w:line="259" w:lineRule="auto"/>
        <w:jc w:val="left"/>
        <w:rPr>
          <w:rFonts w:ascii="Bembo Std" w:eastAsia="Times New Roman" w:hAnsi="Bembo Std" w:cs="Times New Roman"/>
          <w:color w:val="323B46"/>
          <w:sz w:val="48"/>
          <w:szCs w:val="48"/>
          <w:lang w:val="es-SV"/>
        </w:rPr>
      </w:pPr>
      <w:r w:rsidRPr="004F7B5A">
        <w:rPr>
          <w:rFonts w:ascii="Bembo Std" w:eastAsia="Times New Roman" w:hAnsi="Bembo Std" w:cs="Times New Roman"/>
          <w:color w:val="323B46"/>
          <w:sz w:val="48"/>
          <w:szCs w:val="48"/>
          <w:lang w:val="es-SV"/>
        </w:rPr>
        <w:t>DE LA REPÚBLICA</w:t>
      </w:r>
    </w:p>
    <w:p w14:paraId="64AE3435" w14:textId="77777777" w:rsidR="00FA2BC6" w:rsidRPr="007D790D" w:rsidRDefault="00FA2BC6" w:rsidP="00FA2BC6">
      <w:pPr>
        <w:rPr>
          <w:rFonts w:ascii="Bembo Std" w:eastAsia="Times New Roman" w:hAnsi="Bembo Std" w:cs="Times New Roman"/>
          <w:color w:val="323B46"/>
          <w:sz w:val="48"/>
          <w:szCs w:val="48"/>
          <w:shd w:val="clear" w:color="auto" w:fill="FFFFFF"/>
          <w:lang w:val="es-SV"/>
        </w:rPr>
      </w:pPr>
    </w:p>
    <w:p w14:paraId="5730E641" w14:textId="77777777" w:rsidR="004F7B5A" w:rsidRDefault="004F7B5A" w:rsidP="00043302">
      <w:pPr>
        <w:rPr>
          <w:color w:val="323B46"/>
          <w:lang w:val="es-SV"/>
        </w:rPr>
      </w:pPr>
    </w:p>
    <w:p w14:paraId="2CA1D4DB" w14:textId="77777777" w:rsidR="004F7B5A" w:rsidRPr="004F7B5A" w:rsidRDefault="004F7B5A" w:rsidP="004F7B5A">
      <w:pPr>
        <w:rPr>
          <w:color w:val="323B46"/>
          <w:lang w:val="es-SV"/>
        </w:rPr>
      </w:pPr>
      <w:r w:rsidRPr="004F7B5A">
        <w:rPr>
          <w:color w:val="323B46"/>
          <w:lang w:val="es-SV"/>
        </w:rPr>
        <w:t xml:space="preserve">Hace un año hicimos un juramento con el pueblo salvadoreño: sacar adelante nuestro país, que tanto amamos. Hemos trabajado desde el primer día para honrar ese compromiso. </w:t>
      </w:r>
    </w:p>
    <w:p w14:paraId="576FAC1A" w14:textId="77777777" w:rsidR="004F7B5A" w:rsidRPr="004F7B5A" w:rsidRDefault="004F7B5A" w:rsidP="004F7B5A">
      <w:pPr>
        <w:rPr>
          <w:color w:val="323B46"/>
          <w:lang w:val="es-SV"/>
        </w:rPr>
      </w:pPr>
    </w:p>
    <w:p w14:paraId="722A336A" w14:textId="77777777" w:rsidR="004F7B5A" w:rsidRPr="004F7B5A" w:rsidRDefault="004F7B5A" w:rsidP="004F7B5A">
      <w:pPr>
        <w:rPr>
          <w:color w:val="323B46"/>
          <w:lang w:val="es-SV"/>
        </w:rPr>
      </w:pPr>
      <w:r w:rsidRPr="004F7B5A">
        <w:rPr>
          <w:color w:val="323B46"/>
          <w:lang w:val="es-SV"/>
        </w:rPr>
        <w:t>Al finalizar nuestro primer año de gestión gubernamental, estamos viviendo momentos difíciles, El Salvador necesita que nos unamos para salir adelante de estas adversidades, necesitamos la ayuda de todos, necesitamos la fuerza de todos.</w:t>
      </w:r>
    </w:p>
    <w:p w14:paraId="58035EC5" w14:textId="77777777" w:rsidR="004F7B5A" w:rsidRPr="004F7B5A" w:rsidRDefault="004F7B5A" w:rsidP="004F7B5A">
      <w:pPr>
        <w:rPr>
          <w:color w:val="323B46"/>
          <w:lang w:val="es-SV"/>
        </w:rPr>
      </w:pPr>
    </w:p>
    <w:p w14:paraId="14578FC0" w14:textId="77777777" w:rsidR="004F7B5A" w:rsidRPr="004F7B5A" w:rsidRDefault="004F7B5A" w:rsidP="004F7B5A">
      <w:pPr>
        <w:rPr>
          <w:color w:val="323B46"/>
          <w:lang w:val="es-SV"/>
        </w:rPr>
      </w:pPr>
      <w:r w:rsidRPr="004F7B5A">
        <w:rPr>
          <w:color w:val="323B46"/>
          <w:lang w:val="es-SV"/>
        </w:rPr>
        <w:t>Pero tenemos que tener claro esto: No podemos unirnos con los corruptos. No podemos unirnos con los delincuentes. No podemos unirnos con los que tienen intereses políticos mezquinos.</w:t>
      </w:r>
    </w:p>
    <w:p w14:paraId="7E32669A" w14:textId="77777777" w:rsidR="004F7B5A" w:rsidRPr="004F7B5A" w:rsidRDefault="004F7B5A" w:rsidP="004F7B5A">
      <w:pPr>
        <w:rPr>
          <w:color w:val="323B46"/>
          <w:lang w:val="es-SV"/>
        </w:rPr>
      </w:pPr>
    </w:p>
    <w:p w14:paraId="6E972870" w14:textId="77777777" w:rsidR="004F7B5A" w:rsidRPr="004F7B5A" w:rsidRDefault="004F7B5A" w:rsidP="004F7B5A">
      <w:pPr>
        <w:rPr>
          <w:color w:val="323B46"/>
          <w:lang w:val="es-SV"/>
        </w:rPr>
      </w:pPr>
      <w:r w:rsidRPr="004F7B5A">
        <w:rPr>
          <w:color w:val="323B46"/>
          <w:lang w:val="es-SV"/>
        </w:rPr>
        <w:t xml:space="preserve">Nuestro país que ya era vulnerable, ahora está en una situación de suma fragilidad. Estamos luchando con dos emergencias totalmente diferentes: Una pandemia histórica y los estragos de una tormenta. </w:t>
      </w:r>
    </w:p>
    <w:p w14:paraId="37F752B0" w14:textId="77777777" w:rsidR="004F7B5A" w:rsidRPr="004F7B5A" w:rsidRDefault="004F7B5A" w:rsidP="004F7B5A">
      <w:pPr>
        <w:rPr>
          <w:color w:val="323B46"/>
          <w:lang w:val="es-SV"/>
        </w:rPr>
      </w:pPr>
    </w:p>
    <w:p w14:paraId="262C0979" w14:textId="77777777" w:rsidR="004F7B5A" w:rsidRPr="004F7B5A" w:rsidRDefault="004F7B5A" w:rsidP="004F7B5A">
      <w:pPr>
        <w:rPr>
          <w:color w:val="323B46"/>
          <w:lang w:val="es-SV"/>
        </w:rPr>
      </w:pPr>
      <w:r w:rsidRPr="004F7B5A">
        <w:rPr>
          <w:color w:val="323B46"/>
          <w:lang w:val="es-SV"/>
        </w:rPr>
        <w:t xml:space="preserve">Estas emergencias han puesto a prueba nuestro juramento. No hemos sido perfectos. Hemos tenido que tomar decisiones difíciles y actuar rápido, antes de que fuera muy tarde. </w:t>
      </w:r>
    </w:p>
    <w:p w14:paraId="02743124" w14:textId="77777777" w:rsidR="004F7B5A" w:rsidRPr="004F7B5A" w:rsidRDefault="004F7B5A" w:rsidP="004F7B5A">
      <w:pPr>
        <w:rPr>
          <w:color w:val="323B46"/>
          <w:lang w:val="es-SV"/>
        </w:rPr>
      </w:pPr>
    </w:p>
    <w:p w14:paraId="3E8DDED0" w14:textId="78B547F6" w:rsidR="004F7B5A" w:rsidRPr="004F7B5A" w:rsidRDefault="004F7B5A" w:rsidP="004F7B5A">
      <w:pPr>
        <w:rPr>
          <w:color w:val="323B46"/>
          <w:lang w:val="es-SV"/>
        </w:rPr>
      </w:pPr>
      <w:r w:rsidRPr="004F7B5A">
        <w:rPr>
          <w:color w:val="323B46"/>
          <w:lang w:val="es-SV"/>
        </w:rPr>
        <w:t xml:space="preserve">Son días difíciles para nuestro país y para nuestras familias más vulnerables. </w:t>
      </w:r>
      <w:r w:rsidRPr="004F7B5A">
        <w:rPr>
          <w:color w:val="323B46"/>
          <w:lang w:val="es-SV"/>
        </w:rPr>
        <w:t>Aun</w:t>
      </w:r>
      <w:r w:rsidRPr="004F7B5A">
        <w:rPr>
          <w:color w:val="323B46"/>
          <w:lang w:val="es-SV"/>
        </w:rPr>
        <w:t xml:space="preserve"> así, nuestro país ha empezado un nuevo camino, en el que se empezaron a sentir cambios sustanciales:  </w:t>
      </w:r>
    </w:p>
    <w:p w14:paraId="63A995E6" w14:textId="77777777" w:rsidR="004F7B5A" w:rsidRPr="004F7B5A" w:rsidRDefault="004F7B5A" w:rsidP="004F7B5A">
      <w:pPr>
        <w:rPr>
          <w:color w:val="323B46"/>
          <w:lang w:val="es-SV"/>
        </w:rPr>
      </w:pPr>
    </w:p>
    <w:p w14:paraId="7BE87C35" w14:textId="77777777" w:rsidR="004F7B5A" w:rsidRPr="004F7B5A" w:rsidRDefault="004F7B5A" w:rsidP="004F7B5A">
      <w:pPr>
        <w:rPr>
          <w:color w:val="323B46"/>
          <w:lang w:val="es-SV"/>
        </w:rPr>
      </w:pPr>
      <w:r w:rsidRPr="004F7B5A">
        <w:rPr>
          <w:color w:val="323B46"/>
          <w:lang w:val="es-SV"/>
        </w:rPr>
        <w:t>Antes nadie hubiera imaginado días consecutivos sin homicidios en El Salvador; sin embargo, cerramos mayo de 2020 con la cifra de violencia más baja de nuestra historia.</w:t>
      </w:r>
    </w:p>
    <w:p w14:paraId="20F1ED6C" w14:textId="77777777" w:rsidR="004F7B5A" w:rsidRPr="004F7B5A" w:rsidRDefault="004F7B5A" w:rsidP="004F7B5A">
      <w:pPr>
        <w:rPr>
          <w:color w:val="323B46"/>
          <w:lang w:val="es-SV"/>
        </w:rPr>
      </w:pPr>
    </w:p>
    <w:p w14:paraId="7C2E1EEC" w14:textId="77777777" w:rsidR="004F7B5A" w:rsidRPr="004F7B5A" w:rsidRDefault="004F7B5A" w:rsidP="004F7B5A">
      <w:pPr>
        <w:rPr>
          <w:color w:val="323B46"/>
          <w:lang w:val="es-SV"/>
        </w:rPr>
      </w:pPr>
      <w:r w:rsidRPr="004F7B5A">
        <w:rPr>
          <w:color w:val="323B46"/>
          <w:lang w:val="es-SV"/>
        </w:rPr>
        <w:t>Mejoramos nuestra fuerza pública con más equipamiento. Recuperamos el control de los centros penitenciarios para reducir la violencia y otros ilícitos. Llevamos un año salvando vidas de la delincuencia.</w:t>
      </w:r>
    </w:p>
    <w:p w14:paraId="10654A02" w14:textId="77777777" w:rsidR="004F7B5A" w:rsidRPr="004F7B5A" w:rsidRDefault="004F7B5A" w:rsidP="004F7B5A">
      <w:pPr>
        <w:rPr>
          <w:color w:val="323B46"/>
          <w:lang w:val="es-SV"/>
        </w:rPr>
      </w:pPr>
    </w:p>
    <w:p w14:paraId="18D4F563" w14:textId="77777777" w:rsidR="004F7B5A" w:rsidRPr="004F7B5A" w:rsidRDefault="004F7B5A" w:rsidP="004F7B5A">
      <w:pPr>
        <w:rPr>
          <w:color w:val="323B46"/>
          <w:lang w:val="es-SV"/>
        </w:rPr>
      </w:pPr>
      <w:r w:rsidRPr="004F7B5A">
        <w:rPr>
          <w:color w:val="323B46"/>
          <w:lang w:val="es-SV"/>
        </w:rPr>
        <w:t xml:space="preserve">Antes abastecimos de medicamentos el sistema de salud y ahora los pacientes crónicos los reciben hasta la puerta de su casa. Lanzamos un plan nacional para mejorar la fuerza de profesionales de la salud. Hoy podemos dar una respuesta médica más rápida y eficiente. </w:t>
      </w:r>
    </w:p>
    <w:p w14:paraId="3CD69575" w14:textId="77777777" w:rsidR="004F7B5A" w:rsidRPr="004F7B5A" w:rsidRDefault="004F7B5A" w:rsidP="004F7B5A">
      <w:pPr>
        <w:rPr>
          <w:color w:val="323B46"/>
          <w:lang w:val="es-SV"/>
        </w:rPr>
      </w:pPr>
    </w:p>
    <w:p w14:paraId="0F306FB7" w14:textId="77777777" w:rsidR="004F7B5A" w:rsidRPr="004F7B5A" w:rsidRDefault="004F7B5A" w:rsidP="004F7B5A">
      <w:pPr>
        <w:rPr>
          <w:color w:val="323B46"/>
          <w:lang w:val="es-SV"/>
        </w:rPr>
      </w:pPr>
      <w:r w:rsidRPr="004F7B5A">
        <w:rPr>
          <w:color w:val="323B46"/>
          <w:lang w:val="es-SV"/>
        </w:rPr>
        <w:t xml:space="preserve">Durante este primer año hemos ido remodelando y equipando toda la red de hospitales que estuvo abandonada por décadas. </w:t>
      </w:r>
    </w:p>
    <w:p w14:paraId="6E7B459C" w14:textId="77777777" w:rsidR="004F7B5A" w:rsidRPr="004F7B5A" w:rsidRDefault="004F7B5A" w:rsidP="004F7B5A">
      <w:pPr>
        <w:rPr>
          <w:color w:val="323B46"/>
          <w:lang w:val="es-SV"/>
        </w:rPr>
      </w:pPr>
      <w:r w:rsidRPr="004F7B5A">
        <w:rPr>
          <w:color w:val="323B46"/>
          <w:lang w:val="es-SV"/>
        </w:rPr>
        <w:lastRenderedPageBreak/>
        <w:t>Mejoramos la imagen del país ante los ojos del mundo. Logramos acuerdos que ningún Gobierno había logrado. La economía empezaba a crecer. Habíamos recuperado la confianza del sector privado. Estados Unidos quitó la alerta de viaje y nos dio una prórroga del TPS, para el beneficio de cientos de miles de salvadoreños de nuestra diáspora y que, incluso hoy, nos permite mantener una buena parte de las remesas.</w:t>
      </w:r>
    </w:p>
    <w:p w14:paraId="0A2A7733" w14:textId="77777777" w:rsidR="004F7B5A" w:rsidRPr="004F7B5A" w:rsidRDefault="004F7B5A" w:rsidP="004F7B5A">
      <w:pPr>
        <w:rPr>
          <w:color w:val="323B46"/>
          <w:lang w:val="es-SV"/>
        </w:rPr>
      </w:pPr>
    </w:p>
    <w:p w14:paraId="1A2B8704" w14:textId="77777777" w:rsidR="004F7B5A" w:rsidRPr="004F7B5A" w:rsidRDefault="004F7B5A" w:rsidP="004F7B5A">
      <w:pPr>
        <w:rPr>
          <w:color w:val="323B46"/>
          <w:lang w:val="es-SV"/>
        </w:rPr>
      </w:pPr>
      <w:r w:rsidRPr="004F7B5A">
        <w:rPr>
          <w:color w:val="323B46"/>
          <w:lang w:val="es-SV"/>
        </w:rPr>
        <w:t xml:space="preserve">Trabajamos tan duro para levantar nuestro país. Soñamos en grande y los salvadoreños empezaron a soñar con nosotros, las circunstancias en las que cerramos el primer año de gestión no nos permitieron concretar algunos proyectos, pero seguiremos dando lo mejor de nuestro trabajo.  </w:t>
      </w:r>
    </w:p>
    <w:p w14:paraId="12E773BB" w14:textId="77777777" w:rsidR="004F7B5A" w:rsidRPr="004F7B5A" w:rsidRDefault="004F7B5A" w:rsidP="004F7B5A">
      <w:pPr>
        <w:rPr>
          <w:color w:val="323B46"/>
          <w:lang w:val="es-SV"/>
        </w:rPr>
      </w:pPr>
    </w:p>
    <w:p w14:paraId="544F8727" w14:textId="77777777" w:rsidR="004F7B5A" w:rsidRPr="004F7B5A" w:rsidRDefault="004F7B5A" w:rsidP="004F7B5A">
      <w:pPr>
        <w:rPr>
          <w:color w:val="323B46"/>
          <w:lang w:val="es-SV"/>
        </w:rPr>
      </w:pPr>
      <w:r w:rsidRPr="004F7B5A">
        <w:rPr>
          <w:color w:val="323B46"/>
          <w:lang w:val="es-SV"/>
        </w:rPr>
        <w:t xml:space="preserve">Detuvimos muchos proyectos, pero vamos a levantarnos como siempre lo hemos hecho, para empezar de nuevo. Tenemos que seguir dando lo mejor de cada uno. Ese es nuestro juramento con El Salvador, desde el primer día. </w:t>
      </w:r>
    </w:p>
    <w:p w14:paraId="0A00C22E" w14:textId="77777777" w:rsidR="004F7B5A" w:rsidRPr="004F7B5A" w:rsidRDefault="004F7B5A" w:rsidP="004F7B5A">
      <w:pPr>
        <w:rPr>
          <w:color w:val="323B46"/>
          <w:lang w:val="es-SV"/>
        </w:rPr>
      </w:pPr>
    </w:p>
    <w:p w14:paraId="5A261E79" w14:textId="77777777" w:rsidR="004F7B5A" w:rsidRPr="004F7B5A" w:rsidRDefault="004F7B5A" w:rsidP="004F7B5A">
      <w:pPr>
        <w:rPr>
          <w:color w:val="323B46"/>
          <w:lang w:val="es-SV"/>
        </w:rPr>
      </w:pPr>
      <w:r w:rsidRPr="004F7B5A">
        <w:rPr>
          <w:color w:val="323B46"/>
          <w:lang w:val="es-SV"/>
        </w:rPr>
        <w:t xml:space="preserve">Haremos todo lo necesario, siempre.  </w:t>
      </w:r>
    </w:p>
    <w:p w14:paraId="036BF7E7" w14:textId="77777777" w:rsidR="004F7B5A" w:rsidRPr="004F7B5A" w:rsidRDefault="004F7B5A" w:rsidP="004F7B5A">
      <w:pPr>
        <w:rPr>
          <w:color w:val="323B46"/>
          <w:lang w:val="es-SV"/>
        </w:rPr>
      </w:pPr>
    </w:p>
    <w:p w14:paraId="60121AA1" w14:textId="77777777" w:rsidR="004F7B5A" w:rsidRPr="004F7B5A" w:rsidRDefault="004F7B5A" w:rsidP="004F7B5A">
      <w:pPr>
        <w:rPr>
          <w:color w:val="323B46"/>
          <w:lang w:val="es-SV"/>
        </w:rPr>
      </w:pPr>
    </w:p>
    <w:p w14:paraId="319477CB" w14:textId="77777777" w:rsidR="004F7B5A" w:rsidRPr="004F7B5A" w:rsidRDefault="004F7B5A" w:rsidP="004F7B5A">
      <w:pPr>
        <w:rPr>
          <w:color w:val="323B46"/>
          <w:lang w:val="es-SV"/>
        </w:rPr>
      </w:pPr>
    </w:p>
    <w:p w14:paraId="27C47067" w14:textId="77777777" w:rsidR="004F7B5A" w:rsidRPr="004F7B5A" w:rsidRDefault="004F7B5A" w:rsidP="004F7B5A">
      <w:pPr>
        <w:rPr>
          <w:color w:val="323B46"/>
          <w:lang w:val="es-SV"/>
        </w:rPr>
      </w:pPr>
    </w:p>
    <w:p w14:paraId="3618E819" w14:textId="77777777" w:rsidR="004F7B5A" w:rsidRPr="004F7B5A" w:rsidRDefault="004F7B5A" w:rsidP="004F7B5A">
      <w:pPr>
        <w:rPr>
          <w:color w:val="323B46"/>
          <w:lang w:val="es-SV"/>
        </w:rPr>
      </w:pPr>
    </w:p>
    <w:p w14:paraId="567D1FA7" w14:textId="0DE0E52E" w:rsidR="00FA2BC6" w:rsidRPr="007D790D" w:rsidRDefault="00043302" w:rsidP="00FA2BC6">
      <w:pPr>
        <w:jc w:val="center"/>
        <w:rPr>
          <w:rFonts w:ascii="Bembo Std" w:eastAsia="Times New Roman" w:hAnsi="Bembo Std" w:cs="Times New Roman"/>
          <w:sz w:val="40"/>
          <w:szCs w:val="40"/>
          <w:shd w:val="clear" w:color="auto" w:fill="FFFFFF"/>
          <w:lang w:val="es-SV"/>
        </w:rPr>
      </w:pPr>
      <w:r>
        <w:rPr>
          <w:rFonts w:ascii="Bembo Std" w:eastAsia="Times New Roman" w:hAnsi="Bembo Std" w:cs="Times New Roman"/>
          <w:noProof/>
          <w:sz w:val="48"/>
          <w:szCs w:val="48"/>
          <w:shd w:val="clear" w:color="auto" w:fill="FFFFFF"/>
          <w:lang w:val="es-SV" w:eastAsia="es-SV"/>
        </w:rPr>
        <w:drawing>
          <wp:anchor distT="0" distB="0" distL="114300" distR="114300" simplePos="0" relativeHeight="251664384" behindDoc="1" locked="0" layoutInCell="1" allowOverlap="1" wp14:anchorId="19CF68B1" wp14:editId="2D5661EF">
            <wp:simplePos x="0" y="0"/>
            <wp:positionH relativeFrom="column">
              <wp:posOffset>1498600</wp:posOffset>
            </wp:positionH>
            <wp:positionV relativeFrom="paragraph">
              <wp:posOffset>64434</wp:posOffset>
            </wp:positionV>
            <wp:extent cx="2832100" cy="1464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RMA N-01-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2100" cy="1464600"/>
                    </a:xfrm>
                    <a:prstGeom prst="rect">
                      <a:avLst/>
                    </a:prstGeom>
                  </pic:spPr>
                </pic:pic>
              </a:graphicData>
            </a:graphic>
            <wp14:sizeRelH relativeFrom="page">
              <wp14:pctWidth>0</wp14:pctWidth>
            </wp14:sizeRelH>
            <wp14:sizeRelV relativeFrom="page">
              <wp14:pctHeight>0</wp14:pctHeight>
            </wp14:sizeRelV>
          </wp:anchor>
        </w:drawing>
      </w:r>
    </w:p>
    <w:p w14:paraId="17AE79D4" w14:textId="77777777" w:rsidR="00FA2BC6" w:rsidRDefault="00FA2BC6" w:rsidP="00FA2BC6">
      <w:pPr>
        <w:jc w:val="center"/>
        <w:rPr>
          <w:rFonts w:ascii="Bembo Std" w:eastAsia="Times New Roman" w:hAnsi="Bembo Std" w:cs="Times New Roman"/>
          <w:sz w:val="40"/>
          <w:szCs w:val="40"/>
          <w:shd w:val="clear" w:color="auto" w:fill="FFFFFF"/>
          <w:lang w:val="es-SV"/>
        </w:rPr>
      </w:pPr>
    </w:p>
    <w:p w14:paraId="1116DE0B" w14:textId="77777777" w:rsidR="007D790D" w:rsidRDefault="007D790D" w:rsidP="00FA2BC6">
      <w:pPr>
        <w:jc w:val="center"/>
        <w:rPr>
          <w:rFonts w:ascii="Bembo Std" w:eastAsia="Times New Roman" w:hAnsi="Bembo Std" w:cs="Times New Roman"/>
          <w:sz w:val="40"/>
          <w:szCs w:val="40"/>
          <w:shd w:val="clear" w:color="auto" w:fill="FFFFFF"/>
          <w:lang w:val="es-SV"/>
        </w:rPr>
      </w:pPr>
    </w:p>
    <w:p w14:paraId="355105EB" w14:textId="77777777" w:rsidR="007D790D" w:rsidRDefault="007D790D" w:rsidP="00FA2BC6">
      <w:pPr>
        <w:jc w:val="center"/>
        <w:rPr>
          <w:rFonts w:ascii="Bembo Std" w:eastAsia="Times New Roman" w:hAnsi="Bembo Std" w:cs="Times New Roman"/>
          <w:sz w:val="40"/>
          <w:szCs w:val="40"/>
          <w:shd w:val="clear" w:color="auto" w:fill="FFFFFF"/>
          <w:lang w:val="es-SV"/>
        </w:rPr>
      </w:pPr>
    </w:p>
    <w:p w14:paraId="5224549D" w14:textId="1B8480FA" w:rsidR="00833862" w:rsidRPr="007D790D" w:rsidRDefault="00FA2BC6" w:rsidP="00FA2BC6">
      <w:pPr>
        <w:jc w:val="center"/>
        <w:rPr>
          <w:rFonts w:ascii="Bembo Std" w:eastAsia="Times New Roman" w:hAnsi="Bembo Std" w:cs="Times New Roman"/>
          <w:sz w:val="40"/>
          <w:szCs w:val="40"/>
          <w:shd w:val="clear" w:color="auto" w:fill="FFFFFF"/>
          <w:lang w:val="es-SV"/>
        </w:rPr>
      </w:pPr>
      <w:r w:rsidRPr="007D790D">
        <w:rPr>
          <w:rFonts w:ascii="Bembo Std" w:eastAsia="Times New Roman" w:hAnsi="Bembo Std" w:cs="Times New Roman"/>
          <w:sz w:val="40"/>
          <w:szCs w:val="40"/>
          <w:shd w:val="clear" w:color="auto" w:fill="FFFFFF"/>
          <w:lang w:val="es-SV"/>
        </w:rPr>
        <w:t>Nayib Bukele</w:t>
      </w:r>
    </w:p>
    <w:p w14:paraId="4A9F18C6" w14:textId="6D114E62" w:rsidR="00043302" w:rsidRDefault="004F7B5A" w:rsidP="00FA2BC6">
      <w:pPr>
        <w:jc w:val="center"/>
        <w:rPr>
          <w:rFonts w:ascii="Bembo Std" w:eastAsia="Times New Roman" w:hAnsi="Bembo Std" w:cs="Times New Roman"/>
          <w:sz w:val="24"/>
          <w:shd w:val="clear" w:color="auto" w:fill="FFFFFF"/>
          <w:lang w:val="es-SV"/>
        </w:rPr>
      </w:pPr>
      <w:r w:rsidRPr="004F7B5A">
        <w:rPr>
          <w:rFonts w:ascii="Bembo Std" w:eastAsia="Times New Roman" w:hAnsi="Bembo Std" w:cs="Times New Roman"/>
          <w:sz w:val="24"/>
          <w:shd w:val="clear" w:color="auto" w:fill="FFFFFF"/>
          <w:lang w:val="es-SV"/>
        </w:rPr>
        <w:t>Presidente de la República de El Salvador</w:t>
      </w:r>
    </w:p>
    <w:p w14:paraId="5F6B14E7" w14:textId="77777777" w:rsidR="00772E8D" w:rsidRDefault="00772E8D" w:rsidP="00FA2BC6">
      <w:pPr>
        <w:jc w:val="center"/>
        <w:rPr>
          <w:rFonts w:ascii="Bembo Std" w:eastAsia="Times New Roman" w:hAnsi="Bembo Std" w:cs="Times New Roman"/>
          <w:sz w:val="24"/>
          <w:shd w:val="clear" w:color="auto" w:fill="FFFFFF"/>
          <w:lang w:val="es-SV"/>
        </w:rPr>
      </w:pPr>
    </w:p>
    <w:p w14:paraId="26785A2D" w14:textId="5D743CC0" w:rsidR="004F7B5A" w:rsidRPr="007D790D" w:rsidRDefault="004F7B5A" w:rsidP="00FA2BC6">
      <w:pPr>
        <w:jc w:val="center"/>
        <w:rPr>
          <w:rFonts w:ascii="Bembo Std" w:eastAsia="Times New Roman" w:hAnsi="Bembo Std" w:cs="Times New Roman"/>
          <w:sz w:val="24"/>
          <w:shd w:val="clear" w:color="auto" w:fill="FFFFFF"/>
          <w:lang w:val="es-SV"/>
        </w:rPr>
      </w:pPr>
      <w:r w:rsidRPr="004F7B5A">
        <w:rPr>
          <w:rFonts w:ascii="Bembo Std" w:eastAsia="Times New Roman" w:hAnsi="Bembo Std" w:cs="Times New Roman"/>
          <w:sz w:val="24"/>
          <w:shd w:val="clear" w:color="auto" w:fill="FFFFFF"/>
          <w:lang w:val="es-SV"/>
        </w:rPr>
        <w:t>San Salvador, 1 de junio de 2020.</w:t>
      </w:r>
    </w:p>
    <w:p w14:paraId="75338017" w14:textId="20DD8028" w:rsidR="39D4078F" w:rsidRPr="007D790D" w:rsidRDefault="39D4078F">
      <w:pPr>
        <w:rPr>
          <w:lang w:val="es-SV"/>
        </w:rPr>
      </w:pPr>
      <w:r w:rsidRPr="007D790D">
        <w:rPr>
          <w:lang w:val="es-SV"/>
        </w:rPr>
        <w:br w:type="page"/>
      </w:r>
    </w:p>
    <w:p w14:paraId="6D35F93D" w14:textId="27B065B3" w:rsidR="00F40770" w:rsidRPr="007D790D" w:rsidRDefault="00F40770" w:rsidP="39D4078F">
      <w:pPr>
        <w:rPr>
          <w:lang w:val="es-SV"/>
        </w:rPr>
      </w:pPr>
      <w:r w:rsidRPr="007D790D">
        <w:rPr>
          <w:lang w:val="es-SV"/>
        </w:rPr>
        <w:lastRenderedPageBreak/>
        <w:br w:type="page"/>
      </w:r>
    </w:p>
    <w:p w14:paraId="6149FD7A" w14:textId="77777777" w:rsidR="00F40770" w:rsidRPr="007D790D" w:rsidRDefault="00F40770" w:rsidP="00833862">
      <w:pPr>
        <w:jc w:val="left"/>
        <w:rPr>
          <w:rFonts w:ascii="Bembo Std" w:eastAsia="Times New Roman" w:hAnsi="Bembo Std" w:cs="Times New Roman"/>
          <w:sz w:val="60"/>
          <w:szCs w:val="60"/>
          <w:shd w:val="clear" w:color="auto" w:fill="FFFFFF"/>
          <w:lang w:val="es-SV"/>
        </w:rPr>
      </w:pPr>
    </w:p>
    <w:p w14:paraId="62EA1FB7" w14:textId="47834F19" w:rsidR="39D4078F" w:rsidRDefault="2C2A957A" w:rsidP="39D4078F">
      <w:pPr>
        <w:jc w:val="left"/>
      </w:pPr>
      <w:r>
        <w:rPr>
          <w:noProof/>
          <w:lang w:val="es-SV" w:eastAsia="es-SV"/>
        </w:rPr>
        <w:drawing>
          <wp:inline distT="0" distB="0" distL="0" distR="0" wp14:anchorId="5FB12DD6" wp14:editId="2C2A957A">
            <wp:extent cx="577449" cy="640447"/>
            <wp:effectExtent l="0" t="0" r="0" b="0"/>
            <wp:docPr id="826439737" name="Imagen 826439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l="9166" r="58958" b="30452"/>
                    <a:stretch>
                      <a:fillRect/>
                    </a:stretch>
                  </pic:blipFill>
                  <pic:spPr>
                    <a:xfrm>
                      <a:off x="0" y="0"/>
                      <a:ext cx="577449" cy="640447"/>
                    </a:xfrm>
                    <a:prstGeom prst="rect">
                      <a:avLst/>
                    </a:prstGeom>
                  </pic:spPr>
                </pic:pic>
              </a:graphicData>
            </a:graphic>
          </wp:inline>
        </w:drawing>
      </w:r>
    </w:p>
    <w:p w14:paraId="035532D7" w14:textId="4B5CAEEC" w:rsidR="39D4078F" w:rsidRDefault="39D4078F" w:rsidP="39D4078F">
      <w:pPr>
        <w:jc w:val="left"/>
        <w:rPr>
          <w:rFonts w:ascii="Bembo Std" w:eastAsia="Times New Roman" w:hAnsi="Bembo Std" w:cs="Times New Roman"/>
          <w:sz w:val="60"/>
          <w:szCs w:val="60"/>
        </w:rPr>
      </w:pPr>
    </w:p>
    <w:p w14:paraId="66469C73" w14:textId="6E8E17BF" w:rsidR="00F40770" w:rsidRPr="007D790D" w:rsidRDefault="00F40770" w:rsidP="00833862">
      <w:pPr>
        <w:jc w:val="left"/>
        <w:rPr>
          <w:rFonts w:ascii="Bembo Std" w:eastAsia="Times New Roman" w:hAnsi="Bembo Std" w:cs="Times New Roman"/>
          <w:color w:val="323B46"/>
          <w:sz w:val="60"/>
          <w:szCs w:val="60"/>
          <w:shd w:val="clear" w:color="auto" w:fill="FFFFFF"/>
          <w:lang w:val="es-SV"/>
        </w:rPr>
      </w:pPr>
      <w:r w:rsidRPr="007D790D">
        <w:rPr>
          <w:rFonts w:ascii="Bembo Std" w:eastAsia="Times New Roman" w:hAnsi="Bembo Std" w:cs="Times New Roman"/>
          <w:color w:val="323B46"/>
          <w:sz w:val="60"/>
          <w:szCs w:val="60"/>
          <w:shd w:val="clear" w:color="auto" w:fill="FFFFFF"/>
          <w:lang w:val="es-SV"/>
        </w:rPr>
        <w:t>ÍNDICE</w:t>
      </w:r>
    </w:p>
    <w:p w14:paraId="6E6E2AAB" w14:textId="77777777" w:rsidR="00820FA0" w:rsidRPr="007D790D" w:rsidRDefault="00820FA0" w:rsidP="00F40770">
      <w:pPr>
        <w:rPr>
          <w:rFonts w:ascii="Bembo Std" w:eastAsia="Times New Roman" w:hAnsi="Bembo Std" w:cs="Times New Roman"/>
          <w:color w:val="323B46"/>
          <w:sz w:val="60"/>
          <w:szCs w:val="60"/>
          <w:shd w:val="clear" w:color="auto" w:fill="FFFFFF"/>
          <w:lang w:val="es-SV"/>
        </w:rPr>
      </w:pPr>
    </w:p>
    <w:p w14:paraId="5ECB06A5" w14:textId="34C81818" w:rsidR="009937DE" w:rsidRDefault="009937DE" w:rsidP="00F40770">
      <w:pPr>
        <w:rPr>
          <w:rFonts w:ascii="Museo Sans 500" w:hAnsi="Museo Sans 500"/>
          <w:color w:val="323B46"/>
          <w:sz w:val="22"/>
          <w:szCs w:val="32"/>
          <w:lang w:val="es-SV"/>
        </w:rPr>
      </w:pPr>
      <w:r>
        <w:rPr>
          <w:rFonts w:ascii="Museo Sans 500" w:hAnsi="Museo Sans 500"/>
          <w:color w:val="323B46"/>
          <w:sz w:val="22"/>
          <w:szCs w:val="32"/>
          <w:lang w:val="es-SV"/>
        </w:rPr>
        <w:t xml:space="preserve">02. </w:t>
      </w:r>
      <w:r w:rsidRPr="009937DE">
        <w:rPr>
          <w:rFonts w:ascii="Museo Sans 500" w:hAnsi="Museo Sans 500"/>
          <w:color w:val="323B46"/>
          <w:sz w:val="22"/>
          <w:szCs w:val="32"/>
          <w:lang w:val="es-SV"/>
        </w:rPr>
        <w:t>Escuelas Agrarias para el Fortalecimiento de la Producción Agropecuaria</w:t>
      </w:r>
    </w:p>
    <w:p w14:paraId="55033692" w14:textId="77777777" w:rsidR="008B61D0" w:rsidRPr="007D790D" w:rsidRDefault="008B61D0" w:rsidP="00F40770">
      <w:pPr>
        <w:rPr>
          <w:rFonts w:ascii="Museo Sans 500" w:hAnsi="Museo Sans 500"/>
          <w:color w:val="323B46"/>
          <w:sz w:val="22"/>
          <w:szCs w:val="32"/>
          <w:lang w:val="es-SV"/>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709"/>
      </w:tblGrid>
      <w:tr w:rsidR="009937DE" w14:paraId="6931D2E7" w14:textId="77777777" w:rsidTr="00F246E9">
        <w:trPr>
          <w:trHeight w:val="340"/>
        </w:trPr>
        <w:tc>
          <w:tcPr>
            <w:tcW w:w="7933" w:type="dxa"/>
            <w:vAlign w:val="center"/>
          </w:tcPr>
          <w:p w14:paraId="0113427C" w14:textId="3EF7E678" w:rsidR="009937DE" w:rsidRDefault="009937DE" w:rsidP="009937DE">
            <w:pPr>
              <w:rPr>
                <w:color w:val="323B46"/>
                <w:lang w:val="es-SV"/>
              </w:rPr>
            </w:pPr>
            <w:r>
              <w:rPr>
                <w:color w:val="323B46"/>
                <w:lang w:val="es-SV"/>
              </w:rPr>
              <w:t>Introducción………………………………………………………………………………………………………………………………….</w:t>
            </w:r>
          </w:p>
        </w:tc>
        <w:tc>
          <w:tcPr>
            <w:tcW w:w="709" w:type="dxa"/>
            <w:vAlign w:val="center"/>
          </w:tcPr>
          <w:p w14:paraId="5AEA4A50" w14:textId="3C393C10" w:rsidR="009937DE" w:rsidRDefault="009937DE" w:rsidP="00681AE7">
            <w:pPr>
              <w:rPr>
                <w:color w:val="323B46"/>
                <w:lang w:val="es-SV"/>
              </w:rPr>
            </w:pPr>
            <w:r>
              <w:rPr>
                <w:color w:val="323B46"/>
                <w:lang w:val="es-SV"/>
              </w:rPr>
              <w:t>1</w:t>
            </w:r>
            <w:r w:rsidR="00681AE7">
              <w:rPr>
                <w:color w:val="323B46"/>
                <w:lang w:val="es-SV"/>
              </w:rPr>
              <w:t>1</w:t>
            </w:r>
          </w:p>
        </w:tc>
      </w:tr>
      <w:tr w:rsidR="009937DE" w14:paraId="57854FBE" w14:textId="77777777" w:rsidTr="00F246E9">
        <w:trPr>
          <w:trHeight w:val="340"/>
        </w:trPr>
        <w:tc>
          <w:tcPr>
            <w:tcW w:w="7933" w:type="dxa"/>
            <w:vAlign w:val="center"/>
          </w:tcPr>
          <w:p w14:paraId="3774C62E" w14:textId="26B01B3A" w:rsidR="009937DE" w:rsidRDefault="00C8257D" w:rsidP="00F40770">
            <w:pPr>
              <w:rPr>
                <w:color w:val="323B46"/>
                <w:lang w:val="es-SV"/>
              </w:rPr>
            </w:pPr>
            <w:r>
              <w:rPr>
                <w:color w:val="323B46"/>
                <w:lang w:val="es-SV"/>
              </w:rPr>
              <w:t>Resultados esperados………………………………………………………………………………………………………………….</w:t>
            </w:r>
          </w:p>
        </w:tc>
        <w:tc>
          <w:tcPr>
            <w:tcW w:w="709" w:type="dxa"/>
            <w:vAlign w:val="center"/>
          </w:tcPr>
          <w:p w14:paraId="15E39985" w14:textId="00294426" w:rsidR="009937DE" w:rsidRDefault="00C8257D" w:rsidP="00681AE7">
            <w:pPr>
              <w:rPr>
                <w:color w:val="323B46"/>
                <w:lang w:val="es-SV"/>
              </w:rPr>
            </w:pPr>
            <w:r>
              <w:rPr>
                <w:color w:val="323B46"/>
                <w:lang w:val="es-SV"/>
              </w:rPr>
              <w:t>1</w:t>
            </w:r>
            <w:r w:rsidR="00681AE7">
              <w:rPr>
                <w:color w:val="323B46"/>
                <w:lang w:val="es-SV"/>
              </w:rPr>
              <w:t>2</w:t>
            </w:r>
          </w:p>
        </w:tc>
      </w:tr>
      <w:tr w:rsidR="009937DE" w14:paraId="162B3917" w14:textId="77777777" w:rsidTr="00F246E9">
        <w:trPr>
          <w:trHeight w:val="340"/>
        </w:trPr>
        <w:tc>
          <w:tcPr>
            <w:tcW w:w="7933" w:type="dxa"/>
            <w:vAlign w:val="center"/>
          </w:tcPr>
          <w:p w14:paraId="3051105B" w14:textId="1DAEDCED" w:rsidR="009937DE" w:rsidRDefault="00C8257D" w:rsidP="00F40770">
            <w:pPr>
              <w:rPr>
                <w:color w:val="323B46"/>
                <w:lang w:val="es-SV"/>
              </w:rPr>
            </w:pPr>
            <w:r>
              <w:rPr>
                <w:color w:val="323B46"/>
                <w:lang w:val="es-SV"/>
              </w:rPr>
              <w:t>Logros obtenidos………………………………………………………………………………………………………………………….</w:t>
            </w:r>
          </w:p>
        </w:tc>
        <w:tc>
          <w:tcPr>
            <w:tcW w:w="709" w:type="dxa"/>
            <w:vAlign w:val="center"/>
          </w:tcPr>
          <w:p w14:paraId="30ED2EDA" w14:textId="7D36C9A8" w:rsidR="009937DE" w:rsidRDefault="00C8257D" w:rsidP="00681AE7">
            <w:pPr>
              <w:rPr>
                <w:color w:val="323B46"/>
                <w:lang w:val="es-SV"/>
              </w:rPr>
            </w:pPr>
            <w:r>
              <w:rPr>
                <w:color w:val="323B46"/>
                <w:lang w:val="es-SV"/>
              </w:rPr>
              <w:t>1</w:t>
            </w:r>
            <w:r w:rsidR="00681AE7">
              <w:rPr>
                <w:color w:val="323B46"/>
                <w:lang w:val="es-SV"/>
              </w:rPr>
              <w:t>2</w:t>
            </w:r>
          </w:p>
        </w:tc>
      </w:tr>
      <w:tr w:rsidR="009937DE" w14:paraId="49CF4581" w14:textId="77777777" w:rsidTr="00F246E9">
        <w:trPr>
          <w:trHeight w:val="340"/>
        </w:trPr>
        <w:tc>
          <w:tcPr>
            <w:tcW w:w="7933" w:type="dxa"/>
            <w:vAlign w:val="center"/>
          </w:tcPr>
          <w:p w14:paraId="1339DD4F" w14:textId="38199AB7" w:rsidR="009937DE" w:rsidRDefault="00F246E9" w:rsidP="00F246E9">
            <w:pPr>
              <w:ind w:left="720"/>
              <w:rPr>
                <w:color w:val="323B46"/>
                <w:lang w:val="es-SV"/>
              </w:rPr>
            </w:pPr>
            <w:r w:rsidRPr="00F246E9">
              <w:rPr>
                <w:color w:val="323B46"/>
                <w:lang w:val="es-SV"/>
              </w:rPr>
              <w:t>Capacitaciones en seguridad alimentaria nutricional</w:t>
            </w:r>
            <w:r>
              <w:rPr>
                <w:color w:val="323B46"/>
                <w:lang w:val="es-SV"/>
              </w:rPr>
              <w:t>………………………………………………</w:t>
            </w:r>
          </w:p>
        </w:tc>
        <w:tc>
          <w:tcPr>
            <w:tcW w:w="709" w:type="dxa"/>
            <w:vAlign w:val="center"/>
          </w:tcPr>
          <w:p w14:paraId="2DEBCAC9" w14:textId="5BF9BA51" w:rsidR="009937DE" w:rsidRDefault="00F246E9" w:rsidP="00681AE7">
            <w:pPr>
              <w:rPr>
                <w:color w:val="323B46"/>
                <w:lang w:val="es-SV"/>
              </w:rPr>
            </w:pPr>
            <w:r>
              <w:rPr>
                <w:color w:val="323B46"/>
                <w:lang w:val="es-SV"/>
              </w:rPr>
              <w:t>1</w:t>
            </w:r>
            <w:r w:rsidR="00681AE7">
              <w:rPr>
                <w:color w:val="323B46"/>
                <w:lang w:val="es-SV"/>
              </w:rPr>
              <w:t>2</w:t>
            </w:r>
          </w:p>
        </w:tc>
      </w:tr>
      <w:tr w:rsidR="002A1B60" w14:paraId="37E37048" w14:textId="77777777" w:rsidTr="00F246E9">
        <w:trPr>
          <w:trHeight w:val="340"/>
        </w:trPr>
        <w:tc>
          <w:tcPr>
            <w:tcW w:w="7933" w:type="dxa"/>
            <w:vAlign w:val="center"/>
          </w:tcPr>
          <w:p w14:paraId="1CF5BF36" w14:textId="76536CC9" w:rsidR="002A1B60" w:rsidRDefault="00F246E9" w:rsidP="00F246E9">
            <w:pPr>
              <w:ind w:left="720"/>
              <w:rPr>
                <w:color w:val="323B46"/>
                <w:lang w:val="es-SV"/>
              </w:rPr>
            </w:pPr>
            <w:r w:rsidRPr="00F246E9">
              <w:rPr>
                <w:color w:val="323B46"/>
                <w:lang w:val="es-SV"/>
              </w:rPr>
              <w:t>Promoción, desarrollo y asistencia técnica a huertos familiares agroecológicos en la zona occidental</w:t>
            </w:r>
            <w:r>
              <w:rPr>
                <w:color w:val="323B46"/>
                <w:lang w:val="es-SV"/>
              </w:rPr>
              <w:t>…………………………………………………………………………………………………….</w:t>
            </w:r>
          </w:p>
        </w:tc>
        <w:tc>
          <w:tcPr>
            <w:tcW w:w="709" w:type="dxa"/>
            <w:vAlign w:val="center"/>
          </w:tcPr>
          <w:p w14:paraId="1AB549F8" w14:textId="08CC9F73" w:rsidR="002A1B60" w:rsidRDefault="00681AE7" w:rsidP="00F246E9">
            <w:pPr>
              <w:rPr>
                <w:color w:val="323B46"/>
                <w:lang w:val="es-SV"/>
              </w:rPr>
            </w:pPr>
            <w:r>
              <w:rPr>
                <w:color w:val="323B46"/>
                <w:lang w:val="es-SV"/>
              </w:rPr>
              <w:t>13</w:t>
            </w:r>
          </w:p>
        </w:tc>
      </w:tr>
      <w:tr w:rsidR="002A1B60" w14:paraId="4A96FE5F" w14:textId="77777777" w:rsidTr="00F246E9">
        <w:trPr>
          <w:trHeight w:val="340"/>
        </w:trPr>
        <w:tc>
          <w:tcPr>
            <w:tcW w:w="7933" w:type="dxa"/>
            <w:vAlign w:val="center"/>
          </w:tcPr>
          <w:p w14:paraId="778C2621" w14:textId="7C711CB3" w:rsidR="002A1B60" w:rsidRDefault="00F246E9" w:rsidP="00F246E9">
            <w:pPr>
              <w:ind w:left="720"/>
              <w:rPr>
                <w:color w:val="323B46"/>
                <w:lang w:val="es-SV"/>
              </w:rPr>
            </w:pPr>
            <w:r w:rsidRPr="00F246E9">
              <w:rPr>
                <w:color w:val="323B46"/>
                <w:lang w:val="es-SV"/>
              </w:rPr>
              <w:t>Ampliación de asistencia técnica al sector cooperativo</w:t>
            </w:r>
            <w:r>
              <w:rPr>
                <w:color w:val="323B46"/>
                <w:lang w:val="es-SV"/>
              </w:rPr>
              <w:t>………………………………………….</w:t>
            </w:r>
          </w:p>
        </w:tc>
        <w:tc>
          <w:tcPr>
            <w:tcW w:w="709" w:type="dxa"/>
            <w:vAlign w:val="center"/>
          </w:tcPr>
          <w:p w14:paraId="569FC6B5" w14:textId="0298CC7C" w:rsidR="002A1B60" w:rsidRDefault="00681AE7" w:rsidP="00F40770">
            <w:pPr>
              <w:rPr>
                <w:color w:val="323B46"/>
                <w:lang w:val="es-SV"/>
              </w:rPr>
            </w:pPr>
            <w:r>
              <w:rPr>
                <w:color w:val="323B46"/>
                <w:lang w:val="es-SV"/>
              </w:rPr>
              <w:t>13</w:t>
            </w:r>
          </w:p>
        </w:tc>
      </w:tr>
      <w:tr w:rsidR="002A1B60" w14:paraId="17E7421D" w14:textId="77777777" w:rsidTr="00F246E9">
        <w:trPr>
          <w:trHeight w:val="340"/>
        </w:trPr>
        <w:tc>
          <w:tcPr>
            <w:tcW w:w="7933" w:type="dxa"/>
            <w:vAlign w:val="center"/>
          </w:tcPr>
          <w:p w14:paraId="0CE63B8C" w14:textId="48F7C067" w:rsidR="002A1B60" w:rsidRDefault="00F246E9" w:rsidP="00F246E9">
            <w:pPr>
              <w:ind w:left="720"/>
              <w:rPr>
                <w:color w:val="323B46"/>
                <w:lang w:val="es-SV"/>
              </w:rPr>
            </w:pPr>
            <w:r w:rsidRPr="00F246E9">
              <w:rPr>
                <w:color w:val="323B46"/>
                <w:lang w:val="es-SV"/>
              </w:rPr>
              <w:t>Promoción de la agricultura resiliente y climáticamente inteligente</w:t>
            </w:r>
            <w:r>
              <w:rPr>
                <w:color w:val="323B46"/>
                <w:lang w:val="es-SV"/>
              </w:rPr>
              <w:t>…………………….</w:t>
            </w:r>
          </w:p>
        </w:tc>
        <w:tc>
          <w:tcPr>
            <w:tcW w:w="709" w:type="dxa"/>
            <w:vAlign w:val="center"/>
          </w:tcPr>
          <w:p w14:paraId="77872D71" w14:textId="28CA82F3" w:rsidR="002A1B60" w:rsidRDefault="00681AE7" w:rsidP="00F40770">
            <w:pPr>
              <w:rPr>
                <w:color w:val="323B46"/>
                <w:lang w:val="es-SV"/>
              </w:rPr>
            </w:pPr>
            <w:r>
              <w:rPr>
                <w:color w:val="323B46"/>
                <w:lang w:val="es-SV"/>
              </w:rPr>
              <w:t>13</w:t>
            </w:r>
          </w:p>
        </w:tc>
      </w:tr>
      <w:tr w:rsidR="00F246E9" w14:paraId="28463C39" w14:textId="77777777" w:rsidTr="00F246E9">
        <w:trPr>
          <w:trHeight w:val="340"/>
        </w:trPr>
        <w:tc>
          <w:tcPr>
            <w:tcW w:w="7933" w:type="dxa"/>
            <w:vAlign w:val="center"/>
          </w:tcPr>
          <w:p w14:paraId="4D89260F" w14:textId="495059FF" w:rsidR="00F246E9" w:rsidRDefault="00F246E9" w:rsidP="00F246E9">
            <w:pPr>
              <w:ind w:left="720"/>
              <w:rPr>
                <w:color w:val="323B46"/>
                <w:lang w:val="es-SV"/>
              </w:rPr>
            </w:pPr>
            <w:r w:rsidRPr="00F246E9">
              <w:rPr>
                <w:color w:val="323B46"/>
                <w:lang w:val="es-SV"/>
              </w:rPr>
              <w:t>Asistencia técnica y desarrollo de huertos comunitarios en la zona oriental</w:t>
            </w:r>
            <w:r>
              <w:rPr>
                <w:color w:val="323B46"/>
                <w:lang w:val="es-SV"/>
              </w:rPr>
              <w:t>……….</w:t>
            </w:r>
          </w:p>
        </w:tc>
        <w:tc>
          <w:tcPr>
            <w:tcW w:w="709" w:type="dxa"/>
            <w:vAlign w:val="center"/>
          </w:tcPr>
          <w:p w14:paraId="2185E245" w14:textId="4E1E0F37" w:rsidR="00F246E9" w:rsidRDefault="00681AE7" w:rsidP="00F40770">
            <w:pPr>
              <w:rPr>
                <w:color w:val="323B46"/>
                <w:lang w:val="es-SV"/>
              </w:rPr>
            </w:pPr>
            <w:r>
              <w:rPr>
                <w:color w:val="323B46"/>
                <w:lang w:val="es-SV"/>
              </w:rPr>
              <w:t>13</w:t>
            </w:r>
          </w:p>
        </w:tc>
      </w:tr>
      <w:tr w:rsidR="001B1542" w:rsidRPr="00F51426" w14:paraId="2137E841" w14:textId="77777777" w:rsidTr="00F246E9">
        <w:trPr>
          <w:trHeight w:val="340"/>
        </w:trPr>
        <w:tc>
          <w:tcPr>
            <w:tcW w:w="7933" w:type="dxa"/>
            <w:vAlign w:val="center"/>
          </w:tcPr>
          <w:p w14:paraId="7AA88567" w14:textId="25D20426" w:rsidR="001B1542" w:rsidRPr="00F246E9" w:rsidRDefault="00F51426" w:rsidP="00F246E9">
            <w:pPr>
              <w:ind w:left="720"/>
              <w:rPr>
                <w:color w:val="323B46"/>
                <w:lang w:val="es-SV"/>
              </w:rPr>
            </w:pPr>
            <w:r w:rsidRPr="00F51426">
              <w:rPr>
                <w:color w:val="323B46"/>
                <w:lang w:val="es-SV"/>
              </w:rPr>
              <w:t>Ampliación y mejora de área de producción de huevo fértil y pie de cría avícola de doble propósito</w:t>
            </w:r>
            <w:r>
              <w:rPr>
                <w:color w:val="323B46"/>
                <w:lang w:val="es-SV"/>
              </w:rPr>
              <w:t>…………………………………………………………………………………………………………</w:t>
            </w:r>
          </w:p>
        </w:tc>
        <w:tc>
          <w:tcPr>
            <w:tcW w:w="709" w:type="dxa"/>
            <w:vAlign w:val="center"/>
          </w:tcPr>
          <w:p w14:paraId="2E12C5B8" w14:textId="04F5E2CD" w:rsidR="001B1542" w:rsidRDefault="00F51426" w:rsidP="00F40770">
            <w:pPr>
              <w:rPr>
                <w:color w:val="323B46"/>
                <w:lang w:val="es-SV"/>
              </w:rPr>
            </w:pPr>
            <w:r>
              <w:rPr>
                <w:color w:val="323B46"/>
                <w:lang w:val="es-SV"/>
              </w:rPr>
              <w:t>13</w:t>
            </w:r>
          </w:p>
        </w:tc>
      </w:tr>
      <w:tr w:rsidR="001B1542" w:rsidRPr="00F51426" w14:paraId="4EAAB45C" w14:textId="77777777" w:rsidTr="00F51426">
        <w:trPr>
          <w:trHeight w:val="340"/>
        </w:trPr>
        <w:tc>
          <w:tcPr>
            <w:tcW w:w="7933" w:type="dxa"/>
            <w:vAlign w:val="center"/>
          </w:tcPr>
          <w:p w14:paraId="35A7DB17" w14:textId="0BA15A08" w:rsidR="001B1542" w:rsidRPr="00F246E9" w:rsidRDefault="00F51426" w:rsidP="00F246E9">
            <w:pPr>
              <w:ind w:left="720"/>
              <w:rPr>
                <w:color w:val="323B46"/>
                <w:lang w:val="es-SV"/>
              </w:rPr>
            </w:pPr>
            <w:r w:rsidRPr="00F51426">
              <w:rPr>
                <w:color w:val="323B46"/>
                <w:lang w:val="es-SV"/>
              </w:rPr>
              <w:t>Participación en formulación de proyecto de reactivación agrícola denominado: “Plan de transformación agrícola sostenible para la seguridad alimentaria en el marco de la emergencia COVID-19”</w:t>
            </w:r>
            <w:r>
              <w:rPr>
                <w:color w:val="323B46"/>
                <w:lang w:val="es-SV"/>
              </w:rPr>
              <w:t>…………………………………………….</w:t>
            </w:r>
          </w:p>
        </w:tc>
        <w:tc>
          <w:tcPr>
            <w:tcW w:w="709" w:type="dxa"/>
            <w:vAlign w:val="bottom"/>
          </w:tcPr>
          <w:p w14:paraId="038CE145" w14:textId="48079FF3" w:rsidR="001B1542" w:rsidRDefault="00F51426" w:rsidP="00F40770">
            <w:pPr>
              <w:rPr>
                <w:color w:val="323B46"/>
                <w:lang w:val="es-SV"/>
              </w:rPr>
            </w:pPr>
            <w:r>
              <w:rPr>
                <w:color w:val="323B46"/>
                <w:lang w:val="es-SV"/>
              </w:rPr>
              <w:t>14</w:t>
            </w:r>
          </w:p>
        </w:tc>
      </w:tr>
    </w:tbl>
    <w:p w14:paraId="4EC77ECE" w14:textId="77777777" w:rsidR="009937DE" w:rsidRDefault="009937DE" w:rsidP="00F40770">
      <w:pPr>
        <w:rPr>
          <w:color w:val="323B46"/>
          <w:lang w:val="es-SV"/>
        </w:rPr>
      </w:pPr>
    </w:p>
    <w:p w14:paraId="76471200" w14:textId="77777777" w:rsidR="00F40770" w:rsidRPr="007D790D" w:rsidRDefault="00F40770" w:rsidP="00F40770">
      <w:pPr>
        <w:rPr>
          <w:rFonts w:ascii="Museo Sans 500" w:hAnsi="Museo Sans 500"/>
          <w:color w:val="323B46"/>
          <w:sz w:val="22"/>
          <w:szCs w:val="32"/>
          <w:lang w:val="es-SV"/>
        </w:rPr>
      </w:pPr>
    </w:p>
    <w:p w14:paraId="70D35D64" w14:textId="5AD83A88" w:rsidR="00F40770" w:rsidRDefault="00A62756" w:rsidP="00A62756">
      <w:pPr>
        <w:rPr>
          <w:rFonts w:ascii="Museo Sans 500" w:hAnsi="Museo Sans 500"/>
          <w:color w:val="323B46"/>
          <w:sz w:val="22"/>
          <w:szCs w:val="32"/>
          <w:lang w:val="es-SV"/>
        </w:rPr>
      </w:pPr>
      <w:r>
        <w:rPr>
          <w:rFonts w:ascii="Museo Sans 500" w:hAnsi="Museo Sans 500"/>
          <w:color w:val="323B46"/>
          <w:sz w:val="22"/>
          <w:szCs w:val="32"/>
          <w:lang w:val="es-SV"/>
        </w:rPr>
        <w:t xml:space="preserve">03. </w:t>
      </w:r>
      <w:r w:rsidRPr="00A62756">
        <w:rPr>
          <w:rFonts w:ascii="Museo Sans 500" w:hAnsi="Museo Sans 500"/>
          <w:color w:val="323B46"/>
          <w:sz w:val="22"/>
          <w:szCs w:val="32"/>
          <w:lang w:val="es-SV"/>
        </w:rPr>
        <w:t xml:space="preserve">Transferencia de </w:t>
      </w:r>
      <w:r w:rsidR="00721803" w:rsidRPr="00A62756">
        <w:rPr>
          <w:rFonts w:ascii="Museo Sans 500" w:hAnsi="Museo Sans 500"/>
          <w:color w:val="323B46"/>
          <w:sz w:val="22"/>
          <w:szCs w:val="32"/>
          <w:lang w:val="es-SV"/>
        </w:rPr>
        <w:t xml:space="preserve">Tierras </w:t>
      </w:r>
      <w:r w:rsidRPr="00A62756">
        <w:rPr>
          <w:rFonts w:ascii="Museo Sans 500" w:hAnsi="Museo Sans 500"/>
          <w:color w:val="323B46"/>
          <w:sz w:val="22"/>
          <w:szCs w:val="32"/>
          <w:lang w:val="es-SV"/>
        </w:rPr>
        <w:t xml:space="preserve">y </w:t>
      </w:r>
      <w:r w:rsidR="00721803" w:rsidRPr="00A62756">
        <w:rPr>
          <w:rFonts w:ascii="Museo Sans 500" w:hAnsi="Museo Sans 500"/>
          <w:color w:val="323B46"/>
          <w:sz w:val="22"/>
          <w:szCs w:val="32"/>
          <w:lang w:val="es-SV"/>
        </w:rPr>
        <w:t>Seguridad Jurídica</w:t>
      </w:r>
    </w:p>
    <w:p w14:paraId="77514F36" w14:textId="77777777" w:rsidR="008B61D0" w:rsidRPr="00A62756" w:rsidRDefault="008B61D0" w:rsidP="00A62756">
      <w:pPr>
        <w:rPr>
          <w:rFonts w:ascii="Museo Sans 500" w:hAnsi="Museo Sans 500"/>
          <w:color w:val="323B46"/>
          <w:sz w:val="22"/>
          <w:szCs w:val="32"/>
          <w:lang w:val="es-SV"/>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709"/>
      </w:tblGrid>
      <w:tr w:rsidR="00A62756" w14:paraId="1449A043" w14:textId="77777777" w:rsidTr="008B61D0">
        <w:trPr>
          <w:trHeight w:val="340"/>
        </w:trPr>
        <w:tc>
          <w:tcPr>
            <w:tcW w:w="7933" w:type="dxa"/>
            <w:vAlign w:val="center"/>
          </w:tcPr>
          <w:p w14:paraId="3A992C0E" w14:textId="120EDA7D" w:rsidR="00A62756" w:rsidRDefault="00BF17CF" w:rsidP="00BF17CF">
            <w:pPr>
              <w:rPr>
                <w:color w:val="323B46"/>
                <w:lang w:val="es-SV"/>
              </w:rPr>
            </w:pPr>
            <w:r>
              <w:rPr>
                <w:color w:val="323B46"/>
                <w:lang w:val="es-SV"/>
              </w:rPr>
              <w:t>Escrituras entregadas…………………………………………………………………………………………………………………</w:t>
            </w:r>
            <w:r w:rsidR="003B4D1C">
              <w:rPr>
                <w:color w:val="323B46"/>
                <w:lang w:val="es-SV"/>
              </w:rPr>
              <w:t>..</w:t>
            </w:r>
          </w:p>
        </w:tc>
        <w:tc>
          <w:tcPr>
            <w:tcW w:w="709" w:type="dxa"/>
            <w:vAlign w:val="center"/>
          </w:tcPr>
          <w:p w14:paraId="213BF599" w14:textId="1CD7EEA8" w:rsidR="00A62756" w:rsidRDefault="00A62756" w:rsidP="00F51426">
            <w:pPr>
              <w:rPr>
                <w:color w:val="323B46"/>
                <w:lang w:val="es-SV"/>
              </w:rPr>
            </w:pPr>
            <w:r>
              <w:rPr>
                <w:color w:val="323B46"/>
                <w:lang w:val="es-SV"/>
              </w:rPr>
              <w:t>1</w:t>
            </w:r>
            <w:r w:rsidR="00F51426">
              <w:rPr>
                <w:color w:val="323B46"/>
                <w:lang w:val="es-SV"/>
              </w:rPr>
              <w:t>6</w:t>
            </w:r>
          </w:p>
        </w:tc>
      </w:tr>
      <w:tr w:rsidR="003B4D1C" w:rsidRPr="00721803" w14:paraId="29645723" w14:textId="77777777" w:rsidTr="008B61D0">
        <w:trPr>
          <w:trHeight w:val="340"/>
        </w:trPr>
        <w:tc>
          <w:tcPr>
            <w:tcW w:w="7933" w:type="dxa"/>
            <w:vAlign w:val="center"/>
          </w:tcPr>
          <w:p w14:paraId="0DF38E06" w14:textId="5ABCADD6" w:rsidR="003B4D1C" w:rsidRDefault="003B4D1C" w:rsidP="00BF17CF">
            <w:pPr>
              <w:rPr>
                <w:color w:val="323B46"/>
                <w:lang w:val="es-SV"/>
              </w:rPr>
            </w:pPr>
            <w:r w:rsidRPr="003B4D1C">
              <w:rPr>
                <w:color w:val="323B46"/>
                <w:lang w:val="es-SV"/>
              </w:rPr>
              <w:t>Donaciones de inmuebles para proyectos de beneficio social</w:t>
            </w:r>
            <w:r>
              <w:rPr>
                <w:color w:val="323B46"/>
                <w:lang w:val="es-SV"/>
              </w:rPr>
              <w:t>…………………………………………….</w:t>
            </w:r>
          </w:p>
        </w:tc>
        <w:tc>
          <w:tcPr>
            <w:tcW w:w="709" w:type="dxa"/>
            <w:vAlign w:val="center"/>
          </w:tcPr>
          <w:p w14:paraId="539C2C82" w14:textId="3917CE43" w:rsidR="003B4D1C" w:rsidRDefault="00F51426" w:rsidP="00054F75">
            <w:pPr>
              <w:rPr>
                <w:color w:val="323B46"/>
                <w:lang w:val="es-SV"/>
              </w:rPr>
            </w:pPr>
            <w:r>
              <w:rPr>
                <w:color w:val="323B46"/>
                <w:lang w:val="es-SV"/>
              </w:rPr>
              <w:t>18</w:t>
            </w:r>
          </w:p>
        </w:tc>
      </w:tr>
      <w:tr w:rsidR="00E90AE7" w:rsidRPr="00721803" w14:paraId="38CD30D2" w14:textId="77777777" w:rsidTr="008B61D0">
        <w:trPr>
          <w:trHeight w:val="340"/>
        </w:trPr>
        <w:tc>
          <w:tcPr>
            <w:tcW w:w="7933" w:type="dxa"/>
            <w:vAlign w:val="center"/>
          </w:tcPr>
          <w:p w14:paraId="5B2052BF" w14:textId="0C4505B1" w:rsidR="00E90AE7" w:rsidRPr="003B4D1C" w:rsidRDefault="00E90AE7" w:rsidP="00E90AE7">
            <w:pPr>
              <w:rPr>
                <w:color w:val="323B46"/>
                <w:lang w:val="es-SV"/>
              </w:rPr>
            </w:pPr>
            <w:r w:rsidRPr="00E90AE7">
              <w:rPr>
                <w:color w:val="323B46"/>
                <w:lang w:val="es-SV"/>
              </w:rPr>
              <w:t>Transferencia de inmuebles a favor del Estado de El Salvador en el ramo de medio ambiente y recursos naturales</w:t>
            </w:r>
            <w:r>
              <w:rPr>
                <w:color w:val="323B46"/>
                <w:lang w:val="es-SV"/>
              </w:rPr>
              <w:t>……………………………………………………………………………………………………</w:t>
            </w:r>
          </w:p>
        </w:tc>
        <w:tc>
          <w:tcPr>
            <w:tcW w:w="709" w:type="dxa"/>
            <w:vAlign w:val="center"/>
          </w:tcPr>
          <w:p w14:paraId="02134866" w14:textId="6FC156DD" w:rsidR="00E90AE7" w:rsidRDefault="00F51426" w:rsidP="00054F75">
            <w:pPr>
              <w:rPr>
                <w:color w:val="323B46"/>
                <w:lang w:val="es-SV"/>
              </w:rPr>
            </w:pPr>
            <w:r>
              <w:rPr>
                <w:color w:val="323B46"/>
                <w:lang w:val="es-SV"/>
              </w:rPr>
              <w:t>18</w:t>
            </w:r>
          </w:p>
        </w:tc>
      </w:tr>
      <w:tr w:rsidR="00E8537C" w:rsidRPr="003B4D1C" w14:paraId="7DCA8E9F" w14:textId="77777777" w:rsidTr="008B61D0">
        <w:trPr>
          <w:trHeight w:val="340"/>
        </w:trPr>
        <w:tc>
          <w:tcPr>
            <w:tcW w:w="7933" w:type="dxa"/>
            <w:vAlign w:val="center"/>
          </w:tcPr>
          <w:p w14:paraId="40634AE2" w14:textId="0BF50531" w:rsidR="00E8537C" w:rsidRPr="00E90AE7" w:rsidRDefault="00E8537C" w:rsidP="00E8537C">
            <w:pPr>
              <w:rPr>
                <w:color w:val="323B46"/>
                <w:lang w:val="es-SV"/>
              </w:rPr>
            </w:pPr>
            <w:r w:rsidRPr="00E8537C">
              <w:rPr>
                <w:color w:val="323B46"/>
                <w:lang w:val="es-SV"/>
              </w:rPr>
              <w:t xml:space="preserve">Proyectos </w:t>
            </w:r>
            <w:r>
              <w:rPr>
                <w:color w:val="323B46"/>
                <w:lang w:val="es-SV"/>
              </w:rPr>
              <w:t xml:space="preserve">emblemáticos……………………………………………………………………………………………………………. </w:t>
            </w:r>
          </w:p>
        </w:tc>
        <w:tc>
          <w:tcPr>
            <w:tcW w:w="709" w:type="dxa"/>
            <w:vAlign w:val="center"/>
          </w:tcPr>
          <w:p w14:paraId="3C3CA674" w14:textId="78BBB7DC" w:rsidR="00E8537C" w:rsidRDefault="00F51426" w:rsidP="00054F75">
            <w:pPr>
              <w:rPr>
                <w:color w:val="323B46"/>
                <w:lang w:val="es-SV"/>
              </w:rPr>
            </w:pPr>
            <w:r>
              <w:rPr>
                <w:color w:val="323B46"/>
                <w:lang w:val="es-SV"/>
              </w:rPr>
              <w:t>19</w:t>
            </w:r>
          </w:p>
        </w:tc>
      </w:tr>
      <w:tr w:rsidR="008B61D0" w:rsidRPr="00721803" w14:paraId="2647A81D" w14:textId="77777777" w:rsidTr="008B61D0">
        <w:trPr>
          <w:trHeight w:val="340"/>
        </w:trPr>
        <w:tc>
          <w:tcPr>
            <w:tcW w:w="7933" w:type="dxa"/>
            <w:vAlign w:val="center"/>
          </w:tcPr>
          <w:p w14:paraId="456F678E" w14:textId="2D0A1514" w:rsidR="008B61D0" w:rsidRPr="00E8537C" w:rsidRDefault="008B61D0" w:rsidP="00E8537C">
            <w:pPr>
              <w:rPr>
                <w:color w:val="323B46"/>
                <w:lang w:val="es-SV"/>
              </w:rPr>
            </w:pPr>
            <w:r w:rsidRPr="008B61D0">
              <w:rPr>
                <w:color w:val="323B46"/>
                <w:lang w:val="es-SV"/>
              </w:rPr>
              <w:t>Atención y acompañamiento a las Asociaciones Cooperativas de la Reforma Agraria</w:t>
            </w:r>
            <w:r>
              <w:rPr>
                <w:color w:val="323B46"/>
                <w:lang w:val="es-SV"/>
              </w:rPr>
              <w:t>…….</w:t>
            </w:r>
          </w:p>
        </w:tc>
        <w:tc>
          <w:tcPr>
            <w:tcW w:w="709" w:type="dxa"/>
            <w:vAlign w:val="center"/>
          </w:tcPr>
          <w:p w14:paraId="5DE49C29" w14:textId="389F3DF6" w:rsidR="008B61D0" w:rsidRDefault="00F51426" w:rsidP="00054F75">
            <w:pPr>
              <w:rPr>
                <w:color w:val="323B46"/>
                <w:lang w:val="es-SV"/>
              </w:rPr>
            </w:pPr>
            <w:r>
              <w:rPr>
                <w:color w:val="323B46"/>
                <w:lang w:val="es-SV"/>
              </w:rPr>
              <w:t>20</w:t>
            </w:r>
          </w:p>
        </w:tc>
      </w:tr>
    </w:tbl>
    <w:p w14:paraId="36A893A9" w14:textId="63CF41A2" w:rsidR="00225AFD" w:rsidRPr="007D790D" w:rsidRDefault="00225AFD" w:rsidP="00225AFD">
      <w:pPr>
        <w:jc w:val="left"/>
        <w:rPr>
          <w:rFonts w:ascii="Bembo Std" w:eastAsia="Times New Roman" w:hAnsi="Bembo Std" w:cs="Times New Roman"/>
          <w:color w:val="323B46"/>
          <w:sz w:val="48"/>
          <w:szCs w:val="48"/>
          <w:shd w:val="clear" w:color="auto" w:fill="FFFFFF"/>
          <w:lang w:val="es-SV"/>
        </w:rPr>
      </w:pPr>
    </w:p>
    <w:p w14:paraId="2B76B6A6" w14:textId="2481B908" w:rsidR="00225AFD" w:rsidRDefault="00A435BC" w:rsidP="00A435BC">
      <w:pPr>
        <w:rPr>
          <w:rFonts w:ascii="Museo Sans 500" w:hAnsi="Museo Sans 500"/>
          <w:color w:val="323B46"/>
          <w:sz w:val="22"/>
          <w:szCs w:val="32"/>
          <w:lang w:val="es-SV"/>
        </w:rPr>
      </w:pPr>
      <w:r w:rsidRPr="00A435BC">
        <w:rPr>
          <w:rFonts w:ascii="Museo Sans 500" w:hAnsi="Museo Sans 500"/>
          <w:color w:val="323B46"/>
          <w:sz w:val="22"/>
          <w:szCs w:val="32"/>
          <w:lang w:val="es-SV"/>
        </w:rPr>
        <w:t>04</w:t>
      </w:r>
      <w:r>
        <w:rPr>
          <w:rFonts w:ascii="Museo Sans 500" w:hAnsi="Museo Sans 500"/>
          <w:color w:val="323B46"/>
          <w:sz w:val="22"/>
          <w:szCs w:val="32"/>
          <w:lang w:val="es-SV"/>
        </w:rPr>
        <w:t xml:space="preserve">. </w:t>
      </w:r>
      <w:r w:rsidRPr="00A435BC">
        <w:rPr>
          <w:rFonts w:ascii="Museo Sans 500" w:hAnsi="Museo Sans 500"/>
          <w:color w:val="323B46"/>
          <w:sz w:val="22"/>
          <w:szCs w:val="32"/>
          <w:lang w:val="es-SV"/>
        </w:rPr>
        <w:t xml:space="preserve">Atención a la </w:t>
      </w:r>
      <w:r w:rsidR="00721803" w:rsidRPr="00A435BC">
        <w:rPr>
          <w:rFonts w:ascii="Museo Sans 500" w:hAnsi="Museo Sans 500"/>
          <w:color w:val="323B46"/>
          <w:sz w:val="22"/>
          <w:szCs w:val="32"/>
          <w:lang w:val="es-SV"/>
        </w:rPr>
        <w:t>Ciudadanía</w:t>
      </w:r>
    </w:p>
    <w:p w14:paraId="62C8168E" w14:textId="77777777" w:rsidR="00A435BC" w:rsidRPr="00A435BC" w:rsidRDefault="00A435BC" w:rsidP="00A435BC">
      <w:pPr>
        <w:rPr>
          <w:rFonts w:ascii="Museo Sans 500" w:hAnsi="Museo Sans 500"/>
          <w:color w:val="323B46"/>
          <w:sz w:val="22"/>
          <w:szCs w:val="32"/>
          <w:lang w:val="es-SV"/>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709"/>
      </w:tblGrid>
      <w:tr w:rsidR="00A435BC" w14:paraId="70465BB7" w14:textId="77777777" w:rsidTr="00DA0DA8">
        <w:trPr>
          <w:trHeight w:val="340"/>
        </w:trPr>
        <w:tc>
          <w:tcPr>
            <w:tcW w:w="7933" w:type="dxa"/>
            <w:vAlign w:val="center"/>
          </w:tcPr>
          <w:p w14:paraId="7F79380A" w14:textId="5F6DFA68" w:rsidR="00A435BC" w:rsidRDefault="00A435BC" w:rsidP="00A435BC">
            <w:pPr>
              <w:rPr>
                <w:color w:val="323B46"/>
                <w:lang w:val="es-SV"/>
              </w:rPr>
            </w:pPr>
            <w:r w:rsidRPr="00A435BC">
              <w:rPr>
                <w:color w:val="323B46"/>
                <w:lang w:val="es-SV"/>
              </w:rPr>
              <w:t>Departamento de Asistencia Ciudadana</w:t>
            </w:r>
            <w:r>
              <w:rPr>
                <w:color w:val="323B46"/>
                <w:lang w:val="es-SV"/>
              </w:rPr>
              <w:t>…………………………………………………………</w:t>
            </w:r>
            <w:r w:rsidR="00721803">
              <w:rPr>
                <w:color w:val="323B46"/>
                <w:lang w:val="es-SV"/>
              </w:rPr>
              <w:t>………………………</w:t>
            </w:r>
          </w:p>
        </w:tc>
        <w:tc>
          <w:tcPr>
            <w:tcW w:w="709" w:type="dxa"/>
            <w:vAlign w:val="center"/>
          </w:tcPr>
          <w:p w14:paraId="6867C6E6" w14:textId="63C8D529" w:rsidR="00A435BC" w:rsidRDefault="00F51426" w:rsidP="00DA0DA8">
            <w:pPr>
              <w:rPr>
                <w:color w:val="323B46"/>
                <w:lang w:val="es-SV"/>
              </w:rPr>
            </w:pPr>
            <w:r>
              <w:rPr>
                <w:color w:val="323B46"/>
                <w:lang w:val="es-SV"/>
              </w:rPr>
              <w:t>22</w:t>
            </w:r>
          </w:p>
        </w:tc>
      </w:tr>
    </w:tbl>
    <w:p w14:paraId="4927FF44" w14:textId="77777777" w:rsidR="00721803" w:rsidRPr="00A435BC" w:rsidRDefault="00721803" w:rsidP="00721803">
      <w:pPr>
        <w:rPr>
          <w:rFonts w:ascii="Museo Sans 500" w:hAnsi="Museo Sans 500"/>
          <w:color w:val="323B46"/>
          <w:sz w:val="22"/>
          <w:szCs w:val="32"/>
          <w:lang w:val="es-SV"/>
        </w:rPr>
      </w:pPr>
    </w:p>
    <w:p w14:paraId="3926AE0E" w14:textId="3B968047" w:rsidR="00721803" w:rsidRDefault="00721803" w:rsidP="00721803">
      <w:pPr>
        <w:rPr>
          <w:rFonts w:ascii="Museo Sans 500" w:hAnsi="Museo Sans 500"/>
          <w:color w:val="323B46"/>
          <w:sz w:val="22"/>
          <w:szCs w:val="32"/>
          <w:lang w:val="es-SV"/>
        </w:rPr>
      </w:pPr>
      <w:r w:rsidRPr="00A435BC">
        <w:rPr>
          <w:rFonts w:ascii="Museo Sans 500" w:hAnsi="Museo Sans 500"/>
          <w:color w:val="323B46"/>
          <w:sz w:val="22"/>
          <w:szCs w:val="32"/>
          <w:lang w:val="es-SV"/>
        </w:rPr>
        <w:lastRenderedPageBreak/>
        <w:t>0</w:t>
      </w:r>
      <w:r>
        <w:rPr>
          <w:rFonts w:ascii="Museo Sans 500" w:hAnsi="Museo Sans 500"/>
          <w:color w:val="323B46"/>
          <w:sz w:val="22"/>
          <w:szCs w:val="32"/>
          <w:lang w:val="es-SV"/>
        </w:rPr>
        <w:t xml:space="preserve">5. </w:t>
      </w:r>
      <w:r w:rsidRPr="00721803">
        <w:rPr>
          <w:rFonts w:ascii="Museo Sans 500" w:hAnsi="Museo Sans 500"/>
          <w:color w:val="323B46"/>
          <w:sz w:val="22"/>
          <w:szCs w:val="32"/>
          <w:lang w:val="es-SV"/>
        </w:rPr>
        <w:t>Coordinación Interinstitucional</w:t>
      </w:r>
    </w:p>
    <w:p w14:paraId="1BF01A17" w14:textId="77777777" w:rsidR="00721803" w:rsidRPr="00A435BC" w:rsidRDefault="00721803" w:rsidP="00721803">
      <w:pPr>
        <w:rPr>
          <w:rFonts w:ascii="Museo Sans 500" w:hAnsi="Museo Sans 500"/>
          <w:color w:val="323B46"/>
          <w:sz w:val="22"/>
          <w:szCs w:val="32"/>
          <w:lang w:val="es-SV"/>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709"/>
      </w:tblGrid>
      <w:tr w:rsidR="00721803" w14:paraId="4C282815" w14:textId="77777777" w:rsidTr="00721803">
        <w:trPr>
          <w:trHeight w:val="340"/>
        </w:trPr>
        <w:tc>
          <w:tcPr>
            <w:tcW w:w="7933" w:type="dxa"/>
            <w:vAlign w:val="center"/>
          </w:tcPr>
          <w:p w14:paraId="6525B760" w14:textId="77777777" w:rsidR="00721803" w:rsidRDefault="00721803" w:rsidP="00721803">
            <w:pPr>
              <w:rPr>
                <w:color w:val="323B46"/>
                <w:lang w:val="es-SV"/>
              </w:rPr>
            </w:pPr>
            <w:r>
              <w:rPr>
                <w:color w:val="323B46"/>
                <w:lang w:val="es-SV"/>
              </w:rPr>
              <w:t>Logros obtenidos…………………………………………………………………………………………………………………………</w:t>
            </w:r>
          </w:p>
        </w:tc>
        <w:tc>
          <w:tcPr>
            <w:tcW w:w="709" w:type="dxa"/>
            <w:vAlign w:val="center"/>
          </w:tcPr>
          <w:p w14:paraId="72F8C19A" w14:textId="4C79D80B" w:rsidR="00721803" w:rsidRDefault="00F51426" w:rsidP="00721803">
            <w:pPr>
              <w:rPr>
                <w:color w:val="323B46"/>
                <w:lang w:val="es-SV"/>
              </w:rPr>
            </w:pPr>
            <w:r>
              <w:rPr>
                <w:color w:val="323B46"/>
                <w:lang w:val="es-SV"/>
              </w:rPr>
              <w:t>24</w:t>
            </w:r>
          </w:p>
        </w:tc>
      </w:tr>
    </w:tbl>
    <w:p w14:paraId="0ACA09E0" w14:textId="77777777" w:rsidR="00681AE7" w:rsidRPr="007D790D" w:rsidRDefault="00681AE7" w:rsidP="00681AE7">
      <w:pPr>
        <w:jc w:val="left"/>
        <w:rPr>
          <w:rFonts w:ascii="Bembo Std" w:eastAsia="Times New Roman" w:hAnsi="Bembo Std" w:cs="Times New Roman"/>
          <w:color w:val="323B46"/>
          <w:sz w:val="48"/>
          <w:szCs w:val="48"/>
          <w:shd w:val="clear" w:color="auto" w:fill="FFFFFF"/>
          <w:lang w:val="es-SV"/>
        </w:rPr>
      </w:pPr>
    </w:p>
    <w:p w14:paraId="03E981C3" w14:textId="7A982351" w:rsidR="00681AE7" w:rsidRDefault="00681AE7" w:rsidP="00681AE7">
      <w:pPr>
        <w:rPr>
          <w:rFonts w:ascii="Museo Sans 500" w:hAnsi="Museo Sans 500"/>
          <w:color w:val="323B46"/>
          <w:sz w:val="22"/>
          <w:szCs w:val="32"/>
          <w:lang w:val="es-SV"/>
        </w:rPr>
      </w:pPr>
      <w:r w:rsidRPr="00A435BC">
        <w:rPr>
          <w:rFonts w:ascii="Museo Sans 500" w:hAnsi="Museo Sans 500"/>
          <w:color w:val="323B46"/>
          <w:sz w:val="22"/>
          <w:szCs w:val="32"/>
          <w:lang w:val="es-SV"/>
        </w:rPr>
        <w:t>0</w:t>
      </w:r>
      <w:r w:rsidR="00BA2153">
        <w:rPr>
          <w:rFonts w:ascii="Museo Sans 500" w:hAnsi="Museo Sans 500"/>
          <w:color w:val="323B46"/>
          <w:sz w:val="22"/>
          <w:szCs w:val="32"/>
          <w:lang w:val="es-SV"/>
        </w:rPr>
        <w:t>6</w:t>
      </w:r>
      <w:r>
        <w:rPr>
          <w:rFonts w:ascii="Museo Sans 500" w:hAnsi="Museo Sans 500"/>
          <w:color w:val="323B46"/>
          <w:sz w:val="22"/>
          <w:szCs w:val="32"/>
          <w:lang w:val="es-SV"/>
        </w:rPr>
        <w:t xml:space="preserve">. </w:t>
      </w:r>
      <w:r w:rsidR="00412A99">
        <w:rPr>
          <w:rFonts w:ascii="Museo Sans 500" w:hAnsi="Museo Sans 500"/>
          <w:color w:val="323B46"/>
          <w:sz w:val="22"/>
          <w:szCs w:val="32"/>
          <w:lang w:val="es-SV"/>
        </w:rPr>
        <w:t>Modernización Institucional</w:t>
      </w:r>
    </w:p>
    <w:p w14:paraId="3023CFD6" w14:textId="77777777" w:rsidR="00681AE7" w:rsidRPr="00A435BC" w:rsidRDefault="00681AE7" w:rsidP="00681AE7">
      <w:pPr>
        <w:rPr>
          <w:rFonts w:ascii="Museo Sans 500" w:hAnsi="Museo Sans 500"/>
          <w:color w:val="323B46"/>
          <w:sz w:val="22"/>
          <w:szCs w:val="32"/>
          <w:lang w:val="es-SV"/>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709"/>
      </w:tblGrid>
      <w:tr w:rsidR="00681AE7" w14:paraId="14D9B3D3" w14:textId="77777777" w:rsidTr="00B653E2">
        <w:trPr>
          <w:trHeight w:val="340"/>
        </w:trPr>
        <w:tc>
          <w:tcPr>
            <w:tcW w:w="7933" w:type="dxa"/>
            <w:vAlign w:val="center"/>
          </w:tcPr>
          <w:p w14:paraId="68E90ED8" w14:textId="655CAC3D" w:rsidR="00681AE7" w:rsidRDefault="00412A99" w:rsidP="00B653E2">
            <w:pPr>
              <w:rPr>
                <w:color w:val="323B46"/>
                <w:lang w:val="es-SV"/>
              </w:rPr>
            </w:pPr>
            <w:r>
              <w:rPr>
                <w:color w:val="323B46"/>
                <w:lang w:val="es-SV"/>
              </w:rPr>
              <w:t>Inversiones realizadas</w:t>
            </w:r>
            <w:r w:rsidR="00681AE7">
              <w:rPr>
                <w:color w:val="323B46"/>
                <w:lang w:val="es-SV"/>
              </w:rPr>
              <w:t>…………………………………………………………………………………</w:t>
            </w:r>
            <w:r>
              <w:rPr>
                <w:color w:val="323B46"/>
                <w:lang w:val="es-SV"/>
              </w:rPr>
              <w:t>………………………………</w:t>
            </w:r>
          </w:p>
        </w:tc>
        <w:tc>
          <w:tcPr>
            <w:tcW w:w="709" w:type="dxa"/>
            <w:vAlign w:val="center"/>
          </w:tcPr>
          <w:p w14:paraId="4FEB66F5" w14:textId="590B8E77" w:rsidR="00681AE7" w:rsidRDefault="00681AE7" w:rsidP="00F51426">
            <w:pPr>
              <w:rPr>
                <w:color w:val="323B46"/>
                <w:lang w:val="es-SV"/>
              </w:rPr>
            </w:pPr>
            <w:r>
              <w:rPr>
                <w:color w:val="323B46"/>
                <w:lang w:val="es-SV"/>
              </w:rPr>
              <w:t>2</w:t>
            </w:r>
            <w:r w:rsidR="00F51426">
              <w:rPr>
                <w:color w:val="323B46"/>
                <w:lang w:val="es-SV"/>
              </w:rPr>
              <w:t>7</w:t>
            </w:r>
          </w:p>
        </w:tc>
      </w:tr>
    </w:tbl>
    <w:p w14:paraId="5553347E" w14:textId="77777777" w:rsidR="00412A99" w:rsidRPr="007D790D" w:rsidRDefault="00412A99" w:rsidP="00412A99">
      <w:pPr>
        <w:jc w:val="left"/>
        <w:rPr>
          <w:rFonts w:ascii="Bembo Std" w:eastAsia="Times New Roman" w:hAnsi="Bembo Std" w:cs="Times New Roman"/>
          <w:color w:val="323B46"/>
          <w:sz w:val="48"/>
          <w:szCs w:val="48"/>
          <w:shd w:val="clear" w:color="auto" w:fill="FFFFFF"/>
          <w:lang w:val="es-SV"/>
        </w:rPr>
      </w:pPr>
    </w:p>
    <w:p w14:paraId="7411B903" w14:textId="3D7C944B" w:rsidR="00412A99" w:rsidRDefault="00412A99" w:rsidP="00412A99">
      <w:pPr>
        <w:rPr>
          <w:rFonts w:ascii="Museo Sans 500" w:hAnsi="Museo Sans 500"/>
          <w:color w:val="323B46"/>
          <w:sz w:val="22"/>
          <w:szCs w:val="32"/>
          <w:lang w:val="es-SV"/>
        </w:rPr>
      </w:pPr>
      <w:r w:rsidRPr="00A435BC">
        <w:rPr>
          <w:rFonts w:ascii="Museo Sans 500" w:hAnsi="Museo Sans 500"/>
          <w:color w:val="323B46"/>
          <w:sz w:val="22"/>
          <w:szCs w:val="32"/>
          <w:lang w:val="es-SV"/>
        </w:rPr>
        <w:t>0</w:t>
      </w:r>
      <w:r w:rsidR="00FB4911">
        <w:rPr>
          <w:rFonts w:ascii="Museo Sans 500" w:hAnsi="Museo Sans 500"/>
          <w:color w:val="323B46"/>
          <w:sz w:val="22"/>
          <w:szCs w:val="32"/>
          <w:lang w:val="es-SV"/>
        </w:rPr>
        <w:t>7</w:t>
      </w:r>
      <w:r>
        <w:rPr>
          <w:rFonts w:ascii="Museo Sans 500" w:hAnsi="Museo Sans 500"/>
          <w:color w:val="323B46"/>
          <w:sz w:val="22"/>
          <w:szCs w:val="32"/>
          <w:lang w:val="es-SV"/>
        </w:rPr>
        <w:t xml:space="preserve">. </w:t>
      </w:r>
      <w:r w:rsidR="00237723" w:rsidRPr="00412A99">
        <w:rPr>
          <w:rFonts w:ascii="Museo Sans 500" w:hAnsi="Museo Sans 500"/>
          <w:color w:val="323B46"/>
          <w:sz w:val="22"/>
          <w:szCs w:val="32"/>
          <w:lang w:val="es-SV"/>
        </w:rPr>
        <w:t>Ejecución Presupuestaria</w:t>
      </w:r>
    </w:p>
    <w:p w14:paraId="66F38FDD" w14:textId="77777777" w:rsidR="00412A99" w:rsidRPr="00A435BC" w:rsidRDefault="00412A99" w:rsidP="00412A99">
      <w:pPr>
        <w:rPr>
          <w:rFonts w:ascii="Museo Sans 500" w:hAnsi="Museo Sans 500"/>
          <w:color w:val="323B46"/>
          <w:sz w:val="22"/>
          <w:szCs w:val="32"/>
          <w:lang w:val="es-SV"/>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709"/>
      </w:tblGrid>
      <w:tr w:rsidR="00412A99" w14:paraId="295364DB" w14:textId="77777777" w:rsidTr="00B653E2">
        <w:trPr>
          <w:trHeight w:val="340"/>
        </w:trPr>
        <w:tc>
          <w:tcPr>
            <w:tcW w:w="7933" w:type="dxa"/>
            <w:vAlign w:val="center"/>
          </w:tcPr>
          <w:p w14:paraId="28E30128" w14:textId="5B05A544" w:rsidR="00412A99" w:rsidRDefault="00412A99" w:rsidP="00B653E2">
            <w:pPr>
              <w:rPr>
                <w:color w:val="323B46"/>
                <w:lang w:val="es-SV"/>
              </w:rPr>
            </w:pPr>
            <w:r>
              <w:rPr>
                <w:color w:val="323B46"/>
                <w:lang w:val="es-SV"/>
              </w:rPr>
              <w:t>Ejecución de gastos……………………………………………………………………………………………………………………..</w:t>
            </w:r>
          </w:p>
        </w:tc>
        <w:tc>
          <w:tcPr>
            <w:tcW w:w="709" w:type="dxa"/>
            <w:vAlign w:val="center"/>
          </w:tcPr>
          <w:p w14:paraId="27B01647" w14:textId="0821653B" w:rsidR="00412A99" w:rsidRDefault="00FB4911" w:rsidP="00B653E2">
            <w:pPr>
              <w:rPr>
                <w:color w:val="323B46"/>
                <w:lang w:val="es-SV"/>
              </w:rPr>
            </w:pPr>
            <w:r>
              <w:rPr>
                <w:color w:val="323B46"/>
                <w:lang w:val="es-SV"/>
              </w:rPr>
              <w:t>29</w:t>
            </w:r>
          </w:p>
        </w:tc>
      </w:tr>
      <w:tr w:rsidR="00412A99" w14:paraId="1D82595F" w14:textId="77777777" w:rsidTr="00B653E2">
        <w:trPr>
          <w:trHeight w:val="340"/>
        </w:trPr>
        <w:tc>
          <w:tcPr>
            <w:tcW w:w="7933" w:type="dxa"/>
            <w:vAlign w:val="center"/>
          </w:tcPr>
          <w:p w14:paraId="72BCC019" w14:textId="02A21805" w:rsidR="00412A99" w:rsidRDefault="00412A99" w:rsidP="00412A99">
            <w:pPr>
              <w:rPr>
                <w:color w:val="323B46"/>
                <w:lang w:val="es-SV"/>
              </w:rPr>
            </w:pPr>
            <w:r w:rsidRPr="00412A99">
              <w:rPr>
                <w:color w:val="323B46"/>
                <w:lang w:val="es-SV"/>
              </w:rPr>
              <w:t>Ejecución de ingresos</w:t>
            </w:r>
            <w:r>
              <w:rPr>
                <w:color w:val="323B46"/>
                <w:lang w:val="es-SV"/>
              </w:rPr>
              <w:t>……………………………………………………………………………………………………………......</w:t>
            </w:r>
          </w:p>
        </w:tc>
        <w:tc>
          <w:tcPr>
            <w:tcW w:w="709" w:type="dxa"/>
            <w:vAlign w:val="center"/>
          </w:tcPr>
          <w:p w14:paraId="4E22862D" w14:textId="09D7E4DB" w:rsidR="00412A99" w:rsidRDefault="00FB4911" w:rsidP="00B653E2">
            <w:pPr>
              <w:rPr>
                <w:color w:val="323B46"/>
                <w:lang w:val="es-SV"/>
              </w:rPr>
            </w:pPr>
            <w:r>
              <w:rPr>
                <w:color w:val="323B46"/>
                <w:lang w:val="es-SV"/>
              </w:rPr>
              <w:t>29</w:t>
            </w:r>
          </w:p>
        </w:tc>
      </w:tr>
    </w:tbl>
    <w:p w14:paraId="60E3BCC5" w14:textId="77777777" w:rsidR="00412A99" w:rsidRPr="007D790D" w:rsidRDefault="00412A99" w:rsidP="00412A99">
      <w:pPr>
        <w:jc w:val="left"/>
        <w:rPr>
          <w:rFonts w:ascii="Bembo Std" w:eastAsia="Times New Roman" w:hAnsi="Bembo Std" w:cs="Times New Roman"/>
          <w:color w:val="323B46"/>
          <w:sz w:val="48"/>
          <w:szCs w:val="48"/>
          <w:shd w:val="clear" w:color="auto" w:fill="FFFFFF"/>
          <w:lang w:val="es-SV"/>
        </w:rPr>
      </w:pPr>
    </w:p>
    <w:p w14:paraId="1BCDC3FC" w14:textId="051479FF" w:rsidR="00412A99" w:rsidRDefault="009F4C16" w:rsidP="00412A99">
      <w:pPr>
        <w:rPr>
          <w:rFonts w:ascii="Museo Sans 500" w:hAnsi="Museo Sans 500"/>
          <w:color w:val="323B46"/>
          <w:sz w:val="22"/>
          <w:szCs w:val="32"/>
          <w:lang w:val="es-SV"/>
        </w:rPr>
      </w:pPr>
      <w:r>
        <w:rPr>
          <w:rFonts w:ascii="Museo Sans 500" w:hAnsi="Museo Sans 500"/>
          <w:color w:val="323B46"/>
          <w:sz w:val="22"/>
          <w:szCs w:val="32"/>
          <w:lang w:val="es-SV"/>
        </w:rPr>
        <w:t>0</w:t>
      </w:r>
      <w:r w:rsidR="00FB4911">
        <w:rPr>
          <w:rFonts w:ascii="Museo Sans 500" w:hAnsi="Museo Sans 500"/>
          <w:color w:val="323B46"/>
          <w:sz w:val="22"/>
          <w:szCs w:val="32"/>
          <w:lang w:val="es-SV"/>
        </w:rPr>
        <w:t>8</w:t>
      </w:r>
      <w:r w:rsidR="00AC1F68">
        <w:rPr>
          <w:rFonts w:ascii="Museo Sans 500" w:hAnsi="Museo Sans 500"/>
          <w:color w:val="323B46"/>
          <w:sz w:val="22"/>
          <w:szCs w:val="32"/>
          <w:lang w:val="es-SV"/>
        </w:rPr>
        <w:t xml:space="preserve">. </w:t>
      </w:r>
      <w:r w:rsidR="00237723">
        <w:rPr>
          <w:rFonts w:ascii="Museo Sans 500" w:hAnsi="Museo Sans 500"/>
          <w:color w:val="323B46"/>
          <w:sz w:val="22"/>
          <w:szCs w:val="32"/>
          <w:lang w:val="es-SV"/>
        </w:rPr>
        <w:t>Desaf</w:t>
      </w:r>
      <w:bookmarkStart w:id="0" w:name="_GoBack"/>
      <w:bookmarkEnd w:id="0"/>
      <w:r w:rsidR="00237723">
        <w:rPr>
          <w:rFonts w:ascii="Museo Sans 500" w:hAnsi="Museo Sans 500"/>
          <w:color w:val="323B46"/>
          <w:sz w:val="22"/>
          <w:szCs w:val="32"/>
          <w:lang w:val="es-SV"/>
        </w:rPr>
        <w:t>íos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1"/>
        <w:gridCol w:w="709"/>
      </w:tblGrid>
      <w:tr w:rsidR="00412A99" w14:paraId="494A35A1" w14:textId="77777777" w:rsidTr="00412A99">
        <w:trPr>
          <w:trHeight w:val="340"/>
        </w:trPr>
        <w:tc>
          <w:tcPr>
            <w:tcW w:w="7971" w:type="dxa"/>
            <w:vAlign w:val="center"/>
          </w:tcPr>
          <w:p w14:paraId="469E2FE5" w14:textId="1FA19490" w:rsidR="00412A99" w:rsidRDefault="00412A99" w:rsidP="00B653E2">
            <w:pPr>
              <w:rPr>
                <w:color w:val="323B46"/>
                <w:lang w:val="es-SV"/>
              </w:rPr>
            </w:pPr>
            <w:r w:rsidRPr="00412A99">
              <w:rPr>
                <w:color w:val="323B46"/>
                <w:lang w:val="es-SV"/>
              </w:rPr>
              <w:t>Desafíos</w:t>
            </w:r>
            <w:r>
              <w:rPr>
                <w:color w:val="323B46"/>
                <w:lang w:val="es-SV"/>
              </w:rPr>
              <w:t>…………………………………………………………………………………………………………………………………………..</w:t>
            </w:r>
          </w:p>
        </w:tc>
        <w:tc>
          <w:tcPr>
            <w:tcW w:w="709" w:type="dxa"/>
            <w:vAlign w:val="center"/>
          </w:tcPr>
          <w:p w14:paraId="3DA04A2B" w14:textId="0BF5815A" w:rsidR="00412A99" w:rsidRDefault="00FB4911" w:rsidP="00F51426">
            <w:pPr>
              <w:rPr>
                <w:color w:val="323B46"/>
                <w:lang w:val="es-SV"/>
              </w:rPr>
            </w:pPr>
            <w:r>
              <w:rPr>
                <w:color w:val="323B46"/>
                <w:lang w:val="es-SV"/>
              </w:rPr>
              <w:t>3</w:t>
            </w:r>
            <w:r w:rsidR="00F51426">
              <w:rPr>
                <w:color w:val="323B46"/>
                <w:lang w:val="es-SV"/>
              </w:rPr>
              <w:t>1</w:t>
            </w:r>
          </w:p>
        </w:tc>
      </w:tr>
    </w:tbl>
    <w:p w14:paraId="3FE45C09" w14:textId="77777777" w:rsidR="00412A99" w:rsidRPr="00A435BC" w:rsidRDefault="00412A99" w:rsidP="00412A99">
      <w:pPr>
        <w:rPr>
          <w:rFonts w:ascii="Museo Sans 500" w:hAnsi="Museo Sans 500"/>
          <w:color w:val="323B46"/>
          <w:sz w:val="22"/>
          <w:szCs w:val="32"/>
          <w:lang w:val="es-SV"/>
        </w:rPr>
      </w:pPr>
    </w:p>
    <w:p w14:paraId="1B6C895D" w14:textId="1BC5DF78" w:rsidR="00225AFD" w:rsidRPr="007D790D" w:rsidRDefault="00225AFD" w:rsidP="00225AFD">
      <w:pPr>
        <w:jc w:val="left"/>
        <w:rPr>
          <w:rFonts w:ascii="Bembo Std" w:eastAsia="Times New Roman" w:hAnsi="Bembo Std" w:cs="Times New Roman"/>
          <w:color w:val="323B46"/>
          <w:sz w:val="48"/>
          <w:szCs w:val="48"/>
          <w:shd w:val="clear" w:color="auto" w:fill="FFFFFF"/>
          <w:lang w:val="es-SV"/>
        </w:rPr>
      </w:pPr>
    </w:p>
    <w:p w14:paraId="4A8BCA68" w14:textId="1A50B906" w:rsidR="00225AFD" w:rsidRPr="007D790D" w:rsidRDefault="00225AFD" w:rsidP="00225AFD">
      <w:pPr>
        <w:jc w:val="left"/>
        <w:rPr>
          <w:rFonts w:ascii="Bembo Std" w:eastAsia="Times New Roman" w:hAnsi="Bembo Std" w:cs="Times New Roman"/>
          <w:color w:val="323B46"/>
          <w:sz w:val="48"/>
          <w:szCs w:val="48"/>
          <w:shd w:val="clear" w:color="auto" w:fill="FFFFFF"/>
          <w:lang w:val="es-SV"/>
        </w:rPr>
      </w:pPr>
    </w:p>
    <w:p w14:paraId="1D38A50F" w14:textId="68FAEA49" w:rsidR="00225AFD" w:rsidRDefault="00225AFD" w:rsidP="00225AFD">
      <w:pPr>
        <w:jc w:val="left"/>
        <w:rPr>
          <w:rFonts w:ascii="Bembo Std" w:eastAsia="Times New Roman" w:hAnsi="Bembo Std" w:cs="Times New Roman"/>
          <w:color w:val="323B46"/>
          <w:sz w:val="48"/>
          <w:szCs w:val="48"/>
          <w:shd w:val="clear" w:color="auto" w:fill="FFFFFF"/>
          <w:lang w:val="es-SV"/>
        </w:rPr>
      </w:pPr>
    </w:p>
    <w:p w14:paraId="67233DA9" w14:textId="77777777" w:rsidR="000967BF" w:rsidRDefault="000967BF" w:rsidP="00225AFD">
      <w:pPr>
        <w:jc w:val="left"/>
        <w:rPr>
          <w:rFonts w:ascii="Bembo Std" w:eastAsia="Times New Roman" w:hAnsi="Bembo Std" w:cs="Times New Roman"/>
          <w:color w:val="323B46"/>
          <w:sz w:val="48"/>
          <w:szCs w:val="48"/>
          <w:shd w:val="clear" w:color="auto" w:fill="FFFFFF"/>
          <w:lang w:val="es-SV"/>
        </w:rPr>
      </w:pPr>
    </w:p>
    <w:p w14:paraId="4E01661E" w14:textId="77777777" w:rsidR="000967BF" w:rsidRDefault="000967BF" w:rsidP="00225AFD">
      <w:pPr>
        <w:jc w:val="left"/>
        <w:rPr>
          <w:rFonts w:ascii="Bembo Std" w:eastAsia="Times New Roman" w:hAnsi="Bembo Std" w:cs="Times New Roman"/>
          <w:color w:val="323B46"/>
          <w:sz w:val="48"/>
          <w:szCs w:val="48"/>
          <w:shd w:val="clear" w:color="auto" w:fill="FFFFFF"/>
          <w:lang w:val="es-SV"/>
        </w:rPr>
      </w:pPr>
    </w:p>
    <w:p w14:paraId="162ACE56" w14:textId="77777777" w:rsidR="00154AF5" w:rsidRDefault="00154AF5" w:rsidP="00225AFD">
      <w:pPr>
        <w:jc w:val="left"/>
        <w:rPr>
          <w:rFonts w:ascii="Bembo Std" w:eastAsia="Times New Roman" w:hAnsi="Bembo Std" w:cs="Times New Roman"/>
          <w:color w:val="323B46"/>
          <w:sz w:val="48"/>
          <w:szCs w:val="48"/>
          <w:shd w:val="clear" w:color="auto" w:fill="FFFFFF"/>
          <w:lang w:val="es-SV"/>
        </w:rPr>
      </w:pPr>
    </w:p>
    <w:p w14:paraId="033A756A" w14:textId="77777777" w:rsidR="00154AF5" w:rsidRDefault="00154AF5" w:rsidP="00225AFD">
      <w:pPr>
        <w:jc w:val="left"/>
        <w:rPr>
          <w:rFonts w:ascii="Bembo Std" w:eastAsia="Times New Roman" w:hAnsi="Bembo Std" w:cs="Times New Roman"/>
          <w:color w:val="323B46"/>
          <w:sz w:val="48"/>
          <w:szCs w:val="48"/>
          <w:shd w:val="clear" w:color="auto" w:fill="FFFFFF"/>
          <w:lang w:val="es-SV"/>
        </w:rPr>
      </w:pPr>
    </w:p>
    <w:p w14:paraId="253D8D7B" w14:textId="77777777" w:rsidR="00721803" w:rsidRDefault="00721803">
      <w:pPr>
        <w:jc w:val="left"/>
        <w:rPr>
          <w:rFonts w:ascii="Bembo Std" w:eastAsia="Times New Roman" w:hAnsi="Bembo Std" w:cs="Times New Roman"/>
          <w:color w:val="323B46"/>
          <w:sz w:val="48"/>
          <w:szCs w:val="48"/>
          <w:shd w:val="clear" w:color="auto" w:fill="FFFFFF"/>
          <w:lang w:val="es-SV"/>
        </w:rPr>
      </w:pPr>
      <w:r>
        <w:rPr>
          <w:rFonts w:ascii="Bembo Std" w:eastAsia="Times New Roman" w:hAnsi="Bembo Std" w:cs="Times New Roman"/>
          <w:color w:val="323B46"/>
          <w:sz w:val="48"/>
          <w:szCs w:val="48"/>
          <w:shd w:val="clear" w:color="auto" w:fill="FFFFFF"/>
          <w:lang w:val="es-SV"/>
        </w:rPr>
        <w:br w:type="page"/>
      </w:r>
    </w:p>
    <w:p w14:paraId="67E7EA2C" w14:textId="77777777" w:rsidR="00721803" w:rsidRDefault="00721803" w:rsidP="00225AFD">
      <w:pPr>
        <w:jc w:val="left"/>
        <w:rPr>
          <w:rFonts w:ascii="Bembo Std" w:eastAsia="Times New Roman" w:hAnsi="Bembo Std" w:cs="Times New Roman"/>
          <w:color w:val="323B46"/>
          <w:sz w:val="48"/>
          <w:szCs w:val="48"/>
          <w:shd w:val="clear" w:color="auto" w:fill="FFFFFF"/>
          <w:lang w:val="es-SV"/>
        </w:rPr>
      </w:pPr>
    </w:p>
    <w:p w14:paraId="470F7685" w14:textId="77777777" w:rsidR="00721803" w:rsidRDefault="00721803" w:rsidP="00225AFD">
      <w:pPr>
        <w:jc w:val="left"/>
        <w:rPr>
          <w:rFonts w:ascii="Bembo Std" w:eastAsia="Times New Roman" w:hAnsi="Bembo Std" w:cs="Times New Roman"/>
          <w:color w:val="323B46"/>
          <w:sz w:val="48"/>
          <w:szCs w:val="48"/>
          <w:shd w:val="clear" w:color="auto" w:fill="FFFFFF"/>
          <w:lang w:val="es-SV"/>
        </w:rPr>
      </w:pPr>
    </w:p>
    <w:p w14:paraId="3742B2AB" w14:textId="77777777" w:rsidR="00721803" w:rsidRDefault="00721803" w:rsidP="00225AFD">
      <w:pPr>
        <w:jc w:val="left"/>
        <w:rPr>
          <w:rFonts w:ascii="Bembo Std" w:eastAsia="Times New Roman" w:hAnsi="Bembo Std" w:cs="Times New Roman"/>
          <w:color w:val="323B46"/>
          <w:sz w:val="48"/>
          <w:szCs w:val="48"/>
          <w:shd w:val="clear" w:color="auto" w:fill="FFFFFF"/>
          <w:lang w:val="es-SV"/>
        </w:rPr>
      </w:pPr>
    </w:p>
    <w:p w14:paraId="14CD289C" w14:textId="43489872" w:rsidR="00721803" w:rsidRDefault="0037262E" w:rsidP="00225AFD">
      <w:pPr>
        <w:jc w:val="left"/>
        <w:rPr>
          <w:rFonts w:ascii="Bembo Std" w:eastAsia="Times New Roman" w:hAnsi="Bembo Std" w:cs="Times New Roman"/>
          <w:color w:val="323B46"/>
          <w:sz w:val="48"/>
          <w:szCs w:val="48"/>
          <w:shd w:val="clear" w:color="auto" w:fill="FFFFFF"/>
          <w:lang w:val="es-SV"/>
        </w:rPr>
      </w:pPr>
      <w:r>
        <w:rPr>
          <w:noProof/>
          <w:sz w:val="15"/>
          <w:lang w:val="es-SV" w:eastAsia="es-SV"/>
        </w:rPr>
        <w:drawing>
          <wp:anchor distT="0" distB="0" distL="114300" distR="114300" simplePos="0" relativeHeight="251668480" behindDoc="1" locked="0" layoutInCell="1" allowOverlap="1" wp14:anchorId="3A4A36B7" wp14:editId="148D6919">
            <wp:simplePos x="0" y="0"/>
            <wp:positionH relativeFrom="column">
              <wp:posOffset>84455</wp:posOffset>
            </wp:positionH>
            <wp:positionV relativeFrom="paragraph">
              <wp:posOffset>254165</wp:posOffset>
            </wp:positionV>
            <wp:extent cx="715617" cy="75821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otipo goes-0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5617" cy="758213"/>
                    </a:xfrm>
                    <a:prstGeom prst="rect">
                      <a:avLst/>
                    </a:prstGeom>
                  </pic:spPr>
                </pic:pic>
              </a:graphicData>
            </a:graphic>
            <wp14:sizeRelH relativeFrom="page">
              <wp14:pctWidth>0</wp14:pctWidth>
            </wp14:sizeRelH>
            <wp14:sizeRelV relativeFrom="page">
              <wp14:pctHeight>0</wp14:pctHeight>
            </wp14:sizeRelV>
          </wp:anchor>
        </w:drawing>
      </w:r>
    </w:p>
    <w:p w14:paraId="3093C715" w14:textId="20D5C08D" w:rsidR="00225AFD" w:rsidRPr="007D790D" w:rsidRDefault="00225AFD" w:rsidP="00225AFD">
      <w:pPr>
        <w:jc w:val="left"/>
        <w:rPr>
          <w:rFonts w:ascii="Bembo Std" w:eastAsia="Times New Roman" w:hAnsi="Bembo Std" w:cs="Times New Roman"/>
          <w:color w:val="323B46"/>
          <w:sz w:val="48"/>
          <w:szCs w:val="48"/>
          <w:shd w:val="clear" w:color="auto" w:fill="FFFFFF"/>
          <w:lang w:val="es-SV"/>
        </w:rPr>
      </w:pPr>
    </w:p>
    <w:p w14:paraId="31439B87" w14:textId="2AFDDA60" w:rsidR="00242455" w:rsidRPr="007D790D" w:rsidRDefault="00242455" w:rsidP="00242455">
      <w:pPr>
        <w:jc w:val="left"/>
        <w:rPr>
          <w:rFonts w:ascii="Bembo Std" w:eastAsia="Times New Roman" w:hAnsi="Bembo Std" w:cs="Times New Roman"/>
          <w:color w:val="323B46"/>
          <w:sz w:val="48"/>
          <w:szCs w:val="48"/>
          <w:shd w:val="clear" w:color="auto" w:fill="FFFFFF"/>
          <w:lang w:val="es-SV"/>
        </w:rPr>
      </w:pPr>
    </w:p>
    <w:p w14:paraId="42CF8A65" w14:textId="243DABCA" w:rsidR="00242455" w:rsidRPr="007D790D" w:rsidRDefault="00242455" w:rsidP="00242455">
      <w:pPr>
        <w:jc w:val="left"/>
        <w:rPr>
          <w:rFonts w:ascii="Bembo Std" w:eastAsia="Times New Roman" w:hAnsi="Bembo Std" w:cs="Times New Roman"/>
          <w:color w:val="323B46"/>
          <w:sz w:val="250"/>
          <w:szCs w:val="250"/>
          <w:shd w:val="clear" w:color="auto" w:fill="FFFFFF"/>
          <w:lang w:val="es-SV"/>
        </w:rPr>
      </w:pPr>
      <w:r w:rsidRPr="007D790D">
        <w:rPr>
          <w:rFonts w:ascii="Bembo Std" w:eastAsia="Times New Roman" w:hAnsi="Bembo Std" w:cs="Times New Roman"/>
          <w:color w:val="323B46"/>
          <w:sz w:val="250"/>
          <w:szCs w:val="250"/>
          <w:shd w:val="clear" w:color="auto" w:fill="FFFFFF"/>
          <w:lang w:val="es-SV"/>
        </w:rPr>
        <w:t>02</w:t>
      </w:r>
    </w:p>
    <w:p w14:paraId="4458ED6A" w14:textId="77777777" w:rsidR="00AD2A62" w:rsidRDefault="009937DE" w:rsidP="009937DE">
      <w:pPr>
        <w:jc w:val="left"/>
        <w:rPr>
          <w:rFonts w:ascii="Bembo Std" w:eastAsia="Times New Roman" w:hAnsi="Bembo Std" w:cs="Times New Roman"/>
          <w:color w:val="323B46"/>
          <w:sz w:val="48"/>
          <w:szCs w:val="48"/>
          <w:shd w:val="clear" w:color="auto" w:fill="FFFFFF"/>
          <w:lang w:val="es-SV"/>
        </w:rPr>
      </w:pPr>
      <w:r w:rsidRPr="009937DE">
        <w:rPr>
          <w:rFonts w:ascii="Bembo Std" w:eastAsia="Times New Roman" w:hAnsi="Bembo Std" w:cs="Times New Roman"/>
          <w:color w:val="323B46"/>
          <w:sz w:val="48"/>
          <w:szCs w:val="48"/>
          <w:shd w:val="clear" w:color="auto" w:fill="FFFFFF"/>
          <w:lang w:val="es-SV"/>
        </w:rPr>
        <w:t xml:space="preserve">ESCUELAS AGRARIAS PARA </w:t>
      </w:r>
    </w:p>
    <w:p w14:paraId="679E61EA" w14:textId="2298DB45" w:rsidR="009937DE" w:rsidRDefault="009937DE" w:rsidP="009937DE">
      <w:pPr>
        <w:jc w:val="left"/>
        <w:rPr>
          <w:rFonts w:ascii="Bembo Std" w:eastAsia="Times New Roman" w:hAnsi="Bembo Std" w:cs="Times New Roman"/>
          <w:color w:val="323B46"/>
          <w:sz w:val="48"/>
          <w:szCs w:val="48"/>
          <w:shd w:val="clear" w:color="auto" w:fill="FFFFFF"/>
          <w:lang w:val="es-SV"/>
        </w:rPr>
      </w:pPr>
      <w:r w:rsidRPr="009937DE">
        <w:rPr>
          <w:rFonts w:ascii="Bembo Std" w:eastAsia="Times New Roman" w:hAnsi="Bembo Std" w:cs="Times New Roman"/>
          <w:color w:val="323B46"/>
          <w:sz w:val="48"/>
          <w:szCs w:val="48"/>
          <w:shd w:val="clear" w:color="auto" w:fill="FFFFFF"/>
          <w:lang w:val="es-SV"/>
        </w:rPr>
        <w:t>EL FORTALECIMIENTO DE LA PRODUCCIÓN AGROPECUARIA</w:t>
      </w:r>
    </w:p>
    <w:p w14:paraId="754DCAC3" w14:textId="796612A4" w:rsidR="00824C22" w:rsidRPr="009937DE" w:rsidRDefault="00824C22" w:rsidP="009937DE">
      <w:pPr>
        <w:jc w:val="left"/>
        <w:rPr>
          <w:rFonts w:ascii="Bembo Std" w:eastAsia="Times New Roman" w:hAnsi="Bembo Std" w:cs="Times New Roman"/>
          <w:color w:val="323B46"/>
          <w:sz w:val="48"/>
          <w:szCs w:val="48"/>
          <w:shd w:val="clear" w:color="auto" w:fill="FFFFFF"/>
          <w:lang w:val="es-SV"/>
        </w:rPr>
      </w:pPr>
      <w:r w:rsidRPr="00824C22">
        <w:rPr>
          <w:rFonts w:ascii="Bembo Std" w:eastAsia="Times New Roman" w:hAnsi="Bembo Std" w:cs="Times New Roman"/>
          <w:color w:val="323B46"/>
          <w:sz w:val="48"/>
          <w:szCs w:val="48"/>
          <w:shd w:val="clear" w:color="auto" w:fill="FFFFFF"/>
          <w:lang w:val="es-SV"/>
        </w:rPr>
        <w:t>(Gabinete Económico)</w:t>
      </w:r>
    </w:p>
    <w:p w14:paraId="2F40BC48" w14:textId="5528F8CA" w:rsidR="00225AFD" w:rsidRPr="007D790D" w:rsidRDefault="00F86BBE" w:rsidP="00225AFD">
      <w:pPr>
        <w:rPr>
          <w:sz w:val="15"/>
          <w:lang w:val="es-SV"/>
        </w:rPr>
      </w:pPr>
      <w:r w:rsidRPr="007D790D">
        <w:rPr>
          <w:sz w:val="15"/>
          <w:lang w:val="es-SV"/>
        </w:rPr>
        <w:br w:type="page"/>
      </w:r>
    </w:p>
    <w:p w14:paraId="59E4D403" w14:textId="187DF593" w:rsidR="00225AFD" w:rsidRPr="007D790D" w:rsidRDefault="00325C7F">
      <w:pPr>
        <w:jc w:val="left"/>
        <w:rPr>
          <w:sz w:val="15"/>
          <w:lang w:val="es-SV"/>
        </w:rPr>
      </w:pPr>
      <w:r>
        <w:rPr>
          <w:noProof/>
          <w:sz w:val="15"/>
          <w:lang w:val="es-SV" w:eastAsia="es-SV"/>
        </w:rPr>
        <w:lastRenderedPageBreak/>
        <w:drawing>
          <wp:anchor distT="0" distB="0" distL="114300" distR="114300" simplePos="0" relativeHeight="251699200" behindDoc="1" locked="0" layoutInCell="1" allowOverlap="1" wp14:anchorId="3342C03A" wp14:editId="6BDAC6E5">
            <wp:simplePos x="0" y="0"/>
            <wp:positionH relativeFrom="page">
              <wp:align>right</wp:align>
            </wp:positionH>
            <wp:positionV relativeFrom="paragraph">
              <wp:posOffset>-914400</wp:posOffset>
            </wp:positionV>
            <wp:extent cx="7762875" cy="4845050"/>
            <wp:effectExtent l="0" t="0" r="952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 Escuelas Agraria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62875" cy="4845050"/>
                    </a:xfrm>
                    <a:prstGeom prst="rect">
                      <a:avLst/>
                    </a:prstGeom>
                  </pic:spPr>
                </pic:pic>
              </a:graphicData>
            </a:graphic>
            <wp14:sizeRelH relativeFrom="page">
              <wp14:pctWidth>0</wp14:pctWidth>
            </wp14:sizeRelH>
            <wp14:sizeRelV relativeFrom="page">
              <wp14:pctHeight>0</wp14:pctHeight>
            </wp14:sizeRelV>
          </wp:anchor>
        </w:drawing>
      </w:r>
    </w:p>
    <w:p w14:paraId="6C4693BB" w14:textId="77777777" w:rsidR="00225AFD" w:rsidRPr="007D790D" w:rsidRDefault="00225AFD" w:rsidP="00225AFD">
      <w:pPr>
        <w:rPr>
          <w:sz w:val="15"/>
          <w:lang w:val="es-SV"/>
        </w:rPr>
      </w:pPr>
    </w:p>
    <w:p w14:paraId="1F54308A" w14:textId="43420A47" w:rsidR="003F6119" w:rsidRPr="007D790D" w:rsidRDefault="003F6119" w:rsidP="00F86BBE">
      <w:pPr>
        <w:rPr>
          <w:lang w:val="es-SV"/>
        </w:rPr>
      </w:pPr>
    </w:p>
    <w:p w14:paraId="6ABDAA42" w14:textId="77777777" w:rsidR="003F6119" w:rsidRPr="007D790D" w:rsidRDefault="003F6119" w:rsidP="00F86BBE">
      <w:pPr>
        <w:rPr>
          <w:lang w:val="es-SV"/>
        </w:rPr>
      </w:pPr>
    </w:p>
    <w:p w14:paraId="7F05D9CA" w14:textId="77777777" w:rsidR="003F6119" w:rsidRPr="007D790D" w:rsidRDefault="003F6119" w:rsidP="00F86BBE">
      <w:pPr>
        <w:rPr>
          <w:lang w:val="es-SV"/>
        </w:rPr>
      </w:pPr>
    </w:p>
    <w:p w14:paraId="14153083" w14:textId="77777777" w:rsidR="003F6119" w:rsidRPr="007D790D" w:rsidRDefault="003F6119" w:rsidP="003F6119">
      <w:pPr>
        <w:jc w:val="left"/>
        <w:rPr>
          <w:rFonts w:ascii="Bembo Std" w:eastAsia="Times New Roman" w:hAnsi="Bembo Std" w:cs="Times New Roman"/>
          <w:sz w:val="60"/>
          <w:szCs w:val="60"/>
          <w:shd w:val="clear" w:color="auto" w:fill="FFFFFF"/>
          <w:lang w:val="es-SV"/>
        </w:rPr>
      </w:pPr>
    </w:p>
    <w:p w14:paraId="7F41E385" w14:textId="77777777" w:rsidR="003F6119" w:rsidRPr="007D790D" w:rsidRDefault="003F6119" w:rsidP="003F6119">
      <w:pPr>
        <w:jc w:val="left"/>
        <w:rPr>
          <w:rFonts w:ascii="Bembo Std" w:eastAsia="Times New Roman" w:hAnsi="Bembo Std" w:cs="Times New Roman"/>
          <w:sz w:val="60"/>
          <w:szCs w:val="60"/>
          <w:shd w:val="clear" w:color="auto" w:fill="FFFFFF"/>
          <w:lang w:val="es-SV"/>
        </w:rPr>
      </w:pPr>
    </w:p>
    <w:p w14:paraId="45C050DC" w14:textId="77777777" w:rsidR="003F6119" w:rsidRPr="007D790D" w:rsidRDefault="003F6119" w:rsidP="003F6119">
      <w:pPr>
        <w:jc w:val="left"/>
        <w:rPr>
          <w:rFonts w:ascii="Bembo Std" w:eastAsia="Times New Roman" w:hAnsi="Bembo Std" w:cs="Times New Roman"/>
          <w:sz w:val="60"/>
          <w:szCs w:val="60"/>
          <w:shd w:val="clear" w:color="auto" w:fill="FFFFFF"/>
          <w:lang w:val="es-SV"/>
        </w:rPr>
      </w:pPr>
    </w:p>
    <w:p w14:paraId="36346F67" w14:textId="77777777" w:rsidR="003F6119" w:rsidRPr="007D790D" w:rsidRDefault="003F6119" w:rsidP="003F6119">
      <w:pPr>
        <w:jc w:val="left"/>
        <w:rPr>
          <w:rFonts w:ascii="Bembo Std" w:eastAsia="Times New Roman" w:hAnsi="Bembo Std" w:cs="Times New Roman"/>
          <w:sz w:val="60"/>
          <w:szCs w:val="60"/>
          <w:shd w:val="clear" w:color="auto" w:fill="FFFFFF"/>
          <w:lang w:val="es-SV"/>
        </w:rPr>
      </w:pPr>
    </w:p>
    <w:p w14:paraId="3AB0BFE9" w14:textId="77777777" w:rsidR="003F6119" w:rsidRPr="007D790D" w:rsidRDefault="003F6119" w:rsidP="003F6119">
      <w:pPr>
        <w:jc w:val="left"/>
        <w:rPr>
          <w:rFonts w:ascii="Bembo Std" w:eastAsia="Times New Roman" w:hAnsi="Bembo Std" w:cs="Times New Roman"/>
          <w:sz w:val="60"/>
          <w:szCs w:val="60"/>
          <w:shd w:val="clear" w:color="auto" w:fill="FFFFFF"/>
          <w:lang w:val="es-SV"/>
        </w:rPr>
      </w:pPr>
    </w:p>
    <w:p w14:paraId="26128972" w14:textId="77777777" w:rsidR="003F6119" w:rsidRPr="007D790D" w:rsidRDefault="003F6119" w:rsidP="003F6119">
      <w:pPr>
        <w:jc w:val="left"/>
        <w:rPr>
          <w:rFonts w:ascii="Bembo Std" w:eastAsia="Times New Roman" w:hAnsi="Bembo Std" w:cs="Times New Roman"/>
          <w:sz w:val="60"/>
          <w:szCs w:val="60"/>
          <w:shd w:val="clear" w:color="auto" w:fill="FFFFFF"/>
          <w:lang w:val="es-SV"/>
        </w:rPr>
      </w:pPr>
    </w:p>
    <w:p w14:paraId="2C09EE00" w14:textId="77777777" w:rsidR="003F6119" w:rsidRPr="007D790D" w:rsidRDefault="003F6119" w:rsidP="003F6119">
      <w:pPr>
        <w:jc w:val="left"/>
        <w:rPr>
          <w:rFonts w:ascii="Bembo Std" w:eastAsia="Times New Roman" w:hAnsi="Bembo Std" w:cs="Times New Roman"/>
          <w:sz w:val="60"/>
          <w:szCs w:val="60"/>
          <w:shd w:val="clear" w:color="auto" w:fill="FFFFFF"/>
          <w:lang w:val="es-SV"/>
        </w:rPr>
      </w:pPr>
    </w:p>
    <w:p w14:paraId="502B4CD0" w14:textId="77777777" w:rsidR="003F6119" w:rsidRPr="007D790D" w:rsidRDefault="003F6119" w:rsidP="003F6119">
      <w:pPr>
        <w:jc w:val="left"/>
        <w:rPr>
          <w:rFonts w:ascii="Bembo Std" w:eastAsia="Times New Roman" w:hAnsi="Bembo Std" w:cs="Times New Roman"/>
          <w:sz w:val="60"/>
          <w:szCs w:val="60"/>
          <w:shd w:val="clear" w:color="auto" w:fill="FFFFFF"/>
          <w:lang w:val="es-SV"/>
        </w:rPr>
      </w:pPr>
    </w:p>
    <w:p w14:paraId="722D5AA5" w14:textId="77777777" w:rsidR="003F6119" w:rsidRPr="007D790D" w:rsidRDefault="003F6119" w:rsidP="003F6119">
      <w:pPr>
        <w:jc w:val="left"/>
        <w:rPr>
          <w:rFonts w:ascii="Bembo Std" w:eastAsia="Times New Roman" w:hAnsi="Bembo Std" w:cs="Times New Roman"/>
          <w:sz w:val="60"/>
          <w:szCs w:val="60"/>
          <w:shd w:val="clear" w:color="auto" w:fill="FFFFFF"/>
          <w:lang w:val="es-SV"/>
        </w:rPr>
      </w:pPr>
    </w:p>
    <w:p w14:paraId="57BC40F4" w14:textId="19B6E009" w:rsidR="000967BF" w:rsidRPr="00ED463B" w:rsidRDefault="000967BF" w:rsidP="00ED463B">
      <w:pPr>
        <w:rPr>
          <w:rFonts w:ascii="Bembo Std" w:eastAsia="Times New Roman" w:hAnsi="Bembo Std" w:cs="Times New Roman"/>
          <w:color w:val="323B46"/>
          <w:sz w:val="48"/>
          <w:szCs w:val="48"/>
          <w:shd w:val="clear" w:color="auto" w:fill="FFFFFF"/>
          <w:lang w:val="es-SV"/>
        </w:rPr>
      </w:pPr>
      <w:r w:rsidRPr="00ED463B">
        <w:rPr>
          <w:rFonts w:ascii="Bembo Std" w:eastAsia="Times New Roman" w:hAnsi="Bembo Std" w:cs="Times New Roman"/>
          <w:color w:val="323B46"/>
          <w:sz w:val="48"/>
          <w:szCs w:val="48"/>
          <w:shd w:val="clear" w:color="auto" w:fill="FFFFFF"/>
          <w:lang w:val="es-SV"/>
        </w:rPr>
        <w:t>INTRODUCCIÓN</w:t>
      </w:r>
    </w:p>
    <w:p w14:paraId="42A907F0" w14:textId="77777777" w:rsidR="003F6119" w:rsidRPr="00ED463B" w:rsidRDefault="003F6119" w:rsidP="00F86BBE">
      <w:pPr>
        <w:rPr>
          <w:b/>
          <w:color w:val="323B46"/>
          <w:lang w:val="es-SV"/>
        </w:rPr>
      </w:pPr>
    </w:p>
    <w:p w14:paraId="293C1884" w14:textId="77777777" w:rsidR="000967BF" w:rsidRPr="000967BF" w:rsidRDefault="000967BF" w:rsidP="007E2244">
      <w:pPr>
        <w:spacing w:before="240"/>
        <w:rPr>
          <w:color w:val="323B46"/>
          <w:lang w:val="es-SV"/>
        </w:rPr>
      </w:pPr>
      <w:r w:rsidRPr="000967BF">
        <w:rPr>
          <w:color w:val="323B46"/>
          <w:lang w:val="es-SV"/>
        </w:rPr>
        <w:t>En la sesión ordinaria de Junta Directiva Institucional No. 18-2019 del 13 de agosto de 2019 se creó la Gerencia de Escuela Agraria, la cual impulsa el proyecto “Fortalecimiento de la producción agropecuaria con organizaciones y cooperativas rurales en El Salvador”.</w:t>
      </w:r>
    </w:p>
    <w:p w14:paraId="7D9A0928" w14:textId="4301C9AD" w:rsidR="00820FA0" w:rsidRPr="007D790D" w:rsidRDefault="000967BF" w:rsidP="007E2244">
      <w:pPr>
        <w:spacing w:before="240"/>
        <w:rPr>
          <w:color w:val="323B46"/>
          <w:lang w:val="es-SV"/>
        </w:rPr>
      </w:pPr>
      <w:r w:rsidRPr="000967BF">
        <w:rPr>
          <w:color w:val="323B46"/>
          <w:lang w:val="es-SV"/>
        </w:rPr>
        <w:t>Dicha iniciativa se orienta a transformar a la población del sector reformado del área rural al transferir conocimientos a través de las escuelas agrarias, para implementar iniciativas de formación, desarrollo económico, seguridad alimentaria y medio ambiente.</w:t>
      </w:r>
    </w:p>
    <w:p w14:paraId="6AC77858" w14:textId="77777777" w:rsidR="00D544B6" w:rsidRDefault="007E2244" w:rsidP="007E2244">
      <w:pPr>
        <w:spacing w:before="240"/>
        <w:rPr>
          <w:color w:val="323B46"/>
          <w:lang w:val="es-SV"/>
        </w:rPr>
      </w:pPr>
      <w:r w:rsidRPr="007E2244">
        <w:rPr>
          <w:color w:val="323B46"/>
          <w:lang w:val="es-SV"/>
        </w:rPr>
        <w:t xml:space="preserve">La cobertura de las Escuelas Agrarias es a nivel nacional, y se enmarca en la nueva visión institucional que busca reconstruir el tejido agropecuario del país, contribuir al crecimiento económico de las familias productoras con proyectos auto sostenible, y abrir nuevas oportunidades de empleo en el área rural. </w:t>
      </w:r>
    </w:p>
    <w:p w14:paraId="22512AAC" w14:textId="5BD22355" w:rsidR="00D544B6" w:rsidRPr="00AD1CDF" w:rsidRDefault="00D544B6" w:rsidP="00D544B6">
      <w:pPr>
        <w:spacing w:before="240"/>
        <w:rPr>
          <w:color w:val="323B46"/>
          <w:lang w:val="es-SV"/>
        </w:rPr>
      </w:pPr>
      <w:r>
        <w:rPr>
          <w:color w:val="323B46"/>
          <w:lang w:val="es-SV"/>
        </w:rPr>
        <w:t xml:space="preserve">La inversión realizada a la fecha con las Escuelas Agrarias asciende a un total de </w:t>
      </w:r>
      <w:r w:rsidRPr="00AD1CDF">
        <w:rPr>
          <w:color w:val="323B46"/>
          <w:lang w:val="es-SV"/>
        </w:rPr>
        <w:t>$155,427.</w:t>
      </w:r>
      <w:r>
        <w:rPr>
          <w:color w:val="323B46"/>
          <w:lang w:val="es-SV"/>
        </w:rPr>
        <w:t>00</w:t>
      </w:r>
    </w:p>
    <w:p w14:paraId="49176A2D" w14:textId="77777777" w:rsidR="00D544B6" w:rsidRDefault="00D544B6" w:rsidP="007E2244">
      <w:pPr>
        <w:spacing w:before="240"/>
        <w:rPr>
          <w:color w:val="323B46"/>
          <w:lang w:val="es-SV"/>
        </w:rPr>
      </w:pPr>
    </w:p>
    <w:p w14:paraId="1B072C5F" w14:textId="0160B478" w:rsidR="000967BF" w:rsidRPr="007E2244" w:rsidRDefault="000967BF" w:rsidP="007E2244">
      <w:pPr>
        <w:spacing w:before="240"/>
        <w:rPr>
          <w:color w:val="323B46"/>
          <w:lang w:val="es-SV"/>
        </w:rPr>
      </w:pPr>
      <w:r w:rsidRPr="007E2244">
        <w:rPr>
          <w:color w:val="323B46"/>
          <w:lang w:val="es-SV"/>
        </w:rPr>
        <w:br w:type="page"/>
      </w:r>
    </w:p>
    <w:p w14:paraId="53F269E8" w14:textId="1D80EC84" w:rsidR="000C7DE6" w:rsidRPr="00ED463B" w:rsidRDefault="000C7DE6" w:rsidP="00ED463B">
      <w:pPr>
        <w:rPr>
          <w:rFonts w:ascii="Bembo Std" w:eastAsia="Times New Roman" w:hAnsi="Bembo Std" w:cs="Times New Roman"/>
          <w:color w:val="323B46"/>
          <w:sz w:val="48"/>
          <w:szCs w:val="48"/>
          <w:shd w:val="clear" w:color="auto" w:fill="FFFFFF"/>
          <w:lang w:val="es-SV"/>
        </w:rPr>
      </w:pPr>
      <w:r w:rsidRPr="00ED463B">
        <w:rPr>
          <w:rFonts w:ascii="Bembo Std" w:eastAsia="Times New Roman" w:hAnsi="Bembo Std" w:cs="Times New Roman"/>
          <w:color w:val="323B46"/>
          <w:sz w:val="48"/>
          <w:szCs w:val="48"/>
          <w:shd w:val="clear" w:color="auto" w:fill="FFFFFF"/>
          <w:lang w:val="es-SV"/>
        </w:rPr>
        <w:lastRenderedPageBreak/>
        <w:t>RESULTADOS ESPERADOS</w:t>
      </w:r>
    </w:p>
    <w:p w14:paraId="6C2DC953" w14:textId="77777777" w:rsidR="000C7DE6" w:rsidRDefault="000C7DE6" w:rsidP="003E05F8">
      <w:pPr>
        <w:spacing w:before="240" w:after="240"/>
        <w:rPr>
          <w:color w:val="323B46"/>
          <w:lang w:val="es-SV"/>
        </w:rPr>
      </w:pPr>
      <w:r w:rsidRPr="000C7DE6">
        <w:rPr>
          <w:color w:val="323B46"/>
          <w:lang w:val="es-SV"/>
        </w:rPr>
        <w:t>Los resultados esperados con las Escuelas Agrarias son los siguientes: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C7DE6" w:rsidRPr="004F7B5A" w14:paraId="22BE4CF8" w14:textId="77777777" w:rsidTr="00CB6330">
        <w:trPr>
          <w:trHeight w:val="624"/>
        </w:trPr>
        <w:tc>
          <w:tcPr>
            <w:tcW w:w="9350" w:type="dxa"/>
            <w:shd w:val="clear" w:color="auto" w:fill="auto"/>
            <w:vAlign w:val="center"/>
          </w:tcPr>
          <w:p w14:paraId="01653566" w14:textId="78B89DDA" w:rsidR="000C7DE6" w:rsidRPr="000C7DE6" w:rsidRDefault="000C7DE6" w:rsidP="00720191">
            <w:pPr>
              <w:pStyle w:val="Prrafodelista"/>
              <w:numPr>
                <w:ilvl w:val="0"/>
                <w:numId w:val="3"/>
              </w:numPr>
              <w:rPr>
                <w:color w:val="323B46"/>
                <w:lang w:val="es-SV"/>
              </w:rPr>
            </w:pPr>
            <w:r w:rsidRPr="000C7DE6">
              <w:rPr>
                <w:color w:val="323B46"/>
                <w:lang w:val="es-SV"/>
              </w:rPr>
              <w:t xml:space="preserve">Sector reformado, comunidad rural </w:t>
            </w:r>
            <w:r w:rsidR="00720191">
              <w:rPr>
                <w:color w:val="323B46"/>
                <w:lang w:val="es-SV"/>
              </w:rPr>
              <w:t xml:space="preserve">serán </w:t>
            </w:r>
            <w:r w:rsidRPr="000C7DE6">
              <w:rPr>
                <w:color w:val="323B46"/>
                <w:lang w:val="es-SV"/>
              </w:rPr>
              <w:t xml:space="preserve">capacitados en </w:t>
            </w:r>
            <w:r w:rsidR="00720191">
              <w:rPr>
                <w:color w:val="323B46"/>
                <w:lang w:val="es-SV"/>
              </w:rPr>
              <w:t xml:space="preserve">seguridad alimentaria y nutricional, </w:t>
            </w:r>
            <w:r w:rsidRPr="000C7DE6">
              <w:rPr>
                <w:color w:val="323B46"/>
                <w:lang w:val="es-SV"/>
              </w:rPr>
              <w:t>agroindustria</w:t>
            </w:r>
            <w:r w:rsidR="00720191">
              <w:rPr>
                <w:color w:val="323B46"/>
                <w:lang w:val="es-SV"/>
              </w:rPr>
              <w:t xml:space="preserve"> y</w:t>
            </w:r>
            <w:r w:rsidRPr="000C7DE6">
              <w:rPr>
                <w:color w:val="323B46"/>
                <w:lang w:val="es-SV"/>
              </w:rPr>
              <w:t xml:space="preserve"> emprendimientos agropecuarios</w:t>
            </w:r>
            <w:r w:rsidR="00F045D0">
              <w:rPr>
                <w:color w:val="323B46"/>
                <w:lang w:val="es-SV"/>
              </w:rPr>
              <w:t xml:space="preserve"> con agricultura resiliente</w:t>
            </w:r>
            <w:r w:rsidRPr="000C7DE6">
              <w:rPr>
                <w:color w:val="323B46"/>
                <w:lang w:val="es-SV"/>
              </w:rPr>
              <w:t>.</w:t>
            </w:r>
          </w:p>
        </w:tc>
      </w:tr>
      <w:tr w:rsidR="000C7DE6" w:rsidRPr="004F7B5A" w14:paraId="5FD439BF" w14:textId="77777777" w:rsidTr="00CB6330">
        <w:trPr>
          <w:trHeight w:val="624"/>
        </w:trPr>
        <w:tc>
          <w:tcPr>
            <w:tcW w:w="9350" w:type="dxa"/>
            <w:shd w:val="clear" w:color="auto" w:fill="F2F2F2"/>
            <w:vAlign w:val="center"/>
          </w:tcPr>
          <w:p w14:paraId="799B8F45" w14:textId="548A0F5D" w:rsidR="000C7DE6" w:rsidRDefault="000C7DE6" w:rsidP="000C7DE6">
            <w:pPr>
              <w:pStyle w:val="Prrafodelista"/>
              <w:numPr>
                <w:ilvl w:val="0"/>
                <w:numId w:val="3"/>
              </w:numPr>
              <w:rPr>
                <w:color w:val="323B46"/>
                <w:lang w:val="es-SV"/>
              </w:rPr>
            </w:pPr>
            <w:r w:rsidRPr="000C7DE6">
              <w:rPr>
                <w:color w:val="323B46"/>
                <w:lang w:val="es-SV"/>
              </w:rPr>
              <w:t>Iniciativas agropecuarias fortalecidas en procesos agroindustriales en las áreas de interés de los grupos organizados.</w:t>
            </w:r>
          </w:p>
        </w:tc>
      </w:tr>
      <w:tr w:rsidR="000C7DE6" w:rsidRPr="004F7B5A" w14:paraId="1530E8F8" w14:textId="77777777" w:rsidTr="00CB6330">
        <w:trPr>
          <w:trHeight w:val="624"/>
        </w:trPr>
        <w:tc>
          <w:tcPr>
            <w:tcW w:w="9350" w:type="dxa"/>
            <w:shd w:val="clear" w:color="auto" w:fill="auto"/>
            <w:vAlign w:val="center"/>
          </w:tcPr>
          <w:p w14:paraId="6BB8375D" w14:textId="41396D24" w:rsidR="000C7DE6" w:rsidRDefault="000C7DE6" w:rsidP="000C7DE6">
            <w:pPr>
              <w:pStyle w:val="Prrafodelista"/>
              <w:numPr>
                <w:ilvl w:val="0"/>
                <w:numId w:val="3"/>
              </w:numPr>
              <w:rPr>
                <w:color w:val="323B46"/>
                <w:lang w:val="es-SV"/>
              </w:rPr>
            </w:pPr>
            <w:r w:rsidRPr="000C7DE6">
              <w:rPr>
                <w:color w:val="323B46"/>
                <w:lang w:val="es-SV"/>
              </w:rPr>
              <w:t>Producción agropecuaria con agregación de valor para el mercado local, regional e internacional.</w:t>
            </w:r>
          </w:p>
        </w:tc>
      </w:tr>
      <w:tr w:rsidR="000C7DE6" w:rsidRPr="004F7B5A" w14:paraId="390FAB79" w14:textId="77777777" w:rsidTr="00CB6330">
        <w:trPr>
          <w:trHeight w:val="624"/>
        </w:trPr>
        <w:tc>
          <w:tcPr>
            <w:tcW w:w="9350" w:type="dxa"/>
            <w:shd w:val="clear" w:color="auto" w:fill="F2F2F2"/>
            <w:vAlign w:val="center"/>
          </w:tcPr>
          <w:p w14:paraId="10662114" w14:textId="600605D3" w:rsidR="000C7DE6" w:rsidRDefault="000C7DE6" w:rsidP="00720191">
            <w:pPr>
              <w:pStyle w:val="Prrafodelista"/>
              <w:numPr>
                <w:ilvl w:val="0"/>
                <w:numId w:val="3"/>
              </w:numPr>
              <w:rPr>
                <w:color w:val="323B46"/>
                <w:lang w:val="es-SV"/>
              </w:rPr>
            </w:pPr>
            <w:r w:rsidRPr="000C7DE6">
              <w:rPr>
                <w:color w:val="323B46"/>
                <w:lang w:val="es-SV"/>
              </w:rPr>
              <w:t>Estable</w:t>
            </w:r>
            <w:r w:rsidR="00720191">
              <w:rPr>
                <w:color w:val="323B46"/>
                <w:lang w:val="es-SV"/>
              </w:rPr>
              <w:t xml:space="preserve">cer </w:t>
            </w:r>
            <w:r w:rsidRPr="000C7DE6">
              <w:rPr>
                <w:color w:val="323B46"/>
                <w:lang w:val="es-SV"/>
              </w:rPr>
              <w:t>encadenamientos agroindustriales para dinamizar la economía al incursionar en mercados más competitivos.</w:t>
            </w:r>
          </w:p>
        </w:tc>
      </w:tr>
      <w:tr w:rsidR="000C7DE6" w:rsidRPr="004F7B5A" w14:paraId="7EF93B48" w14:textId="77777777" w:rsidTr="00CB6330">
        <w:trPr>
          <w:trHeight w:val="624"/>
        </w:trPr>
        <w:tc>
          <w:tcPr>
            <w:tcW w:w="9350" w:type="dxa"/>
            <w:shd w:val="clear" w:color="auto" w:fill="auto"/>
            <w:vAlign w:val="center"/>
          </w:tcPr>
          <w:p w14:paraId="29320512" w14:textId="1CF97B6D" w:rsidR="000C7DE6" w:rsidRDefault="000C7DE6" w:rsidP="00720191">
            <w:pPr>
              <w:pStyle w:val="Prrafodelista"/>
              <w:numPr>
                <w:ilvl w:val="0"/>
                <w:numId w:val="2"/>
              </w:numPr>
              <w:rPr>
                <w:color w:val="323B46"/>
                <w:lang w:val="es-SV"/>
              </w:rPr>
            </w:pPr>
            <w:r w:rsidRPr="000C7DE6">
              <w:rPr>
                <w:color w:val="323B46"/>
                <w:lang w:val="es-SV"/>
              </w:rPr>
              <w:t>Mejora</w:t>
            </w:r>
            <w:r w:rsidR="00720191">
              <w:rPr>
                <w:color w:val="323B46"/>
                <w:lang w:val="es-SV"/>
              </w:rPr>
              <w:t xml:space="preserve">r </w:t>
            </w:r>
            <w:r w:rsidRPr="000C7DE6">
              <w:rPr>
                <w:color w:val="323B46"/>
                <w:lang w:val="es-SV"/>
              </w:rPr>
              <w:t>las condiciones de seguridad alimentaria que garanticen la disponibilidad y acceso a alimentos en cantidad y calidad suficiente.</w:t>
            </w:r>
          </w:p>
        </w:tc>
      </w:tr>
      <w:tr w:rsidR="000C7DE6" w:rsidRPr="004F7B5A" w14:paraId="32C846DC" w14:textId="77777777" w:rsidTr="00CB6330">
        <w:trPr>
          <w:trHeight w:val="624"/>
        </w:trPr>
        <w:tc>
          <w:tcPr>
            <w:tcW w:w="9350" w:type="dxa"/>
            <w:shd w:val="clear" w:color="auto" w:fill="F2F2F2"/>
            <w:vAlign w:val="center"/>
          </w:tcPr>
          <w:p w14:paraId="3A643EC1" w14:textId="25890946" w:rsidR="000C7DE6" w:rsidRDefault="000C7DE6" w:rsidP="003E05F8">
            <w:pPr>
              <w:pStyle w:val="Prrafodelista"/>
              <w:numPr>
                <w:ilvl w:val="0"/>
                <w:numId w:val="2"/>
              </w:numPr>
              <w:rPr>
                <w:color w:val="323B46"/>
                <w:lang w:val="es-SV"/>
              </w:rPr>
            </w:pPr>
            <w:r w:rsidRPr="000C7DE6">
              <w:rPr>
                <w:color w:val="323B46"/>
                <w:lang w:val="es-SV"/>
              </w:rPr>
              <w:t>Contribución al plan de reforestación nacional con el establecimiento de un millón de árboles que impactará directamente al Plan Nacional de Agua, en bosques de galería, Sistemas Agroforestales y Sistemas Agrosilvopastoriles.</w:t>
            </w:r>
          </w:p>
        </w:tc>
      </w:tr>
    </w:tbl>
    <w:p w14:paraId="5E7C8986" w14:textId="77777777" w:rsidR="000C7DE6" w:rsidRDefault="000C7DE6" w:rsidP="000C7DE6">
      <w:pPr>
        <w:spacing w:before="240"/>
        <w:rPr>
          <w:color w:val="323B46"/>
          <w:lang w:val="es-SV"/>
        </w:rPr>
      </w:pPr>
    </w:p>
    <w:p w14:paraId="242CE0B4" w14:textId="743CED53" w:rsidR="00C8257D" w:rsidRPr="00ED463B" w:rsidRDefault="00C8257D" w:rsidP="00ED463B">
      <w:pPr>
        <w:rPr>
          <w:rFonts w:ascii="Bembo Std" w:eastAsia="Times New Roman" w:hAnsi="Bembo Std" w:cs="Times New Roman"/>
          <w:color w:val="323B46"/>
          <w:sz w:val="48"/>
          <w:szCs w:val="48"/>
          <w:shd w:val="clear" w:color="auto" w:fill="FFFFFF"/>
          <w:lang w:val="es-SV"/>
        </w:rPr>
      </w:pPr>
      <w:r w:rsidRPr="00ED463B">
        <w:rPr>
          <w:rFonts w:ascii="Bembo Std" w:eastAsia="Times New Roman" w:hAnsi="Bembo Std" w:cs="Times New Roman"/>
          <w:color w:val="323B46"/>
          <w:sz w:val="48"/>
          <w:szCs w:val="48"/>
          <w:shd w:val="clear" w:color="auto" w:fill="FFFFFF"/>
          <w:lang w:val="es-SV"/>
        </w:rPr>
        <w:t>LOGROS OBTENIDOS</w:t>
      </w:r>
    </w:p>
    <w:p w14:paraId="4C15E55F" w14:textId="77777777" w:rsidR="000C7DE6" w:rsidRPr="000C7DE6" w:rsidRDefault="000C7DE6" w:rsidP="000C7DE6">
      <w:pPr>
        <w:pStyle w:val="Prrafodelista"/>
        <w:rPr>
          <w:color w:val="323B46"/>
          <w:lang w:val="es-SV"/>
        </w:rPr>
      </w:pPr>
    </w:p>
    <w:p w14:paraId="6D38AC2F" w14:textId="3340390B" w:rsidR="00820FA0" w:rsidRPr="007D790D" w:rsidRDefault="006D2909" w:rsidP="00237698">
      <w:pPr>
        <w:rPr>
          <w:rFonts w:ascii="Museo Sans 500" w:hAnsi="Museo Sans 500"/>
          <w:color w:val="323B46"/>
          <w:sz w:val="36"/>
          <w:szCs w:val="72"/>
          <w:lang w:val="es-SV"/>
        </w:rPr>
      </w:pPr>
      <w:r w:rsidRPr="006D2909">
        <w:rPr>
          <w:rFonts w:ascii="Museo Sans 500" w:hAnsi="Museo Sans 500"/>
          <w:color w:val="323B46"/>
          <w:sz w:val="36"/>
          <w:szCs w:val="72"/>
          <w:lang w:val="es-SV"/>
        </w:rPr>
        <w:t>Capacita</w:t>
      </w:r>
      <w:r>
        <w:rPr>
          <w:rFonts w:ascii="Museo Sans 500" w:hAnsi="Museo Sans 500"/>
          <w:color w:val="323B46"/>
          <w:sz w:val="36"/>
          <w:szCs w:val="72"/>
          <w:lang w:val="es-SV"/>
        </w:rPr>
        <w:t xml:space="preserve">ciones </w:t>
      </w:r>
      <w:r w:rsidRPr="006D2909">
        <w:rPr>
          <w:rFonts w:ascii="Museo Sans 500" w:hAnsi="Museo Sans 500"/>
          <w:color w:val="323B46"/>
          <w:sz w:val="36"/>
          <w:szCs w:val="72"/>
          <w:lang w:val="es-SV"/>
        </w:rPr>
        <w:t>en seguridad alimentaria nutricional</w:t>
      </w:r>
    </w:p>
    <w:p w14:paraId="05268DB5" w14:textId="77777777" w:rsidR="00820FA0" w:rsidRPr="007D790D" w:rsidRDefault="00820FA0" w:rsidP="00820FA0">
      <w:pPr>
        <w:rPr>
          <w:color w:val="323B46"/>
          <w:lang w:val="es-SV"/>
        </w:rPr>
      </w:pPr>
    </w:p>
    <w:p w14:paraId="0AD84CFF" w14:textId="77777777" w:rsidR="003A6025" w:rsidRDefault="00824C22" w:rsidP="00824C22">
      <w:pPr>
        <w:rPr>
          <w:color w:val="323B46"/>
          <w:lang w:val="es-SV"/>
        </w:rPr>
      </w:pPr>
      <w:r>
        <w:rPr>
          <w:color w:val="323B46"/>
          <w:lang w:val="es-SV"/>
        </w:rPr>
        <w:t xml:space="preserve">Se han </w:t>
      </w:r>
      <w:r w:rsidR="00CB6330">
        <w:rPr>
          <w:color w:val="323B46"/>
          <w:lang w:val="es-SV"/>
        </w:rPr>
        <w:t>beneficiado</w:t>
      </w:r>
      <w:r>
        <w:rPr>
          <w:color w:val="323B46"/>
          <w:lang w:val="es-SV"/>
        </w:rPr>
        <w:t xml:space="preserve"> </w:t>
      </w:r>
      <w:r w:rsidR="00CB6330">
        <w:rPr>
          <w:color w:val="323B46"/>
          <w:lang w:val="es-SV"/>
        </w:rPr>
        <w:t xml:space="preserve">a </w:t>
      </w:r>
      <w:r w:rsidRPr="00824C22">
        <w:rPr>
          <w:color w:val="323B46"/>
          <w:lang w:val="es-SV"/>
        </w:rPr>
        <w:t>3,049 familias</w:t>
      </w:r>
      <w:r>
        <w:rPr>
          <w:color w:val="323B46"/>
          <w:lang w:val="es-SV"/>
        </w:rPr>
        <w:t xml:space="preserve"> </w:t>
      </w:r>
      <w:r w:rsidR="00CB6330">
        <w:rPr>
          <w:color w:val="323B46"/>
          <w:lang w:val="es-SV"/>
        </w:rPr>
        <w:t xml:space="preserve">con capacitaciones </w:t>
      </w:r>
      <w:r w:rsidR="006D2909" w:rsidRPr="006D2909">
        <w:rPr>
          <w:color w:val="323B46"/>
          <w:lang w:val="es-SV"/>
        </w:rPr>
        <w:t>en diversificación agrícola y pecuaria</w:t>
      </w:r>
      <w:r>
        <w:rPr>
          <w:color w:val="323B46"/>
          <w:lang w:val="es-SV"/>
        </w:rPr>
        <w:t xml:space="preserve">. </w:t>
      </w:r>
    </w:p>
    <w:p w14:paraId="03554FDC" w14:textId="270E88A9" w:rsidR="00C64D50" w:rsidRDefault="00824C22" w:rsidP="00824C22">
      <w:pPr>
        <w:rPr>
          <w:color w:val="323B46"/>
          <w:lang w:val="es-SV"/>
        </w:rPr>
      </w:pPr>
      <w:r w:rsidRPr="006D2909">
        <w:rPr>
          <w:color w:val="323B46"/>
          <w:lang w:val="es-SV"/>
        </w:rPr>
        <w:t>L</w:t>
      </w:r>
      <w:r w:rsidR="00CB6330">
        <w:rPr>
          <w:color w:val="323B46"/>
          <w:lang w:val="es-SV"/>
        </w:rPr>
        <w:t>os</w:t>
      </w:r>
      <w:r w:rsidR="006D2909" w:rsidRPr="006D2909">
        <w:rPr>
          <w:color w:val="323B46"/>
          <w:lang w:val="es-SV"/>
        </w:rPr>
        <w:t xml:space="preserve"> rubros</w:t>
      </w:r>
      <w:r w:rsidR="00CB6330">
        <w:rPr>
          <w:color w:val="323B46"/>
          <w:lang w:val="es-SV"/>
        </w:rPr>
        <w:t xml:space="preserve"> desarrollados comprenden: </w:t>
      </w:r>
      <w:r>
        <w:rPr>
          <w:color w:val="323B46"/>
          <w:lang w:val="es-SV"/>
        </w:rPr>
        <w:t>h</w:t>
      </w:r>
      <w:r w:rsidR="006D2909" w:rsidRPr="006D2909">
        <w:rPr>
          <w:color w:val="323B46"/>
          <w:lang w:val="es-SV"/>
        </w:rPr>
        <w:t xml:space="preserve">ortalizas (manejo agronómico), frutales (manejo </w:t>
      </w:r>
      <w:r w:rsidRPr="006D2909">
        <w:rPr>
          <w:color w:val="323B46"/>
          <w:lang w:val="es-SV"/>
        </w:rPr>
        <w:t>agronómico</w:t>
      </w:r>
      <w:r w:rsidR="006D2909" w:rsidRPr="006D2909">
        <w:rPr>
          <w:color w:val="323B46"/>
          <w:lang w:val="es-SV"/>
        </w:rPr>
        <w:t>), ganado bovino (nutrición, manejo profiláctico, mejoramiento genético), aves (incubación, manejo profiláctico y nutrición), peces (nutrición y reproducción)</w:t>
      </w:r>
      <w:r>
        <w:rPr>
          <w:color w:val="323B46"/>
          <w:lang w:val="es-SV"/>
        </w:rPr>
        <w:t>.</w:t>
      </w:r>
    </w:p>
    <w:p w14:paraId="63F05FDF" w14:textId="77777777" w:rsidR="00CB6330" w:rsidRDefault="00CB6330" w:rsidP="00824C22">
      <w:pPr>
        <w:rPr>
          <w:color w:val="323B46"/>
          <w:lang w:val="es-SV"/>
        </w:rPr>
      </w:pPr>
    </w:p>
    <w:p w14:paraId="7CF9BF90" w14:textId="546370C8" w:rsidR="00824C22" w:rsidRPr="007D790D" w:rsidRDefault="00CB6330" w:rsidP="00824C22">
      <w:pPr>
        <w:rPr>
          <w:color w:val="323B46"/>
          <w:lang w:val="es-SV"/>
        </w:rPr>
      </w:pPr>
      <w:r>
        <w:rPr>
          <w:color w:val="323B46"/>
          <w:lang w:val="es-SV"/>
        </w:rPr>
        <w:t xml:space="preserve">El detalle </w:t>
      </w:r>
      <w:r w:rsidR="00237698">
        <w:rPr>
          <w:color w:val="323B46"/>
          <w:lang w:val="es-SV"/>
        </w:rPr>
        <w:t xml:space="preserve">de las familias beneficiadas </w:t>
      </w:r>
      <w:r>
        <w:rPr>
          <w:color w:val="323B46"/>
          <w:lang w:val="es-SV"/>
        </w:rPr>
        <w:t>por Oficina Regional es el siguiente:</w:t>
      </w:r>
    </w:p>
    <w:p w14:paraId="11D12C80" w14:textId="77777777" w:rsidR="00C64D50" w:rsidRDefault="00C64D50" w:rsidP="00820FA0">
      <w:pPr>
        <w:rPr>
          <w:color w:val="323B46"/>
          <w:lang w:val="es-SV"/>
        </w:rPr>
      </w:pPr>
    </w:p>
    <w:tbl>
      <w:tblPr>
        <w:tblStyle w:val="Tablanormal3"/>
        <w:tblW w:w="0" w:type="auto"/>
        <w:jc w:val="center"/>
        <w:tblLayout w:type="fixed"/>
        <w:tblLook w:val="04A0" w:firstRow="1" w:lastRow="0" w:firstColumn="1" w:lastColumn="0" w:noHBand="0" w:noVBand="1"/>
      </w:tblPr>
      <w:tblGrid>
        <w:gridCol w:w="3969"/>
        <w:gridCol w:w="1814"/>
      </w:tblGrid>
      <w:tr w:rsidR="00EC34EB" w:rsidRPr="00EC34EB" w14:paraId="6877D466" w14:textId="77777777" w:rsidTr="003A6025">
        <w:trPr>
          <w:cnfStyle w:val="100000000000" w:firstRow="1" w:lastRow="0" w:firstColumn="0" w:lastColumn="0" w:oddVBand="0" w:evenVBand="0" w:oddHBand="0" w:evenHBand="0" w:firstRowFirstColumn="0" w:firstRowLastColumn="0" w:lastRowFirstColumn="0" w:lastRowLastColumn="0"/>
          <w:trHeight w:val="554"/>
          <w:jc w:val="center"/>
        </w:trPr>
        <w:tc>
          <w:tcPr>
            <w:cnfStyle w:val="001000000100" w:firstRow="0" w:lastRow="0" w:firstColumn="1" w:lastColumn="0" w:oddVBand="0" w:evenVBand="0" w:oddHBand="0" w:evenHBand="0" w:firstRowFirstColumn="1" w:firstRowLastColumn="0" w:lastRowFirstColumn="0" w:lastRowLastColumn="0"/>
            <w:tcW w:w="3969" w:type="dxa"/>
            <w:vAlign w:val="center"/>
          </w:tcPr>
          <w:p w14:paraId="49415A3C" w14:textId="72E5C833" w:rsidR="00EC34EB" w:rsidRPr="00EC34EB" w:rsidRDefault="00EC34EB" w:rsidP="00054F75">
            <w:pPr>
              <w:jc w:val="center"/>
              <w:rPr>
                <w:rFonts w:ascii="Museo Sans 700" w:hAnsi="Museo Sans 700"/>
                <w:b w:val="0"/>
                <w:bCs w:val="0"/>
                <w:szCs w:val="20"/>
              </w:rPr>
            </w:pPr>
            <w:r>
              <w:rPr>
                <w:rFonts w:ascii="Museo Sans 700" w:hAnsi="Museo Sans 700"/>
                <w:b w:val="0"/>
                <w:bCs w:val="0"/>
                <w:szCs w:val="20"/>
              </w:rPr>
              <w:t xml:space="preserve">Oficina Regional </w:t>
            </w:r>
          </w:p>
        </w:tc>
        <w:tc>
          <w:tcPr>
            <w:tcW w:w="1814" w:type="dxa"/>
            <w:vAlign w:val="center"/>
          </w:tcPr>
          <w:p w14:paraId="6B2F8776" w14:textId="516013DD" w:rsidR="00EC34EB" w:rsidRPr="00D544B6" w:rsidRDefault="00CB6330" w:rsidP="00054F75">
            <w:pPr>
              <w:jc w:val="center"/>
              <w:cnfStyle w:val="100000000000" w:firstRow="1" w:lastRow="0" w:firstColumn="0" w:lastColumn="0" w:oddVBand="0" w:evenVBand="0" w:oddHBand="0" w:evenHBand="0" w:firstRowFirstColumn="0" w:firstRowLastColumn="0" w:lastRowFirstColumn="0" w:lastRowLastColumn="0"/>
              <w:rPr>
                <w:rFonts w:ascii="Museo Sans 700" w:hAnsi="Museo Sans 700"/>
                <w:b w:val="0"/>
                <w:bCs w:val="0"/>
                <w:szCs w:val="20"/>
              </w:rPr>
            </w:pPr>
            <w:r>
              <w:rPr>
                <w:rFonts w:ascii="Museo Sans 700" w:hAnsi="Museo Sans 700"/>
                <w:b w:val="0"/>
                <w:bCs w:val="0"/>
                <w:szCs w:val="20"/>
              </w:rPr>
              <w:t>familias beneficiadas</w:t>
            </w:r>
            <w:r w:rsidR="00EC34EB" w:rsidRPr="00EC34EB">
              <w:rPr>
                <w:rFonts w:ascii="Museo Sans 700" w:hAnsi="Museo Sans 700"/>
                <w:b w:val="0"/>
                <w:bCs w:val="0"/>
                <w:szCs w:val="20"/>
              </w:rPr>
              <w:t xml:space="preserve"> </w:t>
            </w:r>
          </w:p>
        </w:tc>
      </w:tr>
      <w:tr w:rsidR="00EC34EB" w:rsidRPr="00EC34EB" w14:paraId="4F87AE80" w14:textId="77777777" w:rsidTr="003A6025">
        <w:trPr>
          <w:cnfStyle w:val="000000100000" w:firstRow="0" w:lastRow="0" w:firstColumn="0" w:lastColumn="0" w:oddVBand="0" w:evenVBand="0" w:oddHBand="1"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326B6ABE" w14:textId="77777777" w:rsidR="00EC34EB" w:rsidRPr="00A62756" w:rsidRDefault="00EC34EB" w:rsidP="00CB6330">
            <w:pPr>
              <w:rPr>
                <w:b w:val="0"/>
                <w:bCs w:val="0"/>
                <w:szCs w:val="20"/>
                <w:lang w:val="es-SV"/>
              </w:rPr>
            </w:pPr>
            <w:r w:rsidRPr="00A62756">
              <w:rPr>
                <w:b w:val="0"/>
                <w:bCs w:val="0"/>
                <w:szCs w:val="20"/>
                <w:lang w:val="es-SV"/>
              </w:rPr>
              <w:t>Occidental</w:t>
            </w:r>
          </w:p>
          <w:p w14:paraId="581C4850" w14:textId="3EF9502F" w:rsidR="00CB6330" w:rsidRPr="00A62756" w:rsidRDefault="00CB6330" w:rsidP="00CB6330">
            <w:pPr>
              <w:rPr>
                <w:b w:val="0"/>
                <w:bCs w:val="0"/>
                <w:sz w:val="16"/>
                <w:szCs w:val="16"/>
                <w:lang w:val="es-SV"/>
              </w:rPr>
            </w:pPr>
            <w:r w:rsidRPr="00A62756">
              <w:rPr>
                <w:b w:val="0"/>
                <w:bCs w:val="0"/>
                <w:caps w:val="0"/>
                <w:sz w:val="16"/>
                <w:szCs w:val="16"/>
                <w:lang w:val="es-SV"/>
              </w:rPr>
              <w:t>(Ahuachapán, Santa Ana, Sonsonate)</w:t>
            </w:r>
          </w:p>
        </w:tc>
        <w:tc>
          <w:tcPr>
            <w:tcW w:w="1814" w:type="dxa"/>
            <w:vAlign w:val="center"/>
          </w:tcPr>
          <w:p w14:paraId="500EF72F" w14:textId="419AD47C" w:rsidR="00EC34EB" w:rsidRPr="00EC34EB" w:rsidRDefault="0055689C" w:rsidP="00054F75">
            <w:pPr>
              <w:jc w:val="center"/>
              <w:cnfStyle w:val="000000100000" w:firstRow="0" w:lastRow="0" w:firstColumn="0" w:lastColumn="0" w:oddVBand="0" w:evenVBand="0" w:oddHBand="1" w:evenHBand="0" w:firstRowFirstColumn="0" w:firstRowLastColumn="0" w:lastRowFirstColumn="0" w:lastRowLastColumn="0"/>
              <w:rPr>
                <w:szCs w:val="20"/>
              </w:rPr>
            </w:pPr>
            <w:r w:rsidRPr="0055689C">
              <w:rPr>
                <w:szCs w:val="20"/>
              </w:rPr>
              <w:t>857</w:t>
            </w:r>
          </w:p>
        </w:tc>
      </w:tr>
      <w:tr w:rsidR="00EC34EB" w:rsidRPr="00EC34EB" w14:paraId="771C3DB7" w14:textId="77777777" w:rsidTr="003A6025">
        <w:trPr>
          <w:trHeight w:val="554"/>
          <w:jc w:val="center"/>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7D85EED7" w14:textId="77777777" w:rsidR="00EC34EB" w:rsidRPr="00CB6330" w:rsidRDefault="00EC34EB" w:rsidP="00CB6330">
            <w:pPr>
              <w:rPr>
                <w:b w:val="0"/>
                <w:bCs w:val="0"/>
                <w:szCs w:val="20"/>
                <w:lang w:val="es-SV"/>
              </w:rPr>
            </w:pPr>
            <w:r w:rsidRPr="00CB6330">
              <w:rPr>
                <w:b w:val="0"/>
                <w:bCs w:val="0"/>
                <w:szCs w:val="20"/>
                <w:lang w:val="es-SV"/>
              </w:rPr>
              <w:t>central</w:t>
            </w:r>
          </w:p>
          <w:p w14:paraId="233E4CF4" w14:textId="493AF84C" w:rsidR="00CB6330" w:rsidRPr="00CB6330" w:rsidRDefault="00CB6330" w:rsidP="00CB6330">
            <w:pPr>
              <w:rPr>
                <w:b w:val="0"/>
                <w:bCs w:val="0"/>
                <w:szCs w:val="20"/>
                <w:lang w:val="es-SV"/>
              </w:rPr>
            </w:pPr>
            <w:r w:rsidRPr="00CB6330">
              <w:rPr>
                <w:b w:val="0"/>
                <w:bCs w:val="0"/>
                <w:caps w:val="0"/>
                <w:sz w:val="16"/>
                <w:szCs w:val="16"/>
                <w:lang w:val="es-SV"/>
              </w:rPr>
              <w:t>(Chalatenango, La Libertad, San Salvador</w:t>
            </w:r>
            <w:r>
              <w:rPr>
                <w:b w:val="0"/>
                <w:bCs w:val="0"/>
                <w:caps w:val="0"/>
                <w:sz w:val="16"/>
                <w:szCs w:val="16"/>
                <w:lang w:val="es-SV"/>
              </w:rPr>
              <w:t xml:space="preserve">, </w:t>
            </w:r>
            <w:r w:rsidRPr="00CB6330">
              <w:rPr>
                <w:b w:val="0"/>
                <w:bCs w:val="0"/>
                <w:caps w:val="0"/>
                <w:sz w:val="16"/>
                <w:szCs w:val="16"/>
                <w:lang w:val="es-SV"/>
              </w:rPr>
              <w:t>Cuscatlán</w:t>
            </w:r>
            <w:r>
              <w:rPr>
                <w:b w:val="0"/>
                <w:bCs w:val="0"/>
                <w:caps w:val="0"/>
                <w:sz w:val="16"/>
                <w:szCs w:val="16"/>
                <w:lang w:val="es-SV"/>
              </w:rPr>
              <w:t>)</w:t>
            </w:r>
          </w:p>
        </w:tc>
        <w:tc>
          <w:tcPr>
            <w:tcW w:w="1814" w:type="dxa"/>
            <w:vAlign w:val="center"/>
          </w:tcPr>
          <w:p w14:paraId="281AE810" w14:textId="6A638C83" w:rsidR="00EC34EB" w:rsidRPr="00EC34EB" w:rsidRDefault="0055689C" w:rsidP="00054F75">
            <w:pPr>
              <w:jc w:val="center"/>
              <w:cnfStyle w:val="000000000000" w:firstRow="0" w:lastRow="0" w:firstColumn="0" w:lastColumn="0" w:oddVBand="0" w:evenVBand="0" w:oddHBand="0" w:evenHBand="0" w:firstRowFirstColumn="0" w:firstRowLastColumn="0" w:lastRowFirstColumn="0" w:lastRowLastColumn="0"/>
              <w:rPr>
                <w:szCs w:val="20"/>
              </w:rPr>
            </w:pPr>
            <w:r w:rsidRPr="0055689C">
              <w:rPr>
                <w:szCs w:val="20"/>
              </w:rPr>
              <w:t>920</w:t>
            </w:r>
          </w:p>
        </w:tc>
      </w:tr>
      <w:tr w:rsidR="00EC34EB" w:rsidRPr="00EC34EB" w14:paraId="6D64DBD9" w14:textId="77777777" w:rsidTr="003A6025">
        <w:trPr>
          <w:cnfStyle w:val="000000100000" w:firstRow="0" w:lastRow="0" w:firstColumn="0" w:lastColumn="0" w:oddVBand="0" w:evenVBand="0" w:oddHBand="1"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181E9355" w14:textId="77777777" w:rsidR="00EC34EB" w:rsidRPr="00A62756" w:rsidRDefault="00EC34EB" w:rsidP="00CB6330">
            <w:pPr>
              <w:rPr>
                <w:b w:val="0"/>
                <w:bCs w:val="0"/>
                <w:szCs w:val="20"/>
                <w:lang w:val="es-SV"/>
              </w:rPr>
            </w:pPr>
            <w:r w:rsidRPr="00A62756">
              <w:rPr>
                <w:b w:val="0"/>
                <w:bCs w:val="0"/>
                <w:szCs w:val="20"/>
                <w:lang w:val="es-SV"/>
              </w:rPr>
              <w:t>paracentral</w:t>
            </w:r>
          </w:p>
          <w:p w14:paraId="11788BCC" w14:textId="73B89332" w:rsidR="00CB6330" w:rsidRPr="00CB6330" w:rsidRDefault="00CB6330" w:rsidP="00CB6330">
            <w:pPr>
              <w:rPr>
                <w:b w:val="0"/>
                <w:bCs w:val="0"/>
                <w:szCs w:val="20"/>
                <w:lang w:val="es-SV"/>
              </w:rPr>
            </w:pPr>
            <w:r>
              <w:rPr>
                <w:b w:val="0"/>
                <w:bCs w:val="0"/>
                <w:caps w:val="0"/>
                <w:sz w:val="16"/>
                <w:szCs w:val="16"/>
                <w:lang w:val="es-SV"/>
              </w:rPr>
              <w:t>(</w:t>
            </w:r>
            <w:r w:rsidRPr="00CB6330">
              <w:rPr>
                <w:b w:val="0"/>
                <w:bCs w:val="0"/>
                <w:caps w:val="0"/>
                <w:sz w:val="16"/>
                <w:szCs w:val="16"/>
                <w:lang w:val="es-SV"/>
              </w:rPr>
              <w:t>La Paz</w:t>
            </w:r>
            <w:r>
              <w:rPr>
                <w:b w:val="0"/>
                <w:bCs w:val="0"/>
                <w:caps w:val="0"/>
                <w:sz w:val="16"/>
                <w:szCs w:val="16"/>
                <w:lang w:val="es-SV"/>
              </w:rPr>
              <w:t xml:space="preserve">, </w:t>
            </w:r>
            <w:r w:rsidRPr="00CB6330">
              <w:rPr>
                <w:b w:val="0"/>
                <w:bCs w:val="0"/>
                <w:caps w:val="0"/>
                <w:sz w:val="16"/>
                <w:szCs w:val="16"/>
                <w:lang w:val="es-SV"/>
              </w:rPr>
              <w:t>Cabañas</w:t>
            </w:r>
            <w:r>
              <w:rPr>
                <w:b w:val="0"/>
                <w:bCs w:val="0"/>
                <w:caps w:val="0"/>
                <w:sz w:val="16"/>
                <w:szCs w:val="16"/>
                <w:lang w:val="es-SV"/>
              </w:rPr>
              <w:t xml:space="preserve">, </w:t>
            </w:r>
            <w:r w:rsidRPr="00CB6330">
              <w:rPr>
                <w:b w:val="0"/>
                <w:bCs w:val="0"/>
                <w:caps w:val="0"/>
                <w:sz w:val="16"/>
                <w:szCs w:val="16"/>
                <w:lang w:val="es-SV"/>
              </w:rPr>
              <w:t>San Vicente</w:t>
            </w:r>
            <w:r>
              <w:rPr>
                <w:b w:val="0"/>
                <w:bCs w:val="0"/>
                <w:caps w:val="0"/>
                <w:sz w:val="16"/>
                <w:szCs w:val="16"/>
                <w:lang w:val="es-SV"/>
              </w:rPr>
              <w:t>)</w:t>
            </w:r>
          </w:p>
        </w:tc>
        <w:tc>
          <w:tcPr>
            <w:tcW w:w="1814" w:type="dxa"/>
            <w:vAlign w:val="center"/>
          </w:tcPr>
          <w:p w14:paraId="5897BD64" w14:textId="41411CFB" w:rsidR="00EC34EB" w:rsidRPr="00EC34EB" w:rsidRDefault="0055689C" w:rsidP="00054F75">
            <w:pPr>
              <w:jc w:val="center"/>
              <w:cnfStyle w:val="000000100000" w:firstRow="0" w:lastRow="0" w:firstColumn="0" w:lastColumn="0" w:oddVBand="0" w:evenVBand="0" w:oddHBand="1" w:evenHBand="0" w:firstRowFirstColumn="0" w:firstRowLastColumn="0" w:lastRowFirstColumn="0" w:lastRowLastColumn="0"/>
              <w:rPr>
                <w:szCs w:val="20"/>
              </w:rPr>
            </w:pPr>
            <w:r w:rsidRPr="0055689C">
              <w:rPr>
                <w:szCs w:val="20"/>
              </w:rPr>
              <w:t>353</w:t>
            </w:r>
          </w:p>
        </w:tc>
      </w:tr>
      <w:tr w:rsidR="00EC34EB" w:rsidRPr="00EC34EB" w14:paraId="21F692DE" w14:textId="77777777" w:rsidTr="003A6025">
        <w:trPr>
          <w:trHeight w:val="554"/>
          <w:jc w:val="center"/>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366389EF" w14:textId="77777777" w:rsidR="00EC34EB" w:rsidRDefault="00EC34EB" w:rsidP="00CB6330">
            <w:pPr>
              <w:rPr>
                <w:b w:val="0"/>
                <w:bCs w:val="0"/>
                <w:szCs w:val="20"/>
              </w:rPr>
            </w:pPr>
            <w:r>
              <w:rPr>
                <w:b w:val="0"/>
                <w:bCs w:val="0"/>
                <w:szCs w:val="20"/>
              </w:rPr>
              <w:t>usulután</w:t>
            </w:r>
          </w:p>
          <w:p w14:paraId="5153080C" w14:textId="533106BC" w:rsidR="003A6025" w:rsidRPr="00EC34EB" w:rsidRDefault="003A6025" w:rsidP="00CB6330">
            <w:pPr>
              <w:rPr>
                <w:b w:val="0"/>
                <w:bCs w:val="0"/>
                <w:szCs w:val="20"/>
              </w:rPr>
            </w:pPr>
            <w:r w:rsidRPr="003A6025">
              <w:rPr>
                <w:b w:val="0"/>
                <w:bCs w:val="0"/>
                <w:caps w:val="0"/>
                <w:sz w:val="16"/>
                <w:szCs w:val="16"/>
                <w:lang w:val="es-SV"/>
              </w:rPr>
              <w:t>(Usulután)</w:t>
            </w:r>
          </w:p>
        </w:tc>
        <w:tc>
          <w:tcPr>
            <w:tcW w:w="1814" w:type="dxa"/>
            <w:vAlign w:val="center"/>
          </w:tcPr>
          <w:p w14:paraId="796883B5" w14:textId="0399B6AE" w:rsidR="00EC34EB" w:rsidRPr="00EC34EB" w:rsidRDefault="0055689C" w:rsidP="00054F75">
            <w:pPr>
              <w:jc w:val="center"/>
              <w:cnfStyle w:val="000000000000" w:firstRow="0" w:lastRow="0" w:firstColumn="0" w:lastColumn="0" w:oddVBand="0" w:evenVBand="0" w:oddHBand="0" w:evenHBand="0" w:firstRowFirstColumn="0" w:firstRowLastColumn="0" w:lastRowFirstColumn="0" w:lastRowLastColumn="0"/>
              <w:rPr>
                <w:szCs w:val="20"/>
              </w:rPr>
            </w:pPr>
            <w:r w:rsidRPr="0055689C">
              <w:rPr>
                <w:szCs w:val="20"/>
              </w:rPr>
              <w:t>526</w:t>
            </w:r>
          </w:p>
        </w:tc>
      </w:tr>
      <w:tr w:rsidR="00EC34EB" w:rsidRPr="00EC34EB" w14:paraId="40B1F230" w14:textId="77777777" w:rsidTr="003A6025">
        <w:trPr>
          <w:cnfStyle w:val="000000100000" w:firstRow="0" w:lastRow="0" w:firstColumn="0" w:lastColumn="0" w:oddVBand="0" w:evenVBand="0" w:oddHBand="1"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F2F2F2"/>
            <w:vAlign w:val="center"/>
          </w:tcPr>
          <w:p w14:paraId="785D9A48" w14:textId="77777777" w:rsidR="00EC34EB" w:rsidRPr="00A62756" w:rsidRDefault="00EC34EB" w:rsidP="00CB6330">
            <w:pPr>
              <w:rPr>
                <w:b w:val="0"/>
                <w:bCs w:val="0"/>
                <w:szCs w:val="20"/>
                <w:lang w:val="es-SV"/>
              </w:rPr>
            </w:pPr>
            <w:r w:rsidRPr="00A62756">
              <w:rPr>
                <w:b w:val="0"/>
                <w:bCs w:val="0"/>
                <w:szCs w:val="20"/>
                <w:lang w:val="es-SV"/>
              </w:rPr>
              <w:t>oriental</w:t>
            </w:r>
          </w:p>
          <w:p w14:paraId="0B6D257E" w14:textId="1ED274D2" w:rsidR="003A6025" w:rsidRPr="003A6025" w:rsidRDefault="003A6025" w:rsidP="003A6025">
            <w:pPr>
              <w:rPr>
                <w:b w:val="0"/>
                <w:bCs w:val="0"/>
                <w:szCs w:val="20"/>
                <w:lang w:val="es-SV"/>
              </w:rPr>
            </w:pPr>
            <w:r>
              <w:rPr>
                <w:b w:val="0"/>
                <w:bCs w:val="0"/>
                <w:caps w:val="0"/>
                <w:sz w:val="16"/>
                <w:szCs w:val="16"/>
                <w:lang w:val="es-SV"/>
              </w:rPr>
              <w:t>(</w:t>
            </w:r>
            <w:r w:rsidRPr="003A6025">
              <w:rPr>
                <w:b w:val="0"/>
                <w:bCs w:val="0"/>
                <w:caps w:val="0"/>
                <w:sz w:val="16"/>
                <w:szCs w:val="16"/>
                <w:lang w:val="es-SV"/>
              </w:rPr>
              <w:t>San Miguel</w:t>
            </w:r>
            <w:r>
              <w:rPr>
                <w:b w:val="0"/>
                <w:bCs w:val="0"/>
                <w:caps w:val="0"/>
                <w:sz w:val="16"/>
                <w:szCs w:val="16"/>
                <w:lang w:val="es-SV"/>
              </w:rPr>
              <w:t xml:space="preserve">, </w:t>
            </w:r>
            <w:r w:rsidRPr="003A6025">
              <w:rPr>
                <w:b w:val="0"/>
                <w:bCs w:val="0"/>
                <w:caps w:val="0"/>
                <w:sz w:val="16"/>
                <w:szCs w:val="16"/>
                <w:lang w:val="es-SV"/>
              </w:rPr>
              <w:t>Morazán</w:t>
            </w:r>
            <w:r w:rsidRPr="003A6025">
              <w:rPr>
                <w:lang w:val="es-SV"/>
              </w:rPr>
              <w:t xml:space="preserve"> </w:t>
            </w:r>
            <w:r w:rsidRPr="003A6025">
              <w:rPr>
                <w:b w:val="0"/>
                <w:bCs w:val="0"/>
                <w:caps w:val="0"/>
                <w:sz w:val="16"/>
                <w:szCs w:val="16"/>
                <w:lang w:val="es-SV"/>
              </w:rPr>
              <w:t>La Unión</w:t>
            </w:r>
            <w:r>
              <w:rPr>
                <w:b w:val="0"/>
                <w:bCs w:val="0"/>
                <w:caps w:val="0"/>
                <w:sz w:val="16"/>
                <w:szCs w:val="16"/>
                <w:lang w:val="es-SV"/>
              </w:rPr>
              <w:t>)</w:t>
            </w:r>
          </w:p>
        </w:tc>
        <w:tc>
          <w:tcPr>
            <w:tcW w:w="1814" w:type="dxa"/>
            <w:shd w:val="clear" w:color="auto" w:fill="F2F2F2"/>
            <w:vAlign w:val="center"/>
          </w:tcPr>
          <w:p w14:paraId="75441A41" w14:textId="033AE9EE" w:rsidR="00EC34EB" w:rsidRPr="00EC34EB" w:rsidRDefault="0055689C" w:rsidP="00054F75">
            <w:pPr>
              <w:jc w:val="center"/>
              <w:cnfStyle w:val="000000100000" w:firstRow="0" w:lastRow="0" w:firstColumn="0" w:lastColumn="0" w:oddVBand="0" w:evenVBand="0" w:oddHBand="1" w:evenHBand="0" w:firstRowFirstColumn="0" w:firstRowLastColumn="0" w:lastRowFirstColumn="0" w:lastRowLastColumn="0"/>
              <w:rPr>
                <w:szCs w:val="20"/>
              </w:rPr>
            </w:pPr>
            <w:r w:rsidRPr="0055689C">
              <w:rPr>
                <w:szCs w:val="20"/>
              </w:rPr>
              <w:t>393</w:t>
            </w:r>
          </w:p>
        </w:tc>
      </w:tr>
      <w:tr w:rsidR="003A6025" w:rsidRPr="003A6025" w14:paraId="59F6264E" w14:textId="77777777" w:rsidTr="003A6025">
        <w:trPr>
          <w:trHeight w:val="554"/>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14:paraId="1F618AF1" w14:textId="16428B93" w:rsidR="003A6025" w:rsidRPr="003A6025" w:rsidRDefault="003A6025" w:rsidP="003A6025">
            <w:pPr>
              <w:jc w:val="center"/>
              <w:rPr>
                <w:rFonts w:ascii="Museo Sans 700" w:hAnsi="Museo Sans 700"/>
                <w:b w:val="0"/>
                <w:bCs w:val="0"/>
                <w:szCs w:val="20"/>
              </w:rPr>
            </w:pPr>
            <w:r w:rsidRPr="003A6025">
              <w:rPr>
                <w:rFonts w:ascii="Museo Sans 700" w:hAnsi="Museo Sans 700"/>
                <w:b w:val="0"/>
                <w:bCs w:val="0"/>
                <w:szCs w:val="20"/>
              </w:rPr>
              <w:t>TOTAL</w:t>
            </w:r>
          </w:p>
        </w:tc>
        <w:tc>
          <w:tcPr>
            <w:tcW w:w="1814" w:type="dxa"/>
            <w:shd w:val="clear" w:color="auto" w:fill="auto"/>
            <w:vAlign w:val="center"/>
          </w:tcPr>
          <w:p w14:paraId="7C1C04EE" w14:textId="75BFBD38" w:rsidR="003A6025" w:rsidRPr="003A6025" w:rsidRDefault="0055689C" w:rsidP="00054F75">
            <w:pPr>
              <w:jc w:val="center"/>
              <w:cnfStyle w:val="000000000000" w:firstRow="0" w:lastRow="0" w:firstColumn="0" w:lastColumn="0" w:oddVBand="0" w:evenVBand="0" w:oddHBand="0" w:evenHBand="0" w:firstRowFirstColumn="0" w:firstRowLastColumn="0" w:lastRowFirstColumn="0" w:lastRowLastColumn="0"/>
              <w:rPr>
                <w:rFonts w:ascii="Museo Sans 700" w:hAnsi="Museo Sans 700"/>
                <w:caps/>
                <w:szCs w:val="20"/>
              </w:rPr>
            </w:pPr>
            <w:r w:rsidRPr="0055689C">
              <w:rPr>
                <w:rFonts w:ascii="Museo Sans 700" w:hAnsi="Museo Sans 700"/>
                <w:caps/>
                <w:szCs w:val="20"/>
              </w:rPr>
              <w:t>3,049</w:t>
            </w:r>
          </w:p>
        </w:tc>
      </w:tr>
    </w:tbl>
    <w:p w14:paraId="1FF65C58" w14:textId="0ED819C6" w:rsidR="00EC34EB" w:rsidRDefault="003A6025" w:rsidP="003A6025">
      <w:pPr>
        <w:jc w:val="center"/>
        <w:rPr>
          <w:color w:val="323B46"/>
          <w:lang w:val="es-SV"/>
        </w:rPr>
      </w:pPr>
      <w:r w:rsidRPr="003A6025">
        <w:rPr>
          <w:color w:val="323B46"/>
          <w:lang w:val="es-SV"/>
        </w:rPr>
        <w:t>Fue</w:t>
      </w:r>
      <w:r>
        <w:rPr>
          <w:color w:val="323B46"/>
          <w:lang w:val="es-SV"/>
        </w:rPr>
        <w:t>n</w:t>
      </w:r>
      <w:r w:rsidRPr="003A6025">
        <w:rPr>
          <w:color w:val="323B46"/>
          <w:lang w:val="es-SV"/>
        </w:rPr>
        <w:t>te</w:t>
      </w:r>
      <w:r>
        <w:rPr>
          <w:color w:val="323B46"/>
          <w:lang w:val="es-SV"/>
        </w:rPr>
        <w:t>: Registros de la Gerencia de Escuela Agraria</w:t>
      </w:r>
    </w:p>
    <w:p w14:paraId="4A23020B" w14:textId="4D3A6B80" w:rsidR="00237698" w:rsidRDefault="00237698" w:rsidP="00237698">
      <w:pPr>
        <w:rPr>
          <w:rFonts w:ascii="Museo Sans 500" w:hAnsi="Museo Sans 500"/>
          <w:color w:val="323B46"/>
          <w:sz w:val="36"/>
          <w:szCs w:val="72"/>
          <w:lang w:val="es-SV"/>
        </w:rPr>
      </w:pPr>
      <w:r w:rsidRPr="00237698">
        <w:rPr>
          <w:rFonts w:ascii="Museo Sans 500" w:hAnsi="Museo Sans 500"/>
          <w:color w:val="323B46"/>
          <w:sz w:val="36"/>
          <w:szCs w:val="72"/>
          <w:lang w:val="es-SV"/>
        </w:rPr>
        <w:lastRenderedPageBreak/>
        <w:t>Promoción, desarrollo y asistencia técnica a huertos familiares agroecológicos en la</w:t>
      </w:r>
      <w:r>
        <w:rPr>
          <w:rFonts w:ascii="Museo Sans 500" w:hAnsi="Museo Sans 500"/>
          <w:color w:val="323B46"/>
          <w:sz w:val="36"/>
          <w:szCs w:val="72"/>
          <w:lang w:val="es-SV"/>
        </w:rPr>
        <w:t xml:space="preserve"> </w:t>
      </w:r>
      <w:r w:rsidRPr="00237698">
        <w:rPr>
          <w:rFonts w:ascii="Museo Sans 500" w:hAnsi="Museo Sans 500"/>
          <w:color w:val="323B46"/>
          <w:sz w:val="36"/>
          <w:szCs w:val="72"/>
          <w:lang w:val="es-SV"/>
        </w:rPr>
        <w:t>zona occidental.</w:t>
      </w:r>
    </w:p>
    <w:p w14:paraId="3726DE95" w14:textId="77777777" w:rsidR="00237698" w:rsidRDefault="00237698" w:rsidP="00237698">
      <w:pPr>
        <w:rPr>
          <w:color w:val="323B46"/>
          <w:lang w:val="es-SV"/>
        </w:rPr>
      </w:pPr>
    </w:p>
    <w:p w14:paraId="16DD13E7" w14:textId="7B3C1000" w:rsidR="00237698" w:rsidRDefault="00237698" w:rsidP="00237698">
      <w:pPr>
        <w:rPr>
          <w:color w:val="323B46"/>
          <w:lang w:val="es-SV"/>
        </w:rPr>
      </w:pPr>
      <w:r w:rsidRPr="00237698">
        <w:rPr>
          <w:color w:val="323B46"/>
          <w:lang w:val="es-SV"/>
        </w:rPr>
        <w:t xml:space="preserve">Acompañamiento a la actividad productiva de hortalizas en condiciones controladas para obtener chiles, tomates y pepinos y se fortalecieron 50 </w:t>
      </w:r>
      <w:r w:rsidR="00F045D0">
        <w:rPr>
          <w:color w:val="323B46"/>
          <w:lang w:val="es-SV"/>
        </w:rPr>
        <w:t xml:space="preserve">familias </w:t>
      </w:r>
      <w:r w:rsidRPr="00237698">
        <w:rPr>
          <w:color w:val="323B46"/>
          <w:lang w:val="es-SV"/>
        </w:rPr>
        <w:t>en el desarrollo de capacitaciones utilizando metodologías de aprender haciendo.</w:t>
      </w:r>
    </w:p>
    <w:p w14:paraId="5C46707A" w14:textId="77777777" w:rsidR="00237698" w:rsidRDefault="00237698" w:rsidP="00237698">
      <w:pPr>
        <w:rPr>
          <w:color w:val="323B46"/>
          <w:lang w:val="es-SV"/>
        </w:rPr>
      </w:pPr>
    </w:p>
    <w:p w14:paraId="1555CF2A" w14:textId="77777777" w:rsidR="00237698" w:rsidRDefault="00237698" w:rsidP="00237698">
      <w:pPr>
        <w:rPr>
          <w:color w:val="323B46"/>
          <w:lang w:val="es-SV"/>
        </w:rPr>
      </w:pPr>
    </w:p>
    <w:p w14:paraId="0CF6A33C" w14:textId="2ADEA263" w:rsidR="00237698" w:rsidRDefault="00237698" w:rsidP="00237698">
      <w:pPr>
        <w:rPr>
          <w:rFonts w:ascii="Museo Sans 500" w:hAnsi="Museo Sans 500"/>
          <w:color w:val="323B46"/>
          <w:sz w:val="36"/>
          <w:szCs w:val="72"/>
          <w:lang w:val="es-SV"/>
        </w:rPr>
      </w:pPr>
      <w:r w:rsidRPr="00237698">
        <w:rPr>
          <w:rFonts w:ascii="Museo Sans 500" w:hAnsi="Museo Sans 500"/>
          <w:color w:val="323B46"/>
          <w:sz w:val="36"/>
          <w:szCs w:val="72"/>
          <w:lang w:val="es-SV"/>
        </w:rPr>
        <w:t xml:space="preserve">Ampliación de asistencia técnica al sector cooperativo. </w:t>
      </w:r>
    </w:p>
    <w:p w14:paraId="3A0885E9" w14:textId="77777777" w:rsidR="00237698" w:rsidRDefault="00237698" w:rsidP="00237698">
      <w:pPr>
        <w:rPr>
          <w:color w:val="323B46"/>
          <w:lang w:val="es-SV"/>
        </w:rPr>
      </w:pPr>
    </w:p>
    <w:p w14:paraId="2DE3F2EF" w14:textId="7FA56D84" w:rsidR="00237698" w:rsidRDefault="00237698" w:rsidP="00237698">
      <w:pPr>
        <w:rPr>
          <w:color w:val="323B46"/>
          <w:lang w:val="es-SV"/>
        </w:rPr>
      </w:pPr>
      <w:r w:rsidRPr="00237698">
        <w:rPr>
          <w:color w:val="323B46"/>
          <w:lang w:val="es-SV"/>
        </w:rPr>
        <w:t xml:space="preserve">La actividad tiene como propósito establecer mecanismos productivos con más de 100 asociaciones cooperativas del sector reformado que contribuyan a la mejora continua de los ingresos de las familias en los municipios de las </w:t>
      </w:r>
      <w:r>
        <w:rPr>
          <w:color w:val="323B46"/>
          <w:lang w:val="es-SV"/>
        </w:rPr>
        <w:t xml:space="preserve">cinco oficinas regionales </w:t>
      </w:r>
      <w:r w:rsidRPr="00237698">
        <w:rPr>
          <w:color w:val="323B46"/>
          <w:lang w:val="es-SV"/>
        </w:rPr>
        <w:t xml:space="preserve">de ISTA en el área de influencia, este profundiza sobre alternativas para la producción sostenible que facilite el manejo de hortalizas, </w:t>
      </w:r>
      <w:r w:rsidR="002B6233">
        <w:rPr>
          <w:color w:val="323B46"/>
          <w:lang w:val="es-SV"/>
        </w:rPr>
        <w:t xml:space="preserve">especies mayor y </w:t>
      </w:r>
      <w:r w:rsidRPr="00237698">
        <w:rPr>
          <w:color w:val="323B46"/>
          <w:lang w:val="es-SV"/>
        </w:rPr>
        <w:t>menor, con el propósito de buscar opciones productivas con un manejo sostenible de los recursos naturales.</w:t>
      </w:r>
    </w:p>
    <w:p w14:paraId="7A665DB1" w14:textId="77777777" w:rsidR="00522340" w:rsidRPr="007D790D" w:rsidRDefault="00522340" w:rsidP="00820FA0">
      <w:pPr>
        <w:rPr>
          <w:color w:val="323B46"/>
          <w:lang w:val="es-SV"/>
        </w:rPr>
      </w:pPr>
    </w:p>
    <w:p w14:paraId="1CCF61CC" w14:textId="5AE789ED" w:rsidR="00522340" w:rsidRPr="007D790D" w:rsidRDefault="00522340" w:rsidP="00820FA0">
      <w:pPr>
        <w:rPr>
          <w:color w:val="323B46"/>
          <w:lang w:val="es-SV"/>
        </w:rPr>
      </w:pPr>
    </w:p>
    <w:p w14:paraId="1B1EAD6B" w14:textId="2BC77545" w:rsidR="00974483" w:rsidRDefault="00974483" w:rsidP="00974483">
      <w:pPr>
        <w:rPr>
          <w:rFonts w:ascii="Museo Sans 500" w:hAnsi="Museo Sans 500"/>
          <w:color w:val="323B46"/>
          <w:sz w:val="36"/>
          <w:szCs w:val="72"/>
          <w:lang w:val="es-SV"/>
        </w:rPr>
      </w:pPr>
      <w:r w:rsidRPr="00974483">
        <w:rPr>
          <w:rFonts w:ascii="Museo Sans 500" w:hAnsi="Museo Sans 500"/>
          <w:color w:val="323B46"/>
          <w:sz w:val="36"/>
          <w:szCs w:val="72"/>
          <w:lang w:val="es-SV"/>
        </w:rPr>
        <w:t>Promoción de la agricultura resiliente y climáticamente inteligente</w:t>
      </w:r>
      <w:r w:rsidRPr="00237698">
        <w:rPr>
          <w:rFonts w:ascii="Museo Sans 500" w:hAnsi="Museo Sans 500"/>
          <w:color w:val="323B46"/>
          <w:sz w:val="36"/>
          <w:szCs w:val="72"/>
          <w:lang w:val="es-SV"/>
        </w:rPr>
        <w:t xml:space="preserve">. </w:t>
      </w:r>
    </w:p>
    <w:p w14:paraId="02EFA60F" w14:textId="77777777" w:rsidR="00974483" w:rsidRDefault="00974483" w:rsidP="00974483">
      <w:pPr>
        <w:rPr>
          <w:color w:val="323B46"/>
          <w:lang w:val="es-SV"/>
        </w:rPr>
      </w:pPr>
    </w:p>
    <w:p w14:paraId="7FA3397D" w14:textId="558BC920" w:rsidR="00522340" w:rsidRPr="007D790D" w:rsidRDefault="00974483" w:rsidP="00974483">
      <w:pPr>
        <w:rPr>
          <w:color w:val="323B46"/>
          <w:lang w:val="es-SV"/>
        </w:rPr>
      </w:pPr>
      <w:r w:rsidRPr="00974483">
        <w:rPr>
          <w:color w:val="323B46"/>
          <w:lang w:val="es-SV"/>
        </w:rPr>
        <w:t>Desarrollo de la metodología de escuela de campo, enfocada a una agricultura resiliente que permita una adaptación al cambio climático; y métodos de producción con biotecnologías de una agricultura sostenible para contribuir con la seguridad alimentaria y nutricional de 1,500 familias beneficiadas.</w:t>
      </w:r>
    </w:p>
    <w:p w14:paraId="6790AC79" w14:textId="2601C8C2" w:rsidR="00522340" w:rsidRDefault="00522340" w:rsidP="00820FA0">
      <w:pPr>
        <w:rPr>
          <w:color w:val="323B46"/>
          <w:lang w:val="es-SV"/>
        </w:rPr>
      </w:pPr>
    </w:p>
    <w:p w14:paraId="44BEBE61" w14:textId="77777777" w:rsidR="00387FED" w:rsidRDefault="00387FED" w:rsidP="00820FA0">
      <w:pPr>
        <w:rPr>
          <w:color w:val="323B46"/>
          <w:lang w:val="es-SV"/>
        </w:rPr>
      </w:pPr>
    </w:p>
    <w:p w14:paraId="5A37ACAE" w14:textId="1C75BAE0" w:rsidR="00820FA0" w:rsidRDefault="00AC4CF0" w:rsidP="00820FA0">
      <w:pPr>
        <w:rPr>
          <w:rFonts w:ascii="Museo Sans 500" w:hAnsi="Museo Sans 500"/>
          <w:color w:val="323B46"/>
          <w:sz w:val="36"/>
          <w:szCs w:val="72"/>
          <w:lang w:val="es-SV"/>
        </w:rPr>
      </w:pPr>
      <w:r w:rsidRPr="00AC4CF0">
        <w:rPr>
          <w:rFonts w:ascii="Museo Sans 500" w:hAnsi="Museo Sans 500"/>
          <w:color w:val="323B46"/>
          <w:sz w:val="36"/>
          <w:szCs w:val="72"/>
          <w:lang w:val="es-SV"/>
        </w:rPr>
        <w:t>Asistencia técnica y desarrollo de huertos comunitarios en la zona oriental.</w:t>
      </w:r>
    </w:p>
    <w:p w14:paraId="723F7833" w14:textId="77777777" w:rsidR="00AC4CF0" w:rsidRDefault="00AC4CF0" w:rsidP="00820FA0">
      <w:pPr>
        <w:rPr>
          <w:color w:val="323B46"/>
          <w:lang w:val="es-SV"/>
        </w:rPr>
      </w:pPr>
    </w:p>
    <w:p w14:paraId="6B8EDA5F" w14:textId="22D6A967" w:rsidR="00AC4CF0" w:rsidRDefault="00AC4CF0" w:rsidP="00820FA0">
      <w:pPr>
        <w:rPr>
          <w:color w:val="323B46"/>
          <w:lang w:val="es-SV"/>
        </w:rPr>
      </w:pPr>
      <w:r w:rsidRPr="00AC4CF0">
        <w:rPr>
          <w:color w:val="323B46"/>
          <w:lang w:val="es-SV"/>
        </w:rPr>
        <w:t>Se acompañó un proyecto de seguridad alimentaria desarrollado por Save The Children, este consistió en fortalecer 50 huertos comunitarios para la producción de hortalizas bajo riego en los municipios de Usulután y San Miguel.</w:t>
      </w:r>
    </w:p>
    <w:p w14:paraId="6FE6B044" w14:textId="77777777" w:rsidR="005F2F4E" w:rsidRDefault="005F2F4E" w:rsidP="00820FA0">
      <w:pPr>
        <w:rPr>
          <w:color w:val="323B46"/>
          <w:lang w:val="es-SV"/>
        </w:rPr>
      </w:pPr>
    </w:p>
    <w:p w14:paraId="649A60AF" w14:textId="77777777" w:rsidR="00387FED" w:rsidRDefault="00387FED" w:rsidP="00820FA0">
      <w:pPr>
        <w:rPr>
          <w:color w:val="323B46"/>
          <w:lang w:val="es-SV"/>
        </w:rPr>
      </w:pPr>
    </w:p>
    <w:p w14:paraId="459F3B5D" w14:textId="77777777" w:rsidR="005F2F4E" w:rsidRPr="005F2F4E" w:rsidRDefault="005F2F4E" w:rsidP="005F2F4E">
      <w:pPr>
        <w:rPr>
          <w:rFonts w:ascii="Museo Sans 500" w:hAnsi="Museo Sans 500"/>
          <w:color w:val="323B46"/>
          <w:sz w:val="36"/>
          <w:szCs w:val="72"/>
          <w:lang w:val="es-SV"/>
        </w:rPr>
      </w:pPr>
      <w:r w:rsidRPr="005F2F4E">
        <w:rPr>
          <w:rFonts w:ascii="Museo Sans 500" w:hAnsi="Museo Sans 500"/>
          <w:color w:val="323B46"/>
          <w:sz w:val="36"/>
          <w:szCs w:val="72"/>
          <w:lang w:val="es-SV"/>
        </w:rPr>
        <w:t>Ampliación y mejora de área de producción de huevo fértil y pie de cría avícola de doble propósito.</w:t>
      </w:r>
    </w:p>
    <w:p w14:paraId="08B52E4A" w14:textId="77777777" w:rsidR="005F2F4E" w:rsidRPr="005F2F4E" w:rsidRDefault="005F2F4E" w:rsidP="005F2F4E">
      <w:pPr>
        <w:rPr>
          <w:color w:val="323B46"/>
          <w:lang w:val="es-SV"/>
        </w:rPr>
      </w:pPr>
    </w:p>
    <w:p w14:paraId="00051F1D" w14:textId="38B54085" w:rsidR="005F2F4E" w:rsidRPr="00AC4CF0" w:rsidRDefault="005F2F4E" w:rsidP="005F2F4E">
      <w:pPr>
        <w:rPr>
          <w:color w:val="323B46"/>
          <w:lang w:val="es-SV"/>
        </w:rPr>
      </w:pPr>
      <w:r w:rsidRPr="005F2F4E">
        <w:rPr>
          <w:color w:val="323B46"/>
          <w:lang w:val="es-SV"/>
        </w:rPr>
        <w:t>Para hacer cambios importantes en los sistemas de incubación, retomado la capacidad instalada inicial, constituida por dos incubadoras con capacidad de 1</w:t>
      </w:r>
      <w:r>
        <w:rPr>
          <w:color w:val="323B46"/>
          <w:lang w:val="es-SV"/>
        </w:rPr>
        <w:t>,</w:t>
      </w:r>
      <w:r w:rsidRPr="005F2F4E">
        <w:rPr>
          <w:color w:val="323B46"/>
          <w:lang w:val="es-SV"/>
        </w:rPr>
        <w:t>168 espacios para incubar huevos cada 21 días y 100 gallinas con 10 gallos. A una nueva adquisición de 7 incubadoras con la capacidad de 14</w:t>
      </w:r>
      <w:r>
        <w:rPr>
          <w:color w:val="323B46"/>
          <w:lang w:val="es-SV"/>
        </w:rPr>
        <w:t>,</w:t>
      </w:r>
      <w:r w:rsidRPr="005F2F4E">
        <w:rPr>
          <w:color w:val="323B46"/>
          <w:lang w:val="es-SV"/>
        </w:rPr>
        <w:t>000 huevos fértiles y tres nacedoras, para 6</w:t>
      </w:r>
      <w:r>
        <w:rPr>
          <w:color w:val="323B46"/>
          <w:lang w:val="es-SV"/>
        </w:rPr>
        <w:t>,</w:t>
      </w:r>
      <w:r w:rsidRPr="005F2F4E">
        <w:rPr>
          <w:color w:val="323B46"/>
          <w:lang w:val="es-SV"/>
        </w:rPr>
        <w:t>000 huevos para nacimientos, quedando con una capacidad actual de 15</w:t>
      </w:r>
      <w:r>
        <w:rPr>
          <w:color w:val="323B46"/>
          <w:lang w:val="es-SV"/>
        </w:rPr>
        <w:t>,</w:t>
      </w:r>
      <w:r w:rsidRPr="005F2F4E">
        <w:rPr>
          <w:color w:val="323B46"/>
          <w:lang w:val="es-SV"/>
        </w:rPr>
        <w:t>168 espacios de huevos fértiles a incubar, con un promedio de nacimientos del 72% que representan alrededor de 10</w:t>
      </w:r>
      <w:r>
        <w:rPr>
          <w:color w:val="323B46"/>
          <w:lang w:val="es-SV"/>
        </w:rPr>
        <w:t>,</w:t>
      </w:r>
      <w:r w:rsidRPr="005F2F4E">
        <w:rPr>
          <w:color w:val="323B46"/>
          <w:lang w:val="es-SV"/>
        </w:rPr>
        <w:t>920 pollos mensuales.</w:t>
      </w:r>
    </w:p>
    <w:p w14:paraId="625C54C9" w14:textId="77777777" w:rsidR="00AC4CF0" w:rsidRDefault="00AC4CF0" w:rsidP="00820FA0">
      <w:pPr>
        <w:rPr>
          <w:color w:val="323B46"/>
          <w:lang w:val="es-SV"/>
        </w:rPr>
      </w:pPr>
    </w:p>
    <w:p w14:paraId="2B570745" w14:textId="77777777" w:rsidR="00387FED" w:rsidRDefault="00387FED">
      <w:pPr>
        <w:jc w:val="left"/>
        <w:rPr>
          <w:rFonts w:ascii="Museo Sans 500" w:hAnsi="Museo Sans 500"/>
          <w:color w:val="323B46"/>
          <w:sz w:val="36"/>
          <w:szCs w:val="72"/>
          <w:lang w:val="es-SV"/>
        </w:rPr>
      </w:pPr>
      <w:r>
        <w:rPr>
          <w:rFonts w:ascii="Museo Sans 500" w:hAnsi="Museo Sans 500"/>
          <w:color w:val="323B46"/>
          <w:sz w:val="36"/>
          <w:szCs w:val="72"/>
          <w:lang w:val="es-SV"/>
        </w:rPr>
        <w:br w:type="page"/>
      </w:r>
    </w:p>
    <w:p w14:paraId="18FBD16A" w14:textId="392714D5" w:rsidR="00FF7345" w:rsidRPr="00FF7345" w:rsidRDefault="00FF7345" w:rsidP="00FF7345">
      <w:pPr>
        <w:rPr>
          <w:rFonts w:ascii="Museo Sans 500" w:hAnsi="Museo Sans 500"/>
          <w:color w:val="323B46"/>
          <w:sz w:val="36"/>
          <w:szCs w:val="72"/>
          <w:lang w:val="es-SV"/>
        </w:rPr>
      </w:pPr>
      <w:r w:rsidRPr="00FF7345">
        <w:rPr>
          <w:rFonts w:ascii="Museo Sans 500" w:hAnsi="Museo Sans 500"/>
          <w:color w:val="323B46"/>
          <w:sz w:val="36"/>
          <w:szCs w:val="72"/>
          <w:lang w:val="es-SV"/>
        </w:rPr>
        <w:lastRenderedPageBreak/>
        <w:t xml:space="preserve">Participación en formulación de proyecto de reactivación agrícola denominado: “Plan de transformación agrícola </w:t>
      </w:r>
      <w:r w:rsidR="00387FED" w:rsidRPr="00FF7345">
        <w:rPr>
          <w:rFonts w:ascii="Museo Sans 500" w:hAnsi="Museo Sans 500"/>
          <w:color w:val="323B46"/>
          <w:sz w:val="36"/>
          <w:szCs w:val="72"/>
          <w:lang w:val="es-SV"/>
        </w:rPr>
        <w:t xml:space="preserve">sostenible </w:t>
      </w:r>
      <w:r w:rsidRPr="00FF7345">
        <w:rPr>
          <w:rFonts w:ascii="Museo Sans 500" w:hAnsi="Museo Sans 500"/>
          <w:color w:val="323B46"/>
          <w:sz w:val="36"/>
          <w:szCs w:val="72"/>
          <w:lang w:val="es-SV"/>
        </w:rPr>
        <w:t xml:space="preserve">para la </w:t>
      </w:r>
      <w:r w:rsidR="00387FED" w:rsidRPr="00FF7345">
        <w:rPr>
          <w:rFonts w:ascii="Museo Sans 500" w:hAnsi="Museo Sans 500"/>
          <w:color w:val="323B46"/>
          <w:sz w:val="36"/>
          <w:szCs w:val="72"/>
          <w:lang w:val="es-SV"/>
        </w:rPr>
        <w:t xml:space="preserve">seguridad </w:t>
      </w:r>
      <w:r w:rsidRPr="00FF7345">
        <w:rPr>
          <w:rFonts w:ascii="Museo Sans 500" w:hAnsi="Museo Sans 500"/>
          <w:color w:val="323B46"/>
          <w:sz w:val="36"/>
          <w:szCs w:val="72"/>
          <w:lang w:val="es-SV"/>
        </w:rPr>
        <w:t>alimentaria en el marco de la emergencia COVID-19”.</w:t>
      </w:r>
    </w:p>
    <w:p w14:paraId="2952083D" w14:textId="77777777" w:rsidR="00FF7345" w:rsidRPr="00FF7345" w:rsidRDefault="00FF7345" w:rsidP="00FF7345">
      <w:pPr>
        <w:rPr>
          <w:color w:val="323B46"/>
          <w:lang w:val="es-SV"/>
        </w:rPr>
      </w:pPr>
    </w:p>
    <w:p w14:paraId="5563A060" w14:textId="0DDED892" w:rsidR="00FF7345" w:rsidRDefault="00FF7345" w:rsidP="00FF7345">
      <w:pPr>
        <w:rPr>
          <w:color w:val="323B46"/>
          <w:lang w:val="es-SV"/>
        </w:rPr>
      </w:pPr>
      <w:r w:rsidRPr="00FF7345">
        <w:rPr>
          <w:color w:val="323B46"/>
          <w:lang w:val="es-SV"/>
        </w:rPr>
        <w:t>Acompañamiento técnico</w:t>
      </w:r>
      <w:r w:rsidR="00387FED">
        <w:rPr>
          <w:color w:val="323B46"/>
          <w:lang w:val="es-SV"/>
        </w:rPr>
        <w:t xml:space="preserve"> </w:t>
      </w:r>
      <w:r w:rsidRPr="00FF7345">
        <w:rPr>
          <w:color w:val="323B46"/>
          <w:lang w:val="es-SV"/>
        </w:rPr>
        <w:t xml:space="preserve">para elaborar </w:t>
      </w:r>
      <w:r w:rsidR="00387FED">
        <w:rPr>
          <w:color w:val="323B46"/>
          <w:lang w:val="es-SV"/>
        </w:rPr>
        <w:t xml:space="preserve">el </w:t>
      </w:r>
      <w:r w:rsidRPr="00FF7345">
        <w:rPr>
          <w:color w:val="323B46"/>
          <w:lang w:val="es-SV"/>
        </w:rPr>
        <w:t>plan de seguridad</w:t>
      </w:r>
      <w:r w:rsidR="00387FED">
        <w:rPr>
          <w:color w:val="323B46"/>
          <w:lang w:val="es-SV"/>
        </w:rPr>
        <w:t xml:space="preserve"> </w:t>
      </w:r>
      <w:r w:rsidRPr="00FF7345">
        <w:rPr>
          <w:color w:val="323B46"/>
          <w:lang w:val="es-SV"/>
        </w:rPr>
        <w:t>alimentaria</w:t>
      </w:r>
      <w:r w:rsidR="00387FED">
        <w:rPr>
          <w:color w:val="323B46"/>
          <w:lang w:val="es-SV"/>
        </w:rPr>
        <w:t xml:space="preserve"> </w:t>
      </w:r>
      <w:r w:rsidRPr="00FF7345">
        <w:rPr>
          <w:color w:val="323B46"/>
          <w:lang w:val="es-SV"/>
        </w:rPr>
        <w:t>de</w:t>
      </w:r>
      <w:r w:rsidR="00387FED">
        <w:rPr>
          <w:color w:val="323B46"/>
          <w:lang w:val="es-SV"/>
        </w:rPr>
        <w:t xml:space="preserve"> </w:t>
      </w:r>
      <w:r w:rsidRPr="00FF7345">
        <w:rPr>
          <w:color w:val="323B46"/>
          <w:lang w:val="es-SV"/>
        </w:rPr>
        <w:t>la población salvadoreña durante la emergencia generada por COVID-19, para la búsqueda de apalancamiento financiero de los productores</w:t>
      </w:r>
      <w:r w:rsidR="00387FED">
        <w:rPr>
          <w:color w:val="323B46"/>
          <w:lang w:val="es-SV"/>
        </w:rPr>
        <w:t xml:space="preserve"> </w:t>
      </w:r>
      <w:r w:rsidRPr="00FF7345">
        <w:rPr>
          <w:color w:val="323B46"/>
          <w:lang w:val="es-SV"/>
        </w:rPr>
        <w:t>agropecuarios</w:t>
      </w:r>
      <w:r w:rsidR="00387FED">
        <w:rPr>
          <w:color w:val="323B46"/>
          <w:lang w:val="es-SV"/>
        </w:rPr>
        <w:t xml:space="preserve"> </w:t>
      </w:r>
      <w:r w:rsidRPr="00FF7345">
        <w:rPr>
          <w:color w:val="323B46"/>
          <w:lang w:val="es-SV"/>
        </w:rPr>
        <w:t>a través de un fideicomiso para el establecimiento de infraestructura  productiva, estatal y privada.</w:t>
      </w:r>
    </w:p>
    <w:p w14:paraId="618513DA" w14:textId="77777777" w:rsidR="008567F2" w:rsidRPr="00237698" w:rsidRDefault="008567F2" w:rsidP="008567F2">
      <w:pPr>
        <w:rPr>
          <w:color w:val="323B46"/>
          <w:lang w:val="es-SV"/>
        </w:rPr>
      </w:pPr>
    </w:p>
    <w:p w14:paraId="03BC0916" w14:textId="77777777" w:rsidR="00AD1CDF" w:rsidRDefault="00AD1CDF" w:rsidP="00522340">
      <w:pPr>
        <w:jc w:val="left"/>
        <w:rPr>
          <w:color w:val="323B46"/>
          <w:lang w:val="es-SV"/>
        </w:rPr>
      </w:pPr>
    </w:p>
    <w:p w14:paraId="70586BBE" w14:textId="1446B0FC" w:rsidR="00F86BBE" w:rsidRPr="00237698" w:rsidRDefault="00F86BBE">
      <w:pPr>
        <w:jc w:val="left"/>
        <w:rPr>
          <w:sz w:val="15"/>
          <w:lang w:val="es-SV"/>
        </w:rPr>
      </w:pPr>
    </w:p>
    <w:p w14:paraId="7700727C" w14:textId="6734EF10" w:rsidR="00043302" w:rsidRPr="00237698" w:rsidRDefault="00043302">
      <w:pPr>
        <w:jc w:val="left"/>
        <w:rPr>
          <w:sz w:val="15"/>
          <w:lang w:val="es-SV"/>
        </w:rPr>
      </w:pPr>
    </w:p>
    <w:p w14:paraId="74C427EE" w14:textId="243CBD9D" w:rsidR="00043302" w:rsidRPr="00237698" w:rsidRDefault="00043302">
      <w:pPr>
        <w:jc w:val="left"/>
        <w:rPr>
          <w:sz w:val="15"/>
          <w:lang w:val="es-SV"/>
        </w:rPr>
      </w:pPr>
    </w:p>
    <w:p w14:paraId="4942F618" w14:textId="149E52C4" w:rsidR="00BF17CF" w:rsidRDefault="00BF17CF">
      <w:pPr>
        <w:jc w:val="left"/>
        <w:rPr>
          <w:sz w:val="15"/>
          <w:lang w:val="es-SV"/>
        </w:rPr>
      </w:pPr>
      <w:r>
        <w:rPr>
          <w:sz w:val="15"/>
          <w:lang w:val="es-SV"/>
        </w:rPr>
        <w:br w:type="page"/>
      </w:r>
    </w:p>
    <w:p w14:paraId="457D89B8" w14:textId="77777777" w:rsidR="00154AF5" w:rsidRDefault="00154AF5" w:rsidP="00BF17CF">
      <w:pPr>
        <w:jc w:val="left"/>
        <w:rPr>
          <w:rFonts w:ascii="Bembo Std" w:eastAsia="Times New Roman" w:hAnsi="Bembo Std" w:cs="Times New Roman"/>
          <w:color w:val="323B46"/>
          <w:sz w:val="48"/>
          <w:szCs w:val="48"/>
          <w:shd w:val="clear" w:color="auto" w:fill="FFFFFF"/>
          <w:lang w:val="es-SV"/>
        </w:rPr>
      </w:pPr>
    </w:p>
    <w:p w14:paraId="7C192804" w14:textId="77777777" w:rsidR="00154AF5" w:rsidRDefault="00154AF5" w:rsidP="00BF17CF">
      <w:pPr>
        <w:jc w:val="left"/>
        <w:rPr>
          <w:rFonts w:ascii="Bembo Std" w:eastAsia="Times New Roman" w:hAnsi="Bembo Std" w:cs="Times New Roman"/>
          <w:color w:val="323B46"/>
          <w:sz w:val="48"/>
          <w:szCs w:val="48"/>
          <w:shd w:val="clear" w:color="auto" w:fill="FFFFFF"/>
          <w:lang w:val="es-SV"/>
        </w:rPr>
      </w:pPr>
    </w:p>
    <w:p w14:paraId="6C2108ED" w14:textId="77777777" w:rsidR="00154AF5" w:rsidRDefault="00154AF5" w:rsidP="00BF17CF">
      <w:pPr>
        <w:jc w:val="left"/>
        <w:rPr>
          <w:rFonts w:ascii="Bembo Std" w:eastAsia="Times New Roman" w:hAnsi="Bembo Std" w:cs="Times New Roman"/>
          <w:color w:val="323B46"/>
          <w:sz w:val="48"/>
          <w:szCs w:val="48"/>
          <w:shd w:val="clear" w:color="auto" w:fill="FFFFFF"/>
          <w:lang w:val="es-SV"/>
        </w:rPr>
      </w:pPr>
    </w:p>
    <w:p w14:paraId="4A606675" w14:textId="2BB317CC" w:rsidR="00154AF5" w:rsidRDefault="0037262E" w:rsidP="00BF17CF">
      <w:pPr>
        <w:jc w:val="left"/>
        <w:rPr>
          <w:rFonts w:ascii="Bembo Std" w:eastAsia="Times New Roman" w:hAnsi="Bembo Std" w:cs="Times New Roman"/>
          <w:color w:val="323B46"/>
          <w:sz w:val="48"/>
          <w:szCs w:val="48"/>
          <w:shd w:val="clear" w:color="auto" w:fill="FFFFFF"/>
          <w:lang w:val="es-SV"/>
        </w:rPr>
      </w:pPr>
      <w:r>
        <w:rPr>
          <w:noProof/>
          <w:sz w:val="15"/>
          <w:lang w:val="es-SV" w:eastAsia="es-SV"/>
        </w:rPr>
        <w:drawing>
          <wp:anchor distT="0" distB="0" distL="114300" distR="114300" simplePos="0" relativeHeight="251673600" behindDoc="1" locked="0" layoutInCell="1" allowOverlap="1" wp14:anchorId="39E99355" wp14:editId="4B5794C4">
            <wp:simplePos x="0" y="0"/>
            <wp:positionH relativeFrom="column">
              <wp:posOffset>53340</wp:posOffset>
            </wp:positionH>
            <wp:positionV relativeFrom="paragraph">
              <wp:posOffset>271449</wp:posOffset>
            </wp:positionV>
            <wp:extent cx="715010" cy="758190"/>
            <wp:effectExtent l="0" t="0" r="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otipo goes-0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5010" cy="758190"/>
                    </a:xfrm>
                    <a:prstGeom prst="rect">
                      <a:avLst/>
                    </a:prstGeom>
                  </pic:spPr>
                </pic:pic>
              </a:graphicData>
            </a:graphic>
            <wp14:sizeRelH relativeFrom="page">
              <wp14:pctWidth>0</wp14:pctWidth>
            </wp14:sizeRelH>
            <wp14:sizeRelV relativeFrom="page">
              <wp14:pctHeight>0</wp14:pctHeight>
            </wp14:sizeRelV>
          </wp:anchor>
        </w:drawing>
      </w:r>
    </w:p>
    <w:p w14:paraId="09AC0073" w14:textId="658EA093" w:rsidR="00BF17CF" w:rsidRPr="007D790D" w:rsidRDefault="00BF17CF" w:rsidP="00BF17CF">
      <w:pPr>
        <w:jc w:val="left"/>
        <w:rPr>
          <w:rFonts w:ascii="Bembo Std" w:eastAsia="Times New Roman" w:hAnsi="Bembo Std" w:cs="Times New Roman"/>
          <w:color w:val="323B46"/>
          <w:sz w:val="48"/>
          <w:szCs w:val="48"/>
          <w:shd w:val="clear" w:color="auto" w:fill="FFFFFF"/>
          <w:lang w:val="es-SV"/>
        </w:rPr>
      </w:pPr>
    </w:p>
    <w:p w14:paraId="2699FEC4" w14:textId="77777777" w:rsidR="00BF17CF" w:rsidRPr="007D790D" w:rsidRDefault="00BF17CF" w:rsidP="00BF17CF">
      <w:pPr>
        <w:jc w:val="left"/>
        <w:rPr>
          <w:rFonts w:ascii="Bembo Std" w:eastAsia="Times New Roman" w:hAnsi="Bembo Std" w:cs="Times New Roman"/>
          <w:color w:val="323B46"/>
          <w:sz w:val="48"/>
          <w:szCs w:val="48"/>
          <w:shd w:val="clear" w:color="auto" w:fill="FFFFFF"/>
          <w:lang w:val="es-SV"/>
        </w:rPr>
      </w:pPr>
    </w:p>
    <w:p w14:paraId="3BC30347" w14:textId="6D41AAEB" w:rsidR="00BF17CF" w:rsidRPr="007D790D" w:rsidRDefault="00BF17CF" w:rsidP="00BF17CF">
      <w:pPr>
        <w:jc w:val="left"/>
        <w:rPr>
          <w:rFonts w:ascii="Bembo Std" w:eastAsia="Times New Roman" w:hAnsi="Bembo Std" w:cs="Times New Roman"/>
          <w:color w:val="323B46"/>
          <w:sz w:val="250"/>
          <w:szCs w:val="250"/>
          <w:shd w:val="clear" w:color="auto" w:fill="FFFFFF"/>
          <w:lang w:val="es-SV"/>
        </w:rPr>
      </w:pPr>
      <w:r w:rsidRPr="007D790D">
        <w:rPr>
          <w:rFonts w:ascii="Bembo Std" w:eastAsia="Times New Roman" w:hAnsi="Bembo Std" w:cs="Times New Roman"/>
          <w:color w:val="323B46"/>
          <w:sz w:val="250"/>
          <w:szCs w:val="250"/>
          <w:shd w:val="clear" w:color="auto" w:fill="FFFFFF"/>
          <w:lang w:val="es-SV"/>
        </w:rPr>
        <w:t>0</w:t>
      </w:r>
      <w:r>
        <w:rPr>
          <w:rFonts w:ascii="Bembo Std" w:eastAsia="Times New Roman" w:hAnsi="Bembo Std" w:cs="Times New Roman"/>
          <w:color w:val="323B46"/>
          <w:sz w:val="250"/>
          <w:szCs w:val="250"/>
          <w:shd w:val="clear" w:color="auto" w:fill="FFFFFF"/>
          <w:lang w:val="es-SV"/>
        </w:rPr>
        <w:t>3</w:t>
      </w:r>
    </w:p>
    <w:p w14:paraId="2E214B54" w14:textId="77777777" w:rsidR="00BF17CF" w:rsidRPr="00BF17CF" w:rsidRDefault="00BF17CF" w:rsidP="00BF17CF">
      <w:pPr>
        <w:jc w:val="left"/>
        <w:rPr>
          <w:rFonts w:ascii="Bembo Std" w:eastAsia="Times New Roman" w:hAnsi="Bembo Std" w:cs="Times New Roman"/>
          <w:color w:val="323B46"/>
          <w:sz w:val="48"/>
          <w:szCs w:val="48"/>
          <w:shd w:val="clear" w:color="auto" w:fill="FFFFFF"/>
          <w:lang w:val="es-SV"/>
        </w:rPr>
      </w:pPr>
      <w:r w:rsidRPr="00BF17CF">
        <w:rPr>
          <w:rFonts w:ascii="Bembo Std" w:eastAsia="Times New Roman" w:hAnsi="Bembo Std" w:cs="Times New Roman"/>
          <w:color w:val="323B46"/>
          <w:sz w:val="48"/>
          <w:szCs w:val="48"/>
          <w:shd w:val="clear" w:color="auto" w:fill="FFFFFF"/>
          <w:lang w:val="es-SV"/>
        </w:rPr>
        <w:t>TRANSFERENCIA DE TIERRAS Y SEGURIDAD JURÍDICA</w:t>
      </w:r>
    </w:p>
    <w:p w14:paraId="4F7049D0" w14:textId="03FE4045" w:rsidR="00BF17CF" w:rsidRPr="009937DE" w:rsidRDefault="00BF17CF" w:rsidP="00BF17CF">
      <w:pPr>
        <w:jc w:val="left"/>
        <w:rPr>
          <w:rFonts w:ascii="Bembo Std" w:eastAsia="Times New Roman" w:hAnsi="Bembo Std" w:cs="Times New Roman"/>
          <w:color w:val="323B46"/>
          <w:sz w:val="48"/>
          <w:szCs w:val="48"/>
          <w:shd w:val="clear" w:color="auto" w:fill="FFFFFF"/>
          <w:lang w:val="es-SV"/>
        </w:rPr>
      </w:pPr>
      <w:r w:rsidRPr="00BF17CF">
        <w:rPr>
          <w:rFonts w:ascii="Bembo Std" w:eastAsia="Times New Roman" w:hAnsi="Bembo Std" w:cs="Times New Roman"/>
          <w:color w:val="323B46"/>
          <w:sz w:val="48"/>
          <w:szCs w:val="48"/>
          <w:shd w:val="clear" w:color="auto" w:fill="FFFFFF"/>
          <w:lang w:val="es-SV"/>
        </w:rPr>
        <w:t>(Gabinete de Bienestar Social)</w:t>
      </w:r>
    </w:p>
    <w:p w14:paraId="21CC9591" w14:textId="77777777" w:rsidR="00BF17CF" w:rsidRPr="007D790D" w:rsidRDefault="00BF17CF" w:rsidP="00BF17CF">
      <w:pPr>
        <w:rPr>
          <w:sz w:val="15"/>
          <w:lang w:val="es-SV"/>
        </w:rPr>
      </w:pPr>
      <w:r w:rsidRPr="007D790D">
        <w:rPr>
          <w:sz w:val="15"/>
          <w:lang w:val="es-SV"/>
        </w:rPr>
        <w:br w:type="page"/>
      </w:r>
    </w:p>
    <w:p w14:paraId="4092AFD2" w14:textId="265B7E49" w:rsidR="00BF17CF" w:rsidRPr="007D790D" w:rsidRDefault="00325C7F" w:rsidP="00BF17CF">
      <w:pPr>
        <w:jc w:val="left"/>
        <w:rPr>
          <w:sz w:val="15"/>
          <w:lang w:val="es-SV"/>
        </w:rPr>
      </w:pPr>
      <w:r>
        <w:rPr>
          <w:noProof/>
          <w:sz w:val="15"/>
          <w:lang w:val="es-SV" w:eastAsia="es-SV"/>
        </w:rPr>
        <w:lastRenderedPageBreak/>
        <w:drawing>
          <wp:anchor distT="0" distB="0" distL="114300" distR="114300" simplePos="0" relativeHeight="251701248" behindDoc="1" locked="0" layoutInCell="1" allowOverlap="1" wp14:anchorId="1F087576" wp14:editId="41FD9C3B">
            <wp:simplePos x="0" y="0"/>
            <wp:positionH relativeFrom="page">
              <wp:align>left</wp:align>
            </wp:positionH>
            <wp:positionV relativeFrom="paragraph">
              <wp:posOffset>-914400</wp:posOffset>
            </wp:positionV>
            <wp:extent cx="7972425" cy="5486400"/>
            <wp:effectExtent l="0" t="0" r="952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 Seguridad Juridica eficient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72425" cy="5486400"/>
                    </a:xfrm>
                    <a:prstGeom prst="rect">
                      <a:avLst/>
                    </a:prstGeom>
                  </pic:spPr>
                </pic:pic>
              </a:graphicData>
            </a:graphic>
            <wp14:sizeRelH relativeFrom="page">
              <wp14:pctWidth>0</wp14:pctWidth>
            </wp14:sizeRelH>
            <wp14:sizeRelV relativeFrom="page">
              <wp14:pctHeight>0</wp14:pctHeight>
            </wp14:sizeRelV>
          </wp:anchor>
        </w:drawing>
      </w:r>
    </w:p>
    <w:p w14:paraId="566FE474" w14:textId="77777777" w:rsidR="00BF17CF" w:rsidRPr="007D790D" w:rsidRDefault="00BF17CF" w:rsidP="00BF17CF">
      <w:pPr>
        <w:rPr>
          <w:sz w:val="15"/>
          <w:lang w:val="es-SV"/>
        </w:rPr>
      </w:pPr>
    </w:p>
    <w:p w14:paraId="1D9C15D4" w14:textId="77777777" w:rsidR="00BF17CF" w:rsidRPr="007D790D" w:rsidRDefault="00BF17CF" w:rsidP="00BF17CF">
      <w:pPr>
        <w:rPr>
          <w:lang w:val="es-SV"/>
        </w:rPr>
      </w:pPr>
    </w:p>
    <w:p w14:paraId="07FE17C6" w14:textId="77777777" w:rsidR="00BF17CF" w:rsidRPr="007D790D" w:rsidRDefault="00BF17CF" w:rsidP="00BF17CF">
      <w:pPr>
        <w:rPr>
          <w:lang w:val="es-SV"/>
        </w:rPr>
      </w:pPr>
    </w:p>
    <w:p w14:paraId="39E2AB6C" w14:textId="77777777" w:rsidR="00BF17CF" w:rsidRPr="007D790D" w:rsidRDefault="00BF17CF" w:rsidP="00BF17CF">
      <w:pPr>
        <w:rPr>
          <w:lang w:val="es-SV"/>
        </w:rPr>
      </w:pPr>
    </w:p>
    <w:p w14:paraId="47D71351" w14:textId="77777777" w:rsidR="00BF17CF" w:rsidRPr="007D790D" w:rsidRDefault="00BF17CF" w:rsidP="00BF17CF">
      <w:pPr>
        <w:jc w:val="left"/>
        <w:rPr>
          <w:rFonts w:ascii="Bembo Std" w:eastAsia="Times New Roman" w:hAnsi="Bembo Std" w:cs="Times New Roman"/>
          <w:sz w:val="60"/>
          <w:szCs w:val="60"/>
          <w:shd w:val="clear" w:color="auto" w:fill="FFFFFF"/>
          <w:lang w:val="es-SV"/>
        </w:rPr>
      </w:pPr>
    </w:p>
    <w:p w14:paraId="210CF666" w14:textId="77777777" w:rsidR="00BF17CF" w:rsidRPr="007D790D" w:rsidRDefault="00BF17CF" w:rsidP="00BF17CF">
      <w:pPr>
        <w:jc w:val="left"/>
        <w:rPr>
          <w:rFonts w:ascii="Bembo Std" w:eastAsia="Times New Roman" w:hAnsi="Bembo Std" w:cs="Times New Roman"/>
          <w:sz w:val="60"/>
          <w:szCs w:val="60"/>
          <w:shd w:val="clear" w:color="auto" w:fill="FFFFFF"/>
          <w:lang w:val="es-SV"/>
        </w:rPr>
      </w:pPr>
    </w:p>
    <w:p w14:paraId="09557715" w14:textId="77777777" w:rsidR="00BF17CF" w:rsidRPr="007D790D" w:rsidRDefault="00BF17CF" w:rsidP="00BF17CF">
      <w:pPr>
        <w:jc w:val="left"/>
        <w:rPr>
          <w:rFonts w:ascii="Bembo Std" w:eastAsia="Times New Roman" w:hAnsi="Bembo Std" w:cs="Times New Roman"/>
          <w:sz w:val="60"/>
          <w:szCs w:val="60"/>
          <w:shd w:val="clear" w:color="auto" w:fill="FFFFFF"/>
          <w:lang w:val="es-SV"/>
        </w:rPr>
      </w:pPr>
    </w:p>
    <w:p w14:paraId="2EC613CE" w14:textId="77777777" w:rsidR="00BF17CF" w:rsidRPr="007D790D" w:rsidRDefault="00BF17CF" w:rsidP="00BF17CF">
      <w:pPr>
        <w:jc w:val="left"/>
        <w:rPr>
          <w:rFonts w:ascii="Bembo Std" w:eastAsia="Times New Roman" w:hAnsi="Bembo Std" w:cs="Times New Roman"/>
          <w:sz w:val="60"/>
          <w:szCs w:val="60"/>
          <w:shd w:val="clear" w:color="auto" w:fill="FFFFFF"/>
          <w:lang w:val="es-SV"/>
        </w:rPr>
      </w:pPr>
    </w:p>
    <w:p w14:paraId="7FF2A1FF" w14:textId="77777777" w:rsidR="00BF17CF" w:rsidRPr="007D790D" w:rsidRDefault="00BF17CF" w:rsidP="00BF17CF">
      <w:pPr>
        <w:jc w:val="left"/>
        <w:rPr>
          <w:rFonts w:ascii="Bembo Std" w:eastAsia="Times New Roman" w:hAnsi="Bembo Std" w:cs="Times New Roman"/>
          <w:sz w:val="60"/>
          <w:szCs w:val="60"/>
          <w:shd w:val="clear" w:color="auto" w:fill="FFFFFF"/>
          <w:lang w:val="es-SV"/>
        </w:rPr>
      </w:pPr>
    </w:p>
    <w:p w14:paraId="1A3D9D83" w14:textId="77777777" w:rsidR="00BF17CF" w:rsidRPr="007D790D" w:rsidRDefault="00BF17CF" w:rsidP="00BF17CF">
      <w:pPr>
        <w:jc w:val="left"/>
        <w:rPr>
          <w:rFonts w:ascii="Bembo Std" w:eastAsia="Times New Roman" w:hAnsi="Bembo Std" w:cs="Times New Roman"/>
          <w:sz w:val="60"/>
          <w:szCs w:val="60"/>
          <w:shd w:val="clear" w:color="auto" w:fill="FFFFFF"/>
          <w:lang w:val="es-SV"/>
        </w:rPr>
      </w:pPr>
    </w:p>
    <w:p w14:paraId="48D07764" w14:textId="77777777" w:rsidR="00BF17CF" w:rsidRPr="007D790D" w:rsidRDefault="00BF17CF" w:rsidP="00BF17CF">
      <w:pPr>
        <w:jc w:val="left"/>
        <w:rPr>
          <w:rFonts w:ascii="Bembo Std" w:eastAsia="Times New Roman" w:hAnsi="Bembo Std" w:cs="Times New Roman"/>
          <w:sz w:val="60"/>
          <w:szCs w:val="60"/>
          <w:shd w:val="clear" w:color="auto" w:fill="FFFFFF"/>
          <w:lang w:val="es-SV"/>
        </w:rPr>
      </w:pPr>
    </w:p>
    <w:p w14:paraId="00811824" w14:textId="77777777" w:rsidR="00BF17CF" w:rsidRPr="007D790D" w:rsidRDefault="00BF17CF" w:rsidP="00BF17CF">
      <w:pPr>
        <w:jc w:val="left"/>
        <w:rPr>
          <w:rFonts w:ascii="Bembo Std" w:eastAsia="Times New Roman" w:hAnsi="Bembo Std" w:cs="Times New Roman"/>
          <w:sz w:val="60"/>
          <w:szCs w:val="60"/>
          <w:shd w:val="clear" w:color="auto" w:fill="FFFFFF"/>
          <w:lang w:val="es-SV"/>
        </w:rPr>
      </w:pPr>
    </w:p>
    <w:p w14:paraId="7387C443" w14:textId="77777777" w:rsidR="00BF17CF" w:rsidRPr="007D790D" w:rsidRDefault="00BF17CF" w:rsidP="00BF17CF">
      <w:pPr>
        <w:jc w:val="left"/>
        <w:rPr>
          <w:rFonts w:ascii="Bembo Std" w:eastAsia="Times New Roman" w:hAnsi="Bembo Std" w:cs="Times New Roman"/>
          <w:sz w:val="60"/>
          <w:szCs w:val="60"/>
          <w:shd w:val="clear" w:color="auto" w:fill="FFFFFF"/>
          <w:lang w:val="es-SV"/>
        </w:rPr>
      </w:pPr>
    </w:p>
    <w:p w14:paraId="3A813E78" w14:textId="77777777" w:rsidR="00BF17CF" w:rsidRDefault="00BF17CF" w:rsidP="00BF17CF">
      <w:pPr>
        <w:jc w:val="left"/>
        <w:rPr>
          <w:rFonts w:ascii="Bembo Std" w:eastAsia="Times New Roman" w:hAnsi="Bembo Std" w:cs="Times New Roman"/>
          <w:color w:val="323B46"/>
          <w:sz w:val="60"/>
          <w:szCs w:val="60"/>
          <w:shd w:val="clear" w:color="auto" w:fill="FFFFFF"/>
          <w:lang w:val="es-SV"/>
        </w:rPr>
      </w:pPr>
    </w:p>
    <w:p w14:paraId="782674F4" w14:textId="2E8A9B51" w:rsidR="00BF17CF" w:rsidRPr="00ED463B" w:rsidRDefault="00BF17CF" w:rsidP="00ED463B">
      <w:pPr>
        <w:rPr>
          <w:rFonts w:ascii="Bembo Std" w:eastAsia="Times New Roman" w:hAnsi="Bembo Std" w:cs="Times New Roman"/>
          <w:color w:val="323B46"/>
          <w:sz w:val="48"/>
          <w:szCs w:val="48"/>
          <w:shd w:val="clear" w:color="auto" w:fill="FFFFFF"/>
          <w:lang w:val="es-SV"/>
        </w:rPr>
      </w:pPr>
      <w:r w:rsidRPr="00ED463B">
        <w:rPr>
          <w:rFonts w:ascii="Bembo Std" w:eastAsia="Times New Roman" w:hAnsi="Bembo Std" w:cs="Times New Roman"/>
          <w:color w:val="323B46"/>
          <w:sz w:val="48"/>
          <w:szCs w:val="48"/>
          <w:shd w:val="clear" w:color="auto" w:fill="FFFFFF"/>
          <w:lang w:val="es-SV"/>
        </w:rPr>
        <w:t>ESCRITURAS ENTREGADAS</w:t>
      </w:r>
    </w:p>
    <w:p w14:paraId="24A48935" w14:textId="77777777" w:rsidR="00BF17CF" w:rsidRPr="007D790D" w:rsidRDefault="00BF17CF" w:rsidP="00BF17CF">
      <w:pPr>
        <w:rPr>
          <w:color w:val="323B46"/>
          <w:lang w:val="es-SV"/>
        </w:rPr>
      </w:pPr>
    </w:p>
    <w:p w14:paraId="3AF05342" w14:textId="10898B62" w:rsidR="00AD1CDF" w:rsidRDefault="00AD1CDF" w:rsidP="00BF17CF">
      <w:pPr>
        <w:spacing w:before="240"/>
        <w:rPr>
          <w:color w:val="323B46"/>
          <w:lang w:val="es-SV"/>
        </w:rPr>
      </w:pPr>
      <w:r w:rsidRPr="00AD1CDF">
        <w:rPr>
          <w:color w:val="323B46"/>
          <w:lang w:val="es-SV"/>
        </w:rPr>
        <w:t>Agilizar el proceso de transferencia de tierras a favor de los beneficiarios de los diferentes programas que ejecuta el ISTA es nuestro reto, y lo estamos cumpliendo al otorgar 2,401 escrituras beneficiando a igual número de familias.</w:t>
      </w:r>
    </w:p>
    <w:p w14:paraId="10FCD897" w14:textId="0906FEC6" w:rsidR="00AD1CDF" w:rsidRDefault="00AD1CDF" w:rsidP="00BF17CF">
      <w:pPr>
        <w:spacing w:before="240"/>
        <w:rPr>
          <w:color w:val="323B46"/>
          <w:lang w:val="es-SV"/>
        </w:rPr>
      </w:pPr>
      <w:r w:rsidRPr="00AD1CDF">
        <w:rPr>
          <w:color w:val="323B46"/>
          <w:lang w:val="es-SV"/>
        </w:rPr>
        <w:t>Diversos usuarios han esperado por más de 30 años recibir su escritura de propiedad, ahora, gracias a que los procedimientos de escrituración son más ágiles y eficientes estamos otorgando el documento respectivo que les brinda la seguridad jurídica que han anhelado por tanto tiempo.</w:t>
      </w:r>
    </w:p>
    <w:p w14:paraId="6C5C49C5" w14:textId="27A2653F" w:rsidR="00D544B6" w:rsidRDefault="00D544B6" w:rsidP="00BF17CF">
      <w:pPr>
        <w:spacing w:before="240"/>
        <w:rPr>
          <w:color w:val="323B46"/>
          <w:lang w:val="es-SV"/>
        </w:rPr>
      </w:pPr>
      <w:r w:rsidRPr="00D544B6">
        <w:rPr>
          <w:color w:val="323B46"/>
          <w:lang w:val="es-SV"/>
        </w:rPr>
        <w:t xml:space="preserve">La inversión realizada </w:t>
      </w:r>
      <w:r>
        <w:rPr>
          <w:color w:val="323B46"/>
          <w:lang w:val="es-SV"/>
        </w:rPr>
        <w:t xml:space="preserve">del periodo junio 2019 a mayo 2020 en la </w:t>
      </w:r>
      <w:r w:rsidRPr="00D544B6">
        <w:rPr>
          <w:color w:val="323B46"/>
          <w:lang w:val="es-SV"/>
        </w:rPr>
        <w:t>transferencia de tierras y seguridad jurídica</w:t>
      </w:r>
      <w:r>
        <w:rPr>
          <w:color w:val="323B46"/>
          <w:lang w:val="es-SV"/>
        </w:rPr>
        <w:t xml:space="preserve"> ha sido de $297,559.00</w:t>
      </w:r>
    </w:p>
    <w:p w14:paraId="7478F2F9" w14:textId="77777777" w:rsidR="00D544B6" w:rsidRDefault="00D544B6" w:rsidP="00BF17CF">
      <w:pPr>
        <w:spacing w:before="240"/>
        <w:rPr>
          <w:color w:val="323B46"/>
          <w:lang w:val="es-SV"/>
        </w:rPr>
      </w:pPr>
    </w:p>
    <w:p w14:paraId="564D1510" w14:textId="77777777" w:rsidR="00D544B6" w:rsidRDefault="00D544B6" w:rsidP="00BF17CF">
      <w:pPr>
        <w:spacing w:before="240"/>
        <w:rPr>
          <w:color w:val="323B46"/>
          <w:lang w:val="es-SV"/>
        </w:rPr>
      </w:pPr>
    </w:p>
    <w:p w14:paraId="5D82AB7E" w14:textId="77777777" w:rsidR="00192D68" w:rsidRDefault="00192D68">
      <w:pPr>
        <w:jc w:val="left"/>
        <w:rPr>
          <w:color w:val="323B46"/>
          <w:lang w:val="es-SV"/>
        </w:rPr>
      </w:pPr>
      <w:r>
        <w:rPr>
          <w:color w:val="323B46"/>
          <w:lang w:val="es-SV"/>
        </w:rPr>
        <w:br w:type="page"/>
      </w:r>
    </w:p>
    <w:p w14:paraId="7EC3F338" w14:textId="76FCDBA1" w:rsidR="00B36867" w:rsidRDefault="00B36867" w:rsidP="00BF17CF">
      <w:pPr>
        <w:spacing w:before="240"/>
        <w:rPr>
          <w:color w:val="323B46"/>
          <w:lang w:val="es-SV"/>
        </w:rPr>
      </w:pPr>
      <w:r>
        <w:rPr>
          <w:color w:val="323B46"/>
          <w:lang w:val="es-SV"/>
        </w:rPr>
        <w:lastRenderedPageBreak/>
        <w:t>El detalle de escrituras entregadas por oficina regional se presenta en las tablas siguientes:</w:t>
      </w:r>
    </w:p>
    <w:p w14:paraId="4F0DD76C" w14:textId="78F9F249" w:rsidR="00C471F8" w:rsidRDefault="00C471F8">
      <w:pPr>
        <w:jc w:val="left"/>
        <w:rPr>
          <w:color w:val="323B46"/>
          <w:lang w:val="es-SV"/>
        </w:rPr>
      </w:pPr>
    </w:p>
    <w:tbl>
      <w:tblPr>
        <w:tblStyle w:val="Tablanormal3"/>
        <w:tblW w:w="0" w:type="auto"/>
        <w:jc w:val="center"/>
        <w:tblLayout w:type="fixed"/>
        <w:tblLook w:val="04A0" w:firstRow="1" w:lastRow="0" w:firstColumn="1" w:lastColumn="0" w:noHBand="0" w:noVBand="1"/>
      </w:tblPr>
      <w:tblGrid>
        <w:gridCol w:w="1701"/>
        <w:gridCol w:w="1871"/>
        <w:gridCol w:w="1587"/>
        <w:gridCol w:w="1587"/>
        <w:gridCol w:w="1587"/>
      </w:tblGrid>
      <w:tr w:rsidR="00C471F8" w:rsidRPr="00EC34EB" w14:paraId="3733F451" w14:textId="117FF5A2" w:rsidTr="00C471F8">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100" w:firstRow="0" w:lastRow="0" w:firstColumn="1" w:lastColumn="0" w:oddVBand="0" w:evenVBand="0" w:oddHBand="0" w:evenHBand="0" w:firstRowFirstColumn="1" w:firstRowLastColumn="0" w:lastRowFirstColumn="0" w:lastRowLastColumn="0"/>
            <w:tcW w:w="1701" w:type="dxa"/>
            <w:vAlign w:val="center"/>
          </w:tcPr>
          <w:p w14:paraId="2F6D49F5" w14:textId="381945EE" w:rsidR="00C471F8" w:rsidRPr="00EC34EB" w:rsidRDefault="00C471F8" w:rsidP="00054F75">
            <w:pPr>
              <w:jc w:val="center"/>
              <w:rPr>
                <w:rFonts w:ascii="Museo Sans 700" w:hAnsi="Museo Sans 700"/>
                <w:b w:val="0"/>
                <w:bCs w:val="0"/>
                <w:szCs w:val="20"/>
              </w:rPr>
            </w:pPr>
            <w:r>
              <w:rPr>
                <w:rFonts w:ascii="Museo Sans 700" w:hAnsi="Museo Sans 700"/>
                <w:b w:val="0"/>
                <w:bCs w:val="0"/>
                <w:szCs w:val="20"/>
              </w:rPr>
              <w:t>oficina regional</w:t>
            </w:r>
          </w:p>
        </w:tc>
        <w:tc>
          <w:tcPr>
            <w:tcW w:w="1871" w:type="dxa"/>
            <w:vAlign w:val="center"/>
          </w:tcPr>
          <w:p w14:paraId="0EBB0177" w14:textId="4EFE0B42" w:rsidR="00C471F8" w:rsidRPr="00D544B6" w:rsidRDefault="00C471F8" w:rsidP="00054F75">
            <w:pPr>
              <w:jc w:val="center"/>
              <w:cnfStyle w:val="100000000000" w:firstRow="1" w:lastRow="0" w:firstColumn="0" w:lastColumn="0" w:oddVBand="0" w:evenVBand="0" w:oddHBand="0" w:evenHBand="0" w:firstRowFirstColumn="0" w:firstRowLastColumn="0" w:lastRowFirstColumn="0" w:lastRowLastColumn="0"/>
              <w:rPr>
                <w:rFonts w:ascii="Museo Sans 700" w:hAnsi="Museo Sans 700"/>
                <w:b w:val="0"/>
                <w:bCs w:val="0"/>
                <w:szCs w:val="20"/>
              </w:rPr>
            </w:pPr>
            <w:r w:rsidRPr="00D544B6">
              <w:rPr>
                <w:rFonts w:ascii="Museo Sans 700" w:hAnsi="Museo Sans 700"/>
                <w:b w:val="0"/>
                <w:bCs w:val="0"/>
                <w:szCs w:val="20"/>
              </w:rPr>
              <w:t>Departamento</w:t>
            </w:r>
          </w:p>
        </w:tc>
        <w:tc>
          <w:tcPr>
            <w:tcW w:w="1587" w:type="dxa"/>
            <w:vAlign w:val="center"/>
          </w:tcPr>
          <w:p w14:paraId="79FE1263" w14:textId="1BE72608" w:rsidR="00C471F8" w:rsidRPr="00D544B6" w:rsidRDefault="00C471F8" w:rsidP="00054F75">
            <w:pPr>
              <w:jc w:val="center"/>
              <w:cnfStyle w:val="100000000000" w:firstRow="1" w:lastRow="0" w:firstColumn="0" w:lastColumn="0" w:oddVBand="0" w:evenVBand="0" w:oddHBand="0" w:evenHBand="0" w:firstRowFirstColumn="0" w:firstRowLastColumn="0" w:lastRowFirstColumn="0" w:lastRowLastColumn="0"/>
              <w:rPr>
                <w:rFonts w:ascii="Museo Sans 700" w:hAnsi="Museo Sans 700"/>
                <w:b w:val="0"/>
                <w:bCs w:val="0"/>
                <w:szCs w:val="20"/>
              </w:rPr>
            </w:pPr>
            <w:r w:rsidRPr="00D544B6">
              <w:rPr>
                <w:rFonts w:ascii="Museo Sans 700" w:hAnsi="Museo Sans 700"/>
                <w:b w:val="0"/>
                <w:bCs w:val="0"/>
                <w:szCs w:val="20"/>
              </w:rPr>
              <w:t>solares de vivienda</w:t>
            </w:r>
          </w:p>
        </w:tc>
        <w:tc>
          <w:tcPr>
            <w:tcW w:w="1587" w:type="dxa"/>
            <w:vAlign w:val="center"/>
          </w:tcPr>
          <w:p w14:paraId="4E4E1020" w14:textId="0DAAB5E3" w:rsidR="00C471F8" w:rsidRPr="00D544B6" w:rsidRDefault="00C471F8" w:rsidP="00054F75">
            <w:pPr>
              <w:jc w:val="center"/>
              <w:cnfStyle w:val="100000000000" w:firstRow="1" w:lastRow="0" w:firstColumn="0" w:lastColumn="0" w:oddVBand="0" w:evenVBand="0" w:oddHBand="0" w:evenHBand="0" w:firstRowFirstColumn="0" w:firstRowLastColumn="0" w:lastRowFirstColumn="0" w:lastRowLastColumn="0"/>
              <w:rPr>
                <w:rFonts w:ascii="Museo Sans 700" w:hAnsi="Museo Sans 700"/>
                <w:b w:val="0"/>
                <w:bCs w:val="0"/>
                <w:szCs w:val="20"/>
              </w:rPr>
            </w:pPr>
            <w:r w:rsidRPr="00D544B6">
              <w:rPr>
                <w:rFonts w:ascii="Museo Sans 700" w:hAnsi="Museo Sans 700"/>
                <w:b w:val="0"/>
                <w:bCs w:val="0"/>
                <w:szCs w:val="20"/>
              </w:rPr>
              <w:t>lotes agricolas</w:t>
            </w:r>
          </w:p>
        </w:tc>
        <w:tc>
          <w:tcPr>
            <w:tcW w:w="1587" w:type="dxa"/>
            <w:vAlign w:val="center"/>
          </w:tcPr>
          <w:p w14:paraId="74FF0BA9" w14:textId="691079B0" w:rsidR="00C471F8" w:rsidRPr="00D544B6" w:rsidRDefault="00C471F8" w:rsidP="00054F75">
            <w:pPr>
              <w:jc w:val="center"/>
              <w:cnfStyle w:val="100000000000" w:firstRow="1" w:lastRow="0" w:firstColumn="0" w:lastColumn="0" w:oddVBand="0" w:evenVBand="0" w:oddHBand="0" w:evenHBand="0" w:firstRowFirstColumn="0" w:firstRowLastColumn="0" w:lastRowFirstColumn="0" w:lastRowLastColumn="0"/>
              <w:rPr>
                <w:rFonts w:ascii="Museo Sans 700" w:hAnsi="Museo Sans 700"/>
                <w:b w:val="0"/>
                <w:bCs w:val="0"/>
                <w:szCs w:val="20"/>
              </w:rPr>
            </w:pPr>
            <w:r w:rsidRPr="00D544B6">
              <w:rPr>
                <w:rFonts w:ascii="Museo Sans 700" w:hAnsi="Museo Sans 700"/>
                <w:b w:val="0"/>
                <w:bCs w:val="0"/>
                <w:szCs w:val="20"/>
              </w:rPr>
              <w:t>total</w:t>
            </w:r>
          </w:p>
        </w:tc>
      </w:tr>
      <w:tr w:rsidR="00A404FB" w:rsidRPr="00EC34EB" w14:paraId="28C2B76C" w14:textId="776F3AFE" w:rsidTr="00A404FB">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14:paraId="68D831AA" w14:textId="5121AC37" w:rsidR="00A404FB" w:rsidRPr="00D544B6" w:rsidRDefault="00A404FB" w:rsidP="00A404FB">
            <w:pPr>
              <w:jc w:val="center"/>
              <w:rPr>
                <w:bCs w:val="0"/>
                <w:szCs w:val="20"/>
                <w:lang w:val="es-SV"/>
              </w:rPr>
            </w:pPr>
            <w:r w:rsidRPr="00D544B6">
              <w:rPr>
                <w:bCs w:val="0"/>
                <w:szCs w:val="20"/>
                <w:lang w:val="es-SV"/>
              </w:rPr>
              <w:t>OCCIDENTAL</w:t>
            </w:r>
          </w:p>
        </w:tc>
        <w:tc>
          <w:tcPr>
            <w:tcW w:w="1871" w:type="dxa"/>
            <w:vAlign w:val="center"/>
          </w:tcPr>
          <w:p w14:paraId="48F637AD" w14:textId="1EAD7411" w:rsidR="00A404FB" w:rsidRPr="00D544B6" w:rsidRDefault="00A404FB" w:rsidP="00A404FB">
            <w:pPr>
              <w:jc w:val="center"/>
              <w:cnfStyle w:val="000000100000" w:firstRow="0" w:lastRow="0" w:firstColumn="0" w:lastColumn="0" w:oddVBand="0" w:evenVBand="0" w:oddHBand="1" w:evenHBand="0" w:firstRowFirstColumn="0" w:firstRowLastColumn="0" w:lastRowFirstColumn="0" w:lastRowLastColumn="0"/>
              <w:rPr>
                <w:szCs w:val="20"/>
              </w:rPr>
            </w:pPr>
            <w:r w:rsidRPr="00D544B6">
              <w:t>Ahuachapán</w:t>
            </w:r>
          </w:p>
        </w:tc>
        <w:tc>
          <w:tcPr>
            <w:tcW w:w="1587" w:type="dxa"/>
            <w:vAlign w:val="center"/>
          </w:tcPr>
          <w:p w14:paraId="5C1F6CF4" w14:textId="4C202131" w:rsidR="00A404FB" w:rsidRPr="00D544B6" w:rsidRDefault="00A404FB" w:rsidP="00A404FB">
            <w:pPr>
              <w:jc w:val="center"/>
              <w:cnfStyle w:val="000000100000" w:firstRow="0" w:lastRow="0" w:firstColumn="0" w:lastColumn="0" w:oddVBand="0" w:evenVBand="0" w:oddHBand="1" w:evenHBand="0" w:firstRowFirstColumn="0" w:firstRowLastColumn="0" w:lastRowFirstColumn="0" w:lastRowLastColumn="0"/>
              <w:rPr>
                <w:szCs w:val="20"/>
              </w:rPr>
            </w:pPr>
            <w:r w:rsidRPr="00D544B6">
              <w:t>141</w:t>
            </w:r>
          </w:p>
        </w:tc>
        <w:tc>
          <w:tcPr>
            <w:tcW w:w="1587" w:type="dxa"/>
            <w:vAlign w:val="center"/>
          </w:tcPr>
          <w:p w14:paraId="1BEC6A3C" w14:textId="07A6372F" w:rsidR="00A404FB" w:rsidRPr="00D544B6" w:rsidRDefault="00A404FB" w:rsidP="00A404FB">
            <w:pPr>
              <w:jc w:val="center"/>
              <w:cnfStyle w:val="000000100000" w:firstRow="0" w:lastRow="0" w:firstColumn="0" w:lastColumn="0" w:oddVBand="0" w:evenVBand="0" w:oddHBand="1" w:evenHBand="0" w:firstRowFirstColumn="0" w:firstRowLastColumn="0" w:lastRowFirstColumn="0" w:lastRowLastColumn="0"/>
              <w:rPr>
                <w:szCs w:val="20"/>
              </w:rPr>
            </w:pPr>
            <w:r w:rsidRPr="00D544B6">
              <w:t>237</w:t>
            </w:r>
          </w:p>
        </w:tc>
        <w:tc>
          <w:tcPr>
            <w:tcW w:w="1587" w:type="dxa"/>
            <w:vAlign w:val="center"/>
          </w:tcPr>
          <w:p w14:paraId="013711FF" w14:textId="0E9FCC83" w:rsidR="00A404FB" w:rsidRPr="00D544B6" w:rsidRDefault="00A404FB" w:rsidP="00A404FB">
            <w:pPr>
              <w:jc w:val="center"/>
              <w:cnfStyle w:val="000000100000" w:firstRow="0" w:lastRow="0" w:firstColumn="0" w:lastColumn="0" w:oddVBand="0" w:evenVBand="0" w:oddHBand="1" w:evenHBand="0" w:firstRowFirstColumn="0" w:firstRowLastColumn="0" w:lastRowFirstColumn="0" w:lastRowLastColumn="0"/>
              <w:rPr>
                <w:szCs w:val="20"/>
              </w:rPr>
            </w:pPr>
            <w:r w:rsidRPr="00D544B6">
              <w:t>378</w:t>
            </w:r>
          </w:p>
        </w:tc>
      </w:tr>
      <w:tr w:rsidR="00A404FB" w:rsidRPr="00EC34EB" w14:paraId="452EFDD5" w14:textId="38BA1085" w:rsidTr="00A404FB">
        <w:trPr>
          <w:trHeight w:val="454"/>
          <w:jc w:val="center"/>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0E5EE50B" w14:textId="1A0F2DE7" w:rsidR="00A404FB" w:rsidRPr="00D544B6" w:rsidRDefault="00A404FB" w:rsidP="00A404FB">
            <w:pPr>
              <w:rPr>
                <w:b w:val="0"/>
                <w:bCs w:val="0"/>
                <w:szCs w:val="20"/>
                <w:lang w:val="es-SV"/>
              </w:rPr>
            </w:pPr>
          </w:p>
        </w:tc>
        <w:tc>
          <w:tcPr>
            <w:tcW w:w="1871" w:type="dxa"/>
            <w:vAlign w:val="center"/>
          </w:tcPr>
          <w:p w14:paraId="69859842" w14:textId="7F4A6BBE" w:rsidR="00A404FB" w:rsidRPr="00D544B6" w:rsidRDefault="00A404FB" w:rsidP="00A404FB">
            <w:pPr>
              <w:jc w:val="center"/>
              <w:cnfStyle w:val="000000000000" w:firstRow="0" w:lastRow="0" w:firstColumn="0" w:lastColumn="0" w:oddVBand="0" w:evenVBand="0" w:oddHBand="0" w:evenHBand="0" w:firstRowFirstColumn="0" w:firstRowLastColumn="0" w:lastRowFirstColumn="0" w:lastRowLastColumn="0"/>
              <w:rPr>
                <w:szCs w:val="20"/>
              </w:rPr>
            </w:pPr>
            <w:r w:rsidRPr="00D544B6">
              <w:t>Santa Ana</w:t>
            </w:r>
          </w:p>
        </w:tc>
        <w:tc>
          <w:tcPr>
            <w:tcW w:w="1587" w:type="dxa"/>
            <w:vAlign w:val="center"/>
          </w:tcPr>
          <w:p w14:paraId="7201F721" w14:textId="55E9CFE2" w:rsidR="00A404FB" w:rsidRPr="00D544B6" w:rsidRDefault="00A404FB" w:rsidP="00A404FB">
            <w:pPr>
              <w:jc w:val="center"/>
              <w:cnfStyle w:val="000000000000" w:firstRow="0" w:lastRow="0" w:firstColumn="0" w:lastColumn="0" w:oddVBand="0" w:evenVBand="0" w:oddHBand="0" w:evenHBand="0" w:firstRowFirstColumn="0" w:firstRowLastColumn="0" w:lastRowFirstColumn="0" w:lastRowLastColumn="0"/>
              <w:rPr>
                <w:szCs w:val="20"/>
              </w:rPr>
            </w:pPr>
            <w:r w:rsidRPr="00D544B6">
              <w:t>22</w:t>
            </w:r>
          </w:p>
        </w:tc>
        <w:tc>
          <w:tcPr>
            <w:tcW w:w="1587" w:type="dxa"/>
            <w:vAlign w:val="center"/>
          </w:tcPr>
          <w:p w14:paraId="36ACDB47" w14:textId="05D8E327" w:rsidR="00A404FB" w:rsidRPr="00D544B6" w:rsidRDefault="00A404FB" w:rsidP="00A404FB">
            <w:pPr>
              <w:jc w:val="center"/>
              <w:cnfStyle w:val="000000000000" w:firstRow="0" w:lastRow="0" w:firstColumn="0" w:lastColumn="0" w:oddVBand="0" w:evenVBand="0" w:oddHBand="0" w:evenHBand="0" w:firstRowFirstColumn="0" w:firstRowLastColumn="0" w:lastRowFirstColumn="0" w:lastRowLastColumn="0"/>
              <w:rPr>
                <w:szCs w:val="20"/>
              </w:rPr>
            </w:pPr>
            <w:r w:rsidRPr="00D544B6">
              <w:t>3</w:t>
            </w:r>
          </w:p>
        </w:tc>
        <w:tc>
          <w:tcPr>
            <w:tcW w:w="1587" w:type="dxa"/>
            <w:vAlign w:val="center"/>
          </w:tcPr>
          <w:p w14:paraId="55189096" w14:textId="4856111A" w:rsidR="00A404FB" w:rsidRPr="00D544B6" w:rsidRDefault="00A404FB" w:rsidP="00A404FB">
            <w:pPr>
              <w:jc w:val="center"/>
              <w:cnfStyle w:val="000000000000" w:firstRow="0" w:lastRow="0" w:firstColumn="0" w:lastColumn="0" w:oddVBand="0" w:evenVBand="0" w:oddHBand="0" w:evenHBand="0" w:firstRowFirstColumn="0" w:firstRowLastColumn="0" w:lastRowFirstColumn="0" w:lastRowLastColumn="0"/>
              <w:rPr>
                <w:szCs w:val="20"/>
              </w:rPr>
            </w:pPr>
            <w:r w:rsidRPr="00D544B6">
              <w:t>25</w:t>
            </w:r>
          </w:p>
        </w:tc>
      </w:tr>
      <w:tr w:rsidR="00A404FB" w:rsidRPr="00EC34EB" w14:paraId="006C19D0" w14:textId="2A6FC0BB" w:rsidTr="00A404FB">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668C1D45" w14:textId="3F5BAC04" w:rsidR="00A404FB" w:rsidRPr="00D544B6" w:rsidRDefault="00A404FB" w:rsidP="00A404FB">
            <w:pPr>
              <w:rPr>
                <w:b w:val="0"/>
                <w:bCs w:val="0"/>
                <w:szCs w:val="20"/>
                <w:lang w:val="es-SV"/>
              </w:rPr>
            </w:pPr>
          </w:p>
        </w:tc>
        <w:tc>
          <w:tcPr>
            <w:tcW w:w="1871" w:type="dxa"/>
            <w:vAlign w:val="center"/>
          </w:tcPr>
          <w:p w14:paraId="284BD661" w14:textId="6514415F" w:rsidR="00A404FB" w:rsidRPr="00D544B6" w:rsidRDefault="00A404FB" w:rsidP="00A404FB">
            <w:pPr>
              <w:jc w:val="center"/>
              <w:cnfStyle w:val="000000100000" w:firstRow="0" w:lastRow="0" w:firstColumn="0" w:lastColumn="0" w:oddVBand="0" w:evenVBand="0" w:oddHBand="1" w:evenHBand="0" w:firstRowFirstColumn="0" w:firstRowLastColumn="0" w:lastRowFirstColumn="0" w:lastRowLastColumn="0"/>
              <w:rPr>
                <w:szCs w:val="20"/>
              </w:rPr>
            </w:pPr>
            <w:r w:rsidRPr="00D544B6">
              <w:t>Sonsonate</w:t>
            </w:r>
          </w:p>
        </w:tc>
        <w:tc>
          <w:tcPr>
            <w:tcW w:w="1587" w:type="dxa"/>
            <w:vAlign w:val="center"/>
          </w:tcPr>
          <w:p w14:paraId="5B1A5A95" w14:textId="77B8AFEE" w:rsidR="00A404FB" w:rsidRPr="00D544B6" w:rsidRDefault="00A404FB" w:rsidP="00A404FB">
            <w:pPr>
              <w:jc w:val="center"/>
              <w:cnfStyle w:val="000000100000" w:firstRow="0" w:lastRow="0" w:firstColumn="0" w:lastColumn="0" w:oddVBand="0" w:evenVBand="0" w:oddHBand="1" w:evenHBand="0" w:firstRowFirstColumn="0" w:firstRowLastColumn="0" w:lastRowFirstColumn="0" w:lastRowLastColumn="0"/>
              <w:rPr>
                <w:szCs w:val="20"/>
              </w:rPr>
            </w:pPr>
            <w:r w:rsidRPr="00D544B6">
              <w:t>103</w:t>
            </w:r>
          </w:p>
        </w:tc>
        <w:tc>
          <w:tcPr>
            <w:tcW w:w="1587" w:type="dxa"/>
            <w:vAlign w:val="center"/>
          </w:tcPr>
          <w:p w14:paraId="5B8663DB" w14:textId="034236EC" w:rsidR="00A404FB" w:rsidRPr="00D544B6" w:rsidRDefault="00A404FB" w:rsidP="00A404FB">
            <w:pPr>
              <w:jc w:val="center"/>
              <w:cnfStyle w:val="000000100000" w:firstRow="0" w:lastRow="0" w:firstColumn="0" w:lastColumn="0" w:oddVBand="0" w:evenVBand="0" w:oddHBand="1" w:evenHBand="0" w:firstRowFirstColumn="0" w:firstRowLastColumn="0" w:lastRowFirstColumn="0" w:lastRowLastColumn="0"/>
              <w:rPr>
                <w:szCs w:val="20"/>
              </w:rPr>
            </w:pPr>
            <w:r w:rsidRPr="00D544B6">
              <w:t>83</w:t>
            </w:r>
          </w:p>
        </w:tc>
        <w:tc>
          <w:tcPr>
            <w:tcW w:w="1587" w:type="dxa"/>
            <w:vAlign w:val="center"/>
          </w:tcPr>
          <w:p w14:paraId="1C41918A" w14:textId="1E41C025" w:rsidR="00A404FB" w:rsidRPr="00D544B6" w:rsidRDefault="00A404FB" w:rsidP="00A404FB">
            <w:pPr>
              <w:jc w:val="center"/>
              <w:cnfStyle w:val="000000100000" w:firstRow="0" w:lastRow="0" w:firstColumn="0" w:lastColumn="0" w:oddVBand="0" w:evenVBand="0" w:oddHBand="1" w:evenHBand="0" w:firstRowFirstColumn="0" w:firstRowLastColumn="0" w:lastRowFirstColumn="0" w:lastRowLastColumn="0"/>
              <w:rPr>
                <w:szCs w:val="20"/>
              </w:rPr>
            </w:pPr>
            <w:r w:rsidRPr="00D544B6">
              <w:t>186</w:t>
            </w:r>
          </w:p>
        </w:tc>
      </w:tr>
      <w:tr w:rsidR="00C471F8" w:rsidRPr="00EC34EB" w14:paraId="05308D73" w14:textId="1A79192D" w:rsidTr="00A404FB">
        <w:trPr>
          <w:trHeight w:val="454"/>
          <w:jc w:val="center"/>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48642A2F" w14:textId="314787CC" w:rsidR="00C471F8" w:rsidRPr="00D544B6" w:rsidRDefault="00C471F8" w:rsidP="00C471F8">
            <w:pPr>
              <w:rPr>
                <w:b w:val="0"/>
                <w:bCs w:val="0"/>
                <w:szCs w:val="20"/>
              </w:rPr>
            </w:pPr>
          </w:p>
        </w:tc>
        <w:tc>
          <w:tcPr>
            <w:tcW w:w="1871" w:type="dxa"/>
            <w:vAlign w:val="center"/>
          </w:tcPr>
          <w:p w14:paraId="45B328C9" w14:textId="551CC256" w:rsidR="00C471F8" w:rsidRPr="00D544B6" w:rsidRDefault="00C471F8" w:rsidP="00C471F8">
            <w:pPr>
              <w:jc w:val="center"/>
              <w:cnfStyle w:val="000000000000" w:firstRow="0" w:lastRow="0" w:firstColumn="0" w:lastColumn="0" w:oddVBand="0" w:evenVBand="0" w:oddHBand="0" w:evenHBand="0" w:firstRowFirstColumn="0" w:firstRowLastColumn="0" w:lastRowFirstColumn="0" w:lastRowLastColumn="0"/>
              <w:rPr>
                <w:b/>
                <w:szCs w:val="20"/>
              </w:rPr>
            </w:pPr>
            <w:r w:rsidRPr="00D544B6">
              <w:rPr>
                <w:b/>
              </w:rPr>
              <w:t>Total</w:t>
            </w:r>
          </w:p>
        </w:tc>
        <w:tc>
          <w:tcPr>
            <w:tcW w:w="1587" w:type="dxa"/>
            <w:vAlign w:val="center"/>
          </w:tcPr>
          <w:p w14:paraId="544B01ED" w14:textId="5B751F10" w:rsidR="00C471F8" w:rsidRPr="00D544B6" w:rsidRDefault="00A404FB" w:rsidP="00C471F8">
            <w:pPr>
              <w:jc w:val="center"/>
              <w:cnfStyle w:val="000000000000" w:firstRow="0" w:lastRow="0" w:firstColumn="0" w:lastColumn="0" w:oddVBand="0" w:evenVBand="0" w:oddHBand="0" w:evenHBand="0" w:firstRowFirstColumn="0" w:firstRowLastColumn="0" w:lastRowFirstColumn="0" w:lastRowLastColumn="0"/>
              <w:rPr>
                <w:b/>
                <w:szCs w:val="20"/>
              </w:rPr>
            </w:pPr>
            <w:r w:rsidRPr="00D544B6">
              <w:rPr>
                <w:b/>
                <w:szCs w:val="20"/>
              </w:rPr>
              <w:t>266</w:t>
            </w:r>
          </w:p>
        </w:tc>
        <w:tc>
          <w:tcPr>
            <w:tcW w:w="1587" w:type="dxa"/>
            <w:vAlign w:val="center"/>
          </w:tcPr>
          <w:p w14:paraId="3470608D" w14:textId="37358E91" w:rsidR="00C471F8" w:rsidRPr="00D544B6" w:rsidRDefault="00A404FB" w:rsidP="00C471F8">
            <w:pPr>
              <w:jc w:val="center"/>
              <w:cnfStyle w:val="000000000000" w:firstRow="0" w:lastRow="0" w:firstColumn="0" w:lastColumn="0" w:oddVBand="0" w:evenVBand="0" w:oddHBand="0" w:evenHBand="0" w:firstRowFirstColumn="0" w:firstRowLastColumn="0" w:lastRowFirstColumn="0" w:lastRowLastColumn="0"/>
              <w:rPr>
                <w:b/>
                <w:szCs w:val="20"/>
              </w:rPr>
            </w:pPr>
            <w:r w:rsidRPr="00D544B6">
              <w:rPr>
                <w:b/>
                <w:szCs w:val="20"/>
              </w:rPr>
              <w:t>323</w:t>
            </w:r>
          </w:p>
        </w:tc>
        <w:tc>
          <w:tcPr>
            <w:tcW w:w="1587" w:type="dxa"/>
            <w:vAlign w:val="center"/>
          </w:tcPr>
          <w:p w14:paraId="32C7961C" w14:textId="5F213D00" w:rsidR="00C471F8" w:rsidRPr="00D544B6" w:rsidRDefault="00A404FB" w:rsidP="00A404FB">
            <w:pPr>
              <w:jc w:val="center"/>
              <w:cnfStyle w:val="000000000000" w:firstRow="0" w:lastRow="0" w:firstColumn="0" w:lastColumn="0" w:oddVBand="0" w:evenVBand="0" w:oddHBand="0" w:evenHBand="0" w:firstRowFirstColumn="0" w:firstRowLastColumn="0" w:lastRowFirstColumn="0" w:lastRowLastColumn="0"/>
              <w:rPr>
                <w:b/>
                <w:szCs w:val="20"/>
              </w:rPr>
            </w:pPr>
            <w:r w:rsidRPr="00D544B6">
              <w:rPr>
                <w:b/>
                <w:szCs w:val="20"/>
              </w:rPr>
              <w:t>589</w:t>
            </w:r>
          </w:p>
        </w:tc>
      </w:tr>
    </w:tbl>
    <w:p w14:paraId="21BECA8D" w14:textId="77777777" w:rsidR="00AD1CDF" w:rsidRPr="001D25D4" w:rsidRDefault="00AD1CDF" w:rsidP="00BF17CF">
      <w:pPr>
        <w:spacing w:before="240"/>
        <w:rPr>
          <w:color w:val="323B46"/>
          <w:sz w:val="4"/>
          <w:szCs w:val="4"/>
          <w:lang w:val="es-SV"/>
        </w:rPr>
      </w:pPr>
    </w:p>
    <w:tbl>
      <w:tblPr>
        <w:tblStyle w:val="Tablanormal3"/>
        <w:tblW w:w="0" w:type="auto"/>
        <w:jc w:val="center"/>
        <w:tblLayout w:type="fixed"/>
        <w:tblLook w:val="04A0" w:firstRow="1" w:lastRow="0" w:firstColumn="1" w:lastColumn="0" w:noHBand="0" w:noVBand="1"/>
      </w:tblPr>
      <w:tblGrid>
        <w:gridCol w:w="1701"/>
        <w:gridCol w:w="1871"/>
        <w:gridCol w:w="1587"/>
        <w:gridCol w:w="1587"/>
        <w:gridCol w:w="1587"/>
      </w:tblGrid>
      <w:tr w:rsidR="00B36867" w:rsidRPr="00B36867" w14:paraId="7A381E5E" w14:textId="77777777" w:rsidTr="00B36867">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1701" w:type="dxa"/>
            <w:vAlign w:val="center"/>
          </w:tcPr>
          <w:p w14:paraId="783485CE" w14:textId="673ABADE" w:rsidR="00B36867" w:rsidRPr="00B36867" w:rsidRDefault="00B36867" w:rsidP="00054F75">
            <w:pPr>
              <w:jc w:val="center"/>
              <w:rPr>
                <w:rFonts w:ascii="Museo Sans 700" w:hAnsi="Museo Sans 700"/>
                <w:b w:val="0"/>
                <w:bCs w:val="0"/>
                <w:sz w:val="10"/>
                <w:szCs w:val="10"/>
              </w:rPr>
            </w:pPr>
          </w:p>
        </w:tc>
        <w:tc>
          <w:tcPr>
            <w:tcW w:w="1871" w:type="dxa"/>
            <w:vAlign w:val="center"/>
          </w:tcPr>
          <w:p w14:paraId="11FE3596" w14:textId="604F8F56" w:rsidR="00B36867" w:rsidRPr="00B36867" w:rsidRDefault="00B36867" w:rsidP="00054F75">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1587" w:type="dxa"/>
            <w:vAlign w:val="center"/>
          </w:tcPr>
          <w:p w14:paraId="605A77CF" w14:textId="519871B8" w:rsidR="00B36867" w:rsidRPr="00B36867" w:rsidRDefault="00B36867" w:rsidP="00054F75">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1587" w:type="dxa"/>
            <w:vAlign w:val="center"/>
          </w:tcPr>
          <w:p w14:paraId="09B32282" w14:textId="50AB2ADE" w:rsidR="00B36867" w:rsidRPr="00B36867" w:rsidRDefault="00B36867" w:rsidP="00054F75">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1587" w:type="dxa"/>
            <w:vAlign w:val="center"/>
          </w:tcPr>
          <w:p w14:paraId="383F94B1" w14:textId="0927A32A" w:rsidR="00B36867" w:rsidRPr="00B36867" w:rsidRDefault="00B36867" w:rsidP="00054F75">
            <w:pPr>
              <w:jc w:val="center"/>
              <w:cnfStyle w:val="100000000000" w:firstRow="1" w:lastRow="0" w:firstColumn="0" w:lastColumn="0" w:oddVBand="0" w:evenVBand="0" w:oddHBand="0" w:evenHBand="0" w:firstRowFirstColumn="0" w:firstRowLastColumn="0" w:lastRowFirstColumn="0" w:lastRowLastColumn="0"/>
              <w:rPr>
                <w:sz w:val="10"/>
                <w:szCs w:val="10"/>
              </w:rPr>
            </w:pPr>
          </w:p>
        </w:tc>
      </w:tr>
      <w:tr w:rsidR="00B36867" w:rsidRPr="00EC34EB" w14:paraId="30C2DB3D" w14:textId="77777777" w:rsidTr="00054F7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14:paraId="55F1F4B5" w14:textId="62346089" w:rsidR="00B36867" w:rsidRPr="00D544B6" w:rsidRDefault="00B36867" w:rsidP="00B36867">
            <w:pPr>
              <w:jc w:val="center"/>
              <w:rPr>
                <w:bCs w:val="0"/>
                <w:szCs w:val="20"/>
                <w:lang w:val="es-SV"/>
              </w:rPr>
            </w:pPr>
            <w:r w:rsidRPr="00D544B6">
              <w:rPr>
                <w:bCs w:val="0"/>
                <w:szCs w:val="20"/>
                <w:lang w:val="es-SV"/>
              </w:rPr>
              <w:t>CENTRAL</w:t>
            </w:r>
          </w:p>
        </w:tc>
        <w:tc>
          <w:tcPr>
            <w:tcW w:w="1871" w:type="dxa"/>
            <w:vAlign w:val="center"/>
          </w:tcPr>
          <w:p w14:paraId="3E45A7A2" w14:textId="4EB01A29" w:rsidR="00B36867" w:rsidRPr="00D544B6" w:rsidRDefault="00B36867" w:rsidP="00B36867">
            <w:pPr>
              <w:jc w:val="center"/>
              <w:cnfStyle w:val="000000100000" w:firstRow="0" w:lastRow="0" w:firstColumn="0" w:lastColumn="0" w:oddVBand="0" w:evenVBand="0" w:oddHBand="1" w:evenHBand="0" w:firstRowFirstColumn="0" w:firstRowLastColumn="0" w:lastRowFirstColumn="0" w:lastRowLastColumn="0"/>
            </w:pPr>
            <w:r w:rsidRPr="00D544B6">
              <w:t>Chalatenango</w:t>
            </w:r>
          </w:p>
        </w:tc>
        <w:tc>
          <w:tcPr>
            <w:tcW w:w="1587" w:type="dxa"/>
            <w:vAlign w:val="center"/>
          </w:tcPr>
          <w:p w14:paraId="113CD090" w14:textId="7F5FD750" w:rsidR="00B36867" w:rsidRPr="00D544B6" w:rsidRDefault="00A82A21" w:rsidP="00B36867">
            <w:pPr>
              <w:jc w:val="center"/>
              <w:cnfStyle w:val="000000100000" w:firstRow="0" w:lastRow="0" w:firstColumn="0" w:lastColumn="0" w:oddVBand="0" w:evenVBand="0" w:oddHBand="1" w:evenHBand="0" w:firstRowFirstColumn="0" w:firstRowLastColumn="0" w:lastRowFirstColumn="0" w:lastRowLastColumn="0"/>
              <w:rPr>
                <w:szCs w:val="20"/>
              </w:rPr>
            </w:pPr>
            <w:r w:rsidRPr="00D544B6">
              <w:rPr>
                <w:szCs w:val="20"/>
              </w:rPr>
              <w:t>3</w:t>
            </w:r>
          </w:p>
        </w:tc>
        <w:tc>
          <w:tcPr>
            <w:tcW w:w="1587" w:type="dxa"/>
            <w:vAlign w:val="center"/>
          </w:tcPr>
          <w:p w14:paraId="6519EE91" w14:textId="1AD40BD4" w:rsidR="00B36867" w:rsidRPr="00D544B6" w:rsidRDefault="00A82A21" w:rsidP="00B36867">
            <w:pPr>
              <w:jc w:val="center"/>
              <w:cnfStyle w:val="000000100000" w:firstRow="0" w:lastRow="0" w:firstColumn="0" w:lastColumn="0" w:oddVBand="0" w:evenVBand="0" w:oddHBand="1" w:evenHBand="0" w:firstRowFirstColumn="0" w:firstRowLastColumn="0" w:lastRowFirstColumn="0" w:lastRowLastColumn="0"/>
              <w:rPr>
                <w:szCs w:val="20"/>
              </w:rPr>
            </w:pPr>
            <w:r w:rsidRPr="00D544B6">
              <w:rPr>
                <w:szCs w:val="20"/>
              </w:rPr>
              <w:t>4</w:t>
            </w:r>
          </w:p>
        </w:tc>
        <w:tc>
          <w:tcPr>
            <w:tcW w:w="1587" w:type="dxa"/>
            <w:vAlign w:val="center"/>
          </w:tcPr>
          <w:p w14:paraId="2EE20ABE" w14:textId="53D68FEB" w:rsidR="00B36867" w:rsidRPr="00D544B6" w:rsidRDefault="00A82A21" w:rsidP="00B36867">
            <w:pPr>
              <w:jc w:val="center"/>
              <w:cnfStyle w:val="000000100000" w:firstRow="0" w:lastRow="0" w:firstColumn="0" w:lastColumn="0" w:oddVBand="0" w:evenVBand="0" w:oddHBand="1" w:evenHBand="0" w:firstRowFirstColumn="0" w:firstRowLastColumn="0" w:lastRowFirstColumn="0" w:lastRowLastColumn="0"/>
              <w:rPr>
                <w:szCs w:val="20"/>
              </w:rPr>
            </w:pPr>
            <w:r w:rsidRPr="00D544B6">
              <w:rPr>
                <w:szCs w:val="20"/>
              </w:rPr>
              <w:t>7</w:t>
            </w:r>
          </w:p>
        </w:tc>
      </w:tr>
      <w:tr w:rsidR="00A82A21" w:rsidRPr="00EC34EB" w14:paraId="3AE8CD01" w14:textId="77777777" w:rsidTr="00A82A21">
        <w:trPr>
          <w:trHeight w:val="454"/>
          <w:jc w:val="center"/>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3E618030" w14:textId="77777777" w:rsidR="00A82A21" w:rsidRPr="00D544B6" w:rsidRDefault="00A82A21" w:rsidP="00A82A21">
            <w:pPr>
              <w:rPr>
                <w:b w:val="0"/>
                <w:bCs w:val="0"/>
                <w:szCs w:val="20"/>
                <w:lang w:val="es-SV"/>
              </w:rPr>
            </w:pPr>
          </w:p>
        </w:tc>
        <w:tc>
          <w:tcPr>
            <w:tcW w:w="1871" w:type="dxa"/>
            <w:vAlign w:val="center"/>
          </w:tcPr>
          <w:p w14:paraId="3D7F80C9" w14:textId="734558F5" w:rsidR="00A82A21" w:rsidRPr="00D544B6" w:rsidRDefault="00A82A21" w:rsidP="00A82A21">
            <w:pPr>
              <w:jc w:val="center"/>
              <w:cnfStyle w:val="000000000000" w:firstRow="0" w:lastRow="0" w:firstColumn="0" w:lastColumn="0" w:oddVBand="0" w:evenVBand="0" w:oddHBand="0" w:evenHBand="0" w:firstRowFirstColumn="0" w:firstRowLastColumn="0" w:lastRowFirstColumn="0" w:lastRowLastColumn="0"/>
            </w:pPr>
            <w:r w:rsidRPr="00D544B6">
              <w:t>La Libertad</w:t>
            </w:r>
          </w:p>
        </w:tc>
        <w:tc>
          <w:tcPr>
            <w:tcW w:w="1587" w:type="dxa"/>
            <w:vAlign w:val="center"/>
          </w:tcPr>
          <w:p w14:paraId="5F7C8692" w14:textId="3DF98DFB" w:rsidR="00A82A21" w:rsidRPr="00D544B6" w:rsidRDefault="00A82A21" w:rsidP="00A82A21">
            <w:pPr>
              <w:jc w:val="center"/>
              <w:cnfStyle w:val="000000000000" w:firstRow="0" w:lastRow="0" w:firstColumn="0" w:lastColumn="0" w:oddVBand="0" w:evenVBand="0" w:oddHBand="0" w:evenHBand="0" w:firstRowFirstColumn="0" w:firstRowLastColumn="0" w:lastRowFirstColumn="0" w:lastRowLastColumn="0"/>
              <w:rPr>
                <w:szCs w:val="20"/>
              </w:rPr>
            </w:pPr>
            <w:r w:rsidRPr="00D544B6">
              <w:rPr>
                <w:szCs w:val="20"/>
              </w:rPr>
              <w:t>439</w:t>
            </w:r>
          </w:p>
        </w:tc>
        <w:tc>
          <w:tcPr>
            <w:tcW w:w="1587" w:type="dxa"/>
            <w:vAlign w:val="center"/>
          </w:tcPr>
          <w:p w14:paraId="474369ED" w14:textId="63AF4C80" w:rsidR="00A82A21" w:rsidRPr="00D544B6" w:rsidRDefault="00A82A21" w:rsidP="00CD33C1">
            <w:pPr>
              <w:jc w:val="center"/>
              <w:cnfStyle w:val="000000000000" w:firstRow="0" w:lastRow="0" w:firstColumn="0" w:lastColumn="0" w:oddVBand="0" w:evenVBand="0" w:oddHBand="0" w:evenHBand="0" w:firstRowFirstColumn="0" w:firstRowLastColumn="0" w:lastRowFirstColumn="0" w:lastRowLastColumn="0"/>
              <w:rPr>
                <w:szCs w:val="20"/>
              </w:rPr>
            </w:pPr>
            <w:r w:rsidRPr="00D544B6">
              <w:rPr>
                <w:szCs w:val="20"/>
              </w:rPr>
              <w:t>5</w:t>
            </w:r>
            <w:r w:rsidR="00CD33C1" w:rsidRPr="00D544B6">
              <w:rPr>
                <w:szCs w:val="20"/>
              </w:rPr>
              <w:t>3</w:t>
            </w:r>
          </w:p>
        </w:tc>
        <w:tc>
          <w:tcPr>
            <w:tcW w:w="1587" w:type="dxa"/>
            <w:vAlign w:val="center"/>
          </w:tcPr>
          <w:p w14:paraId="00438F9B" w14:textId="1D6E8F77" w:rsidR="00A82A21" w:rsidRPr="00D544B6" w:rsidRDefault="00CD33C1" w:rsidP="00A82A21">
            <w:pPr>
              <w:jc w:val="center"/>
              <w:cnfStyle w:val="000000000000" w:firstRow="0" w:lastRow="0" w:firstColumn="0" w:lastColumn="0" w:oddVBand="0" w:evenVBand="0" w:oddHBand="0" w:evenHBand="0" w:firstRowFirstColumn="0" w:firstRowLastColumn="0" w:lastRowFirstColumn="0" w:lastRowLastColumn="0"/>
              <w:rPr>
                <w:szCs w:val="20"/>
              </w:rPr>
            </w:pPr>
            <w:r w:rsidRPr="00D544B6">
              <w:rPr>
                <w:szCs w:val="20"/>
              </w:rPr>
              <w:t>492</w:t>
            </w:r>
          </w:p>
        </w:tc>
      </w:tr>
      <w:tr w:rsidR="00A82A21" w:rsidRPr="00EC34EB" w14:paraId="22DCA9F2" w14:textId="77777777" w:rsidTr="00A82A2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100D72D7" w14:textId="77777777" w:rsidR="00A82A21" w:rsidRPr="00D544B6" w:rsidRDefault="00A82A21" w:rsidP="00A82A21">
            <w:pPr>
              <w:rPr>
                <w:b w:val="0"/>
                <w:bCs w:val="0"/>
                <w:szCs w:val="20"/>
                <w:lang w:val="es-SV"/>
              </w:rPr>
            </w:pPr>
          </w:p>
        </w:tc>
        <w:tc>
          <w:tcPr>
            <w:tcW w:w="1871" w:type="dxa"/>
            <w:vAlign w:val="center"/>
          </w:tcPr>
          <w:p w14:paraId="6EFB4AF0" w14:textId="3967AE0A" w:rsidR="00A82A21" w:rsidRPr="00D544B6" w:rsidRDefault="00A82A21" w:rsidP="00A82A21">
            <w:pPr>
              <w:jc w:val="center"/>
              <w:cnfStyle w:val="000000100000" w:firstRow="0" w:lastRow="0" w:firstColumn="0" w:lastColumn="0" w:oddVBand="0" w:evenVBand="0" w:oddHBand="1" w:evenHBand="0" w:firstRowFirstColumn="0" w:firstRowLastColumn="0" w:lastRowFirstColumn="0" w:lastRowLastColumn="0"/>
            </w:pPr>
            <w:r w:rsidRPr="00D544B6">
              <w:t>San Salvador</w:t>
            </w:r>
          </w:p>
        </w:tc>
        <w:tc>
          <w:tcPr>
            <w:tcW w:w="1587" w:type="dxa"/>
            <w:vAlign w:val="center"/>
          </w:tcPr>
          <w:p w14:paraId="3976D92A" w14:textId="1217DE77" w:rsidR="00A82A21" w:rsidRPr="00D544B6" w:rsidRDefault="00A82A21" w:rsidP="00A82A21">
            <w:pPr>
              <w:jc w:val="center"/>
              <w:cnfStyle w:val="000000100000" w:firstRow="0" w:lastRow="0" w:firstColumn="0" w:lastColumn="0" w:oddVBand="0" w:evenVBand="0" w:oddHBand="1" w:evenHBand="0" w:firstRowFirstColumn="0" w:firstRowLastColumn="0" w:lastRowFirstColumn="0" w:lastRowLastColumn="0"/>
              <w:rPr>
                <w:szCs w:val="20"/>
              </w:rPr>
            </w:pPr>
            <w:r w:rsidRPr="00D544B6">
              <w:rPr>
                <w:szCs w:val="20"/>
              </w:rPr>
              <w:t>43</w:t>
            </w:r>
          </w:p>
        </w:tc>
        <w:tc>
          <w:tcPr>
            <w:tcW w:w="1587" w:type="dxa"/>
            <w:vAlign w:val="center"/>
          </w:tcPr>
          <w:p w14:paraId="1F760364" w14:textId="59AE28BD" w:rsidR="00A82A21" w:rsidRPr="00D544B6" w:rsidRDefault="00A82A21" w:rsidP="008F5142">
            <w:pPr>
              <w:jc w:val="center"/>
              <w:cnfStyle w:val="000000100000" w:firstRow="0" w:lastRow="0" w:firstColumn="0" w:lastColumn="0" w:oddVBand="0" w:evenVBand="0" w:oddHBand="1" w:evenHBand="0" w:firstRowFirstColumn="0" w:firstRowLastColumn="0" w:lastRowFirstColumn="0" w:lastRowLastColumn="0"/>
              <w:rPr>
                <w:szCs w:val="20"/>
              </w:rPr>
            </w:pPr>
            <w:r w:rsidRPr="00D544B6">
              <w:rPr>
                <w:szCs w:val="20"/>
              </w:rPr>
              <w:t>2</w:t>
            </w:r>
            <w:r w:rsidR="008F5142" w:rsidRPr="00D544B6">
              <w:rPr>
                <w:szCs w:val="20"/>
              </w:rPr>
              <w:t>1</w:t>
            </w:r>
          </w:p>
        </w:tc>
        <w:tc>
          <w:tcPr>
            <w:tcW w:w="1587" w:type="dxa"/>
            <w:vAlign w:val="center"/>
          </w:tcPr>
          <w:p w14:paraId="0D6CD2B9" w14:textId="6AE2642B" w:rsidR="00A82A21" w:rsidRPr="00D544B6" w:rsidRDefault="008F5142" w:rsidP="00A82A21">
            <w:pPr>
              <w:jc w:val="center"/>
              <w:cnfStyle w:val="000000100000" w:firstRow="0" w:lastRow="0" w:firstColumn="0" w:lastColumn="0" w:oddVBand="0" w:evenVBand="0" w:oddHBand="1" w:evenHBand="0" w:firstRowFirstColumn="0" w:firstRowLastColumn="0" w:lastRowFirstColumn="0" w:lastRowLastColumn="0"/>
              <w:rPr>
                <w:szCs w:val="20"/>
              </w:rPr>
            </w:pPr>
            <w:r w:rsidRPr="00D544B6">
              <w:rPr>
                <w:szCs w:val="20"/>
              </w:rPr>
              <w:t>64</w:t>
            </w:r>
          </w:p>
        </w:tc>
      </w:tr>
      <w:tr w:rsidR="00A82A21" w:rsidRPr="00EC34EB" w14:paraId="08F27515" w14:textId="77777777" w:rsidTr="00A82A21">
        <w:trPr>
          <w:trHeight w:val="454"/>
          <w:jc w:val="center"/>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06707F3C" w14:textId="77777777" w:rsidR="00A82A21" w:rsidRPr="00D544B6" w:rsidRDefault="00A82A21" w:rsidP="00A82A21">
            <w:pPr>
              <w:rPr>
                <w:b w:val="0"/>
                <w:bCs w:val="0"/>
                <w:szCs w:val="20"/>
              </w:rPr>
            </w:pPr>
          </w:p>
        </w:tc>
        <w:tc>
          <w:tcPr>
            <w:tcW w:w="1871" w:type="dxa"/>
            <w:vAlign w:val="center"/>
          </w:tcPr>
          <w:p w14:paraId="24CDDDDE" w14:textId="7D2A2C00" w:rsidR="00A82A21" w:rsidRPr="00D544B6" w:rsidRDefault="00A82A21" w:rsidP="00A82A21">
            <w:pPr>
              <w:jc w:val="center"/>
              <w:cnfStyle w:val="000000000000" w:firstRow="0" w:lastRow="0" w:firstColumn="0" w:lastColumn="0" w:oddVBand="0" w:evenVBand="0" w:oddHBand="0" w:evenHBand="0" w:firstRowFirstColumn="0" w:firstRowLastColumn="0" w:lastRowFirstColumn="0" w:lastRowLastColumn="0"/>
            </w:pPr>
            <w:r w:rsidRPr="00D544B6">
              <w:t>Cuscatlán</w:t>
            </w:r>
          </w:p>
        </w:tc>
        <w:tc>
          <w:tcPr>
            <w:tcW w:w="1587" w:type="dxa"/>
            <w:vAlign w:val="center"/>
          </w:tcPr>
          <w:p w14:paraId="08C5428D" w14:textId="4DE79E99" w:rsidR="00A82A21" w:rsidRPr="00D544B6" w:rsidRDefault="00A82A21" w:rsidP="00A82A21">
            <w:pPr>
              <w:jc w:val="center"/>
              <w:cnfStyle w:val="000000000000" w:firstRow="0" w:lastRow="0" w:firstColumn="0" w:lastColumn="0" w:oddVBand="0" w:evenVBand="0" w:oddHBand="0" w:evenHBand="0" w:firstRowFirstColumn="0" w:firstRowLastColumn="0" w:lastRowFirstColumn="0" w:lastRowLastColumn="0"/>
              <w:rPr>
                <w:szCs w:val="20"/>
              </w:rPr>
            </w:pPr>
            <w:r w:rsidRPr="00D544B6">
              <w:rPr>
                <w:szCs w:val="20"/>
              </w:rPr>
              <w:t>27</w:t>
            </w:r>
          </w:p>
        </w:tc>
        <w:tc>
          <w:tcPr>
            <w:tcW w:w="1587" w:type="dxa"/>
            <w:vAlign w:val="center"/>
          </w:tcPr>
          <w:p w14:paraId="1296D7D8" w14:textId="49BC2567" w:rsidR="00A82A21" w:rsidRPr="00D544B6" w:rsidRDefault="00A82A21" w:rsidP="00A82A21">
            <w:pPr>
              <w:jc w:val="center"/>
              <w:cnfStyle w:val="000000000000" w:firstRow="0" w:lastRow="0" w:firstColumn="0" w:lastColumn="0" w:oddVBand="0" w:evenVBand="0" w:oddHBand="0" w:evenHBand="0" w:firstRowFirstColumn="0" w:firstRowLastColumn="0" w:lastRowFirstColumn="0" w:lastRowLastColumn="0"/>
              <w:rPr>
                <w:szCs w:val="20"/>
              </w:rPr>
            </w:pPr>
            <w:r w:rsidRPr="00D544B6">
              <w:rPr>
                <w:szCs w:val="20"/>
              </w:rPr>
              <w:t>41</w:t>
            </w:r>
          </w:p>
        </w:tc>
        <w:tc>
          <w:tcPr>
            <w:tcW w:w="1587" w:type="dxa"/>
            <w:vAlign w:val="center"/>
          </w:tcPr>
          <w:p w14:paraId="3FE32AEC" w14:textId="51F3C7BE" w:rsidR="00A82A21" w:rsidRPr="00D544B6" w:rsidRDefault="00A82A21" w:rsidP="00A82A21">
            <w:pPr>
              <w:jc w:val="center"/>
              <w:cnfStyle w:val="000000000000" w:firstRow="0" w:lastRow="0" w:firstColumn="0" w:lastColumn="0" w:oddVBand="0" w:evenVBand="0" w:oddHBand="0" w:evenHBand="0" w:firstRowFirstColumn="0" w:firstRowLastColumn="0" w:lastRowFirstColumn="0" w:lastRowLastColumn="0"/>
              <w:rPr>
                <w:szCs w:val="20"/>
              </w:rPr>
            </w:pPr>
            <w:r w:rsidRPr="00D544B6">
              <w:rPr>
                <w:szCs w:val="20"/>
              </w:rPr>
              <w:t>68</w:t>
            </w:r>
          </w:p>
        </w:tc>
      </w:tr>
      <w:tr w:rsidR="00B36867" w:rsidRPr="00B36867" w14:paraId="558016A4" w14:textId="77777777" w:rsidTr="00054F7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1BAE2794" w14:textId="77777777" w:rsidR="00B36867" w:rsidRPr="00D544B6" w:rsidRDefault="00B36867" w:rsidP="00B36867">
            <w:pPr>
              <w:rPr>
                <w:b w:val="0"/>
                <w:bCs w:val="0"/>
                <w:szCs w:val="20"/>
              </w:rPr>
            </w:pPr>
          </w:p>
        </w:tc>
        <w:tc>
          <w:tcPr>
            <w:tcW w:w="1871" w:type="dxa"/>
            <w:vAlign w:val="center"/>
          </w:tcPr>
          <w:p w14:paraId="033128DE" w14:textId="55E6FD7A" w:rsidR="00B36867" w:rsidRPr="00D544B6" w:rsidRDefault="00B36867" w:rsidP="00B36867">
            <w:pPr>
              <w:jc w:val="center"/>
              <w:cnfStyle w:val="000000100000" w:firstRow="0" w:lastRow="0" w:firstColumn="0" w:lastColumn="0" w:oddVBand="0" w:evenVBand="0" w:oddHBand="1" w:evenHBand="0" w:firstRowFirstColumn="0" w:firstRowLastColumn="0" w:lastRowFirstColumn="0" w:lastRowLastColumn="0"/>
              <w:rPr>
                <w:b/>
              </w:rPr>
            </w:pPr>
            <w:r w:rsidRPr="00D544B6">
              <w:rPr>
                <w:b/>
              </w:rPr>
              <w:t>Total</w:t>
            </w:r>
          </w:p>
        </w:tc>
        <w:tc>
          <w:tcPr>
            <w:tcW w:w="1587" w:type="dxa"/>
            <w:vAlign w:val="center"/>
          </w:tcPr>
          <w:p w14:paraId="0FF986CC" w14:textId="4781D363" w:rsidR="00B36867" w:rsidRPr="00D544B6" w:rsidRDefault="00A82A21" w:rsidP="00B36867">
            <w:pPr>
              <w:jc w:val="center"/>
              <w:cnfStyle w:val="000000100000" w:firstRow="0" w:lastRow="0" w:firstColumn="0" w:lastColumn="0" w:oddVBand="0" w:evenVBand="0" w:oddHBand="1" w:evenHBand="0" w:firstRowFirstColumn="0" w:firstRowLastColumn="0" w:lastRowFirstColumn="0" w:lastRowLastColumn="0"/>
              <w:rPr>
                <w:b/>
                <w:szCs w:val="20"/>
              </w:rPr>
            </w:pPr>
            <w:r w:rsidRPr="00D544B6">
              <w:rPr>
                <w:b/>
                <w:szCs w:val="20"/>
              </w:rPr>
              <w:t>512</w:t>
            </w:r>
          </w:p>
        </w:tc>
        <w:tc>
          <w:tcPr>
            <w:tcW w:w="1587" w:type="dxa"/>
            <w:vAlign w:val="center"/>
          </w:tcPr>
          <w:p w14:paraId="72B4F1C9" w14:textId="250B134A" w:rsidR="00B36867" w:rsidRPr="00D544B6" w:rsidRDefault="00A82A21" w:rsidP="008F5142">
            <w:pPr>
              <w:jc w:val="center"/>
              <w:cnfStyle w:val="000000100000" w:firstRow="0" w:lastRow="0" w:firstColumn="0" w:lastColumn="0" w:oddVBand="0" w:evenVBand="0" w:oddHBand="1" w:evenHBand="0" w:firstRowFirstColumn="0" w:firstRowLastColumn="0" w:lastRowFirstColumn="0" w:lastRowLastColumn="0"/>
              <w:rPr>
                <w:b/>
                <w:szCs w:val="20"/>
              </w:rPr>
            </w:pPr>
            <w:r w:rsidRPr="00D544B6">
              <w:rPr>
                <w:b/>
                <w:szCs w:val="20"/>
              </w:rPr>
              <w:t>11</w:t>
            </w:r>
            <w:r w:rsidR="008F5142" w:rsidRPr="00D544B6">
              <w:rPr>
                <w:b/>
                <w:szCs w:val="20"/>
              </w:rPr>
              <w:t>9</w:t>
            </w:r>
          </w:p>
        </w:tc>
        <w:tc>
          <w:tcPr>
            <w:tcW w:w="1587" w:type="dxa"/>
            <w:vAlign w:val="center"/>
          </w:tcPr>
          <w:p w14:paraId="22ACAD46" w14:textId="7F85C22C" w:rsidR="00B36867" w:rsidRPr="00D544B6" w:rsidRDefault="00A82A21" w:rsidP="008F5142">
            <w:pPr>
              <w:jc w:val="center"/>
              <w:cnfStyle w:val="000000100000" w:firstRow="0" w:lastRow="0" w:firstColumn="0" w:lastColumn="0" w:oddVBand="0" w:evenVBand="0" w:oddHBand="1" w:evenHBand="0" w:firstRowFirstColumn="0" w:firstRowLastColumn="0" w:lastRowFirstColumn="0" w:lastRowLastColumn="0"/>
              <w:rPr>
                <w:b/>
                <w:szCs w:val="20"/>
              </w:rPr>
            </w:pPr>
            <w:r w:rsidRPr="00D544B6">
              <w:rPr>
                <w:b/>
                <w:szCs w:val="20"/>
              </w:rPr>
              <w:t>6</w:t>
            </w:r>
            <w:r w:rsidR="00CD33C1" w:rsidRPr="00D544B6">
              <w:rPr>
                <w:b/>
                <w:szCs w:val="20"/>
              </w:rPr>
              <w:t>3</w:t>
            </w:r>
            <w:r w:rsidR="008F5142" w:rsidRPr="00D544B6">
              <w:rPr>
                <w:b/>
                <w:szCs w:val="20"/>
              </w:rPr>
              <w:t>1</w:t>
            </w:r>
          </w:p>
        </w:tc>
      </w:tr>
    </w:tbl>
    <w:p w14:paraId="2AC88AB1" w14:textId="77777777" w:rsidR="00B36867" w:rsidRPr="001D25D4" w:rsidRDefault="00B36867" w:rsidP="00B36867">
      <w:pPr>
        <w:spacing w:before="240"/>
        <w:rPr>
          <w:color w:val="323B46"/>
          <w:sz w:val="4"/>
          <w:szCs w:val="4"/>
          <w:lang w:val="es-SV"/>
        </w:rPr>
      </w:pPr>
    </w:p>
    <w:tbl>
      <w:tblPr>
        <w:tblStyle w:val="Tablanormal3"/>
        <w:tblW w:w="0" w:type="auto"/>
        <w:jc w:val="center"/>
        <w:tblLayout w:type="fixed"/>
        <w:tblLook w:val="04A0" w:firstRow="1" w:lastRow="0" w:firstColumn="1" w:lastColumn="0" w:noHBand="0" w:noVBand="1"/>
      </w:tblPr>
      <w:tblGrid>
        <w:gridCol w:w="1701"/>
        <w:gridCol w:w="1871"/>
        <w:gridCol w:w="1587"/>
        <w:gridCol w:w="1587"/>
        <w:gridCol w:w="1587"/>
      </w:tblGrid>
      <w:tr w:rsidR="00B36867" w:rsidRPr="00B36867" w14:paraId="78DE1226" w14:textId="77777777" w:rsidTr="00B36867">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1701" w:type="dxa"/>
            <w:vAlign w:val="center"/>
          </w:tcPr>
          <w:p w14:paraId="6A7D77DF" w14:textId="77777777" w:rsidR="00B36867" w:rsidRPr="00B36867" w:rsidRDefault="00B36867" w:rsidP="00054F75">
            <w:pPr>
              <w:jc w:val="center"/>
              <w:rPr>
                <w:rFonts w:ascii="Museo Sans 700" w:hAnsi="Museo Sans 700"/>
                <w:b w:val="0"/>
                <w:bCs w:val="0"/>
                <w:sz w:val="10"/>
                <w:szCs w:val="10"/>
              </w:rPr>
            </w:pPr>
          </w:p>
        </w:tc>
        <w:tc>
          <w:tcPr>
            <w:tcW w:w="1871" w:type="dxa"/>
            <w:vAlign w:val="center"/>
          </w:tcPr>
          <w:p w14:paraId="6A6CA277" w14:textId="77777777" w:rsidR="00B36867" w:rsidRPr="00B36867" w:rsidRDefault="00B36867" w:rsidP="00054F75">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1587" w:type="dxa"/>
            <w:vAlign w:val="center"/>
          </w:tcPr>
          <w:p w14:paraId="64A1A41E" w14:textId="77777777" w:rsidR="00B36867" w:rsidRPr="00B36867" w:rsidRDefault="00B36867" w:rsidP="00054F75">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1587" w:type="dxa"/>
            <w:vAlign w:val="center"/>
          </w:tcPr>
          <w:p w14:paraId="2821FA87" w14:textId="77777777" w:rsidR="00B36867" w:rsidRPr="00B36867" w:rsidRDefault="00B36867" w:rsidP="00054F75">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1587" w:type="dxa"/>
            <w:vAlign w:val="center"/>
          </w:tcPr>
          <w:p w14:paraId="3A94C889" w14:textId="77777777" w:rsidR="00B36867" w:rsidRPr="00B36867" w:rsidRDefault="00B36867" w:rsidP="00054F75">
            <w:pPr>
              <w:jc w:val="center"/>
              <w:cnfStyle w:val="100000000000" w:firstRow="1" w:lastRow="0" w:firstColumn="0" w:lastColumn="0" w:oddVBand="0" w:evenVBand="0" w:oddHBand="0" w:evenHBand="0" w:firstRowFirstColumn="0" w:firstRowLastColumn="0" w:lastRowFirstColumn="0" w:lastRowLastColumn="0"/>
              <w:rPr>
                <w:sz w:val="10"/>
                <w:szCs w:val="10"/>
              </w:rPr>
            </w:pPr>
          </w:p>
        </w:tc>
      </w:tr>
      <w:tr w:rsidR="00A82A21" w:rsidRPr="00EC34EB" w14:paraId="702D042E" w14:textId="77777777" w:rsidTr="00A82A2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14:paraId="7A6B2899" w14:textId="434D4AC1" w:rsidR="00A82A21" w:rsidRPr="00D544B6" w:rsidRDefault="00A82A21" w:rsidP="00A82A21">
            <w:pPr>
              <w:jc w:val="center"/>
              <w:rPr>
                <w:bCs w:val="0"/>
                <w:szCs w:val="20"/>
                <w:lang w:val="es-SV"/>
              </w:rPr>
            </w:pPr>
            <w:r w:rsidRPr="00D544B6">
              <w:rPr>
                <w:bCs w:val="0"/>
                <w:szCs w:val="20"/>
                <w:lang w:val="es-SV"/>
              </w:rPr>
              <w:t>PARACENTRAL</w:t>
            </w:r>
          </w:p>
        </w:tc>
        <w:tc>
          <w:tcPr>
            <w:tcW w:w="1871" w:type="dxa"/>
            <w:vAlign w:val="center"/>
          </w:tcPr>
          <w:p w14:paraId="7C016BE4" w14:textId="5FADEEF6" w:rsidR="00A82A21" w:rsidRPr="00D544B6" w:rsidRDefault="00A82A21" w:rsidP="00A82A21">
            <w:pPr>
              <w:jc w:val="center"/>
              <w:cnfStyle w:val="000000100000" w:firstRow="0" w:lastRow="0" w:firstColumn="0" w:lastColumn="0" w:oddVBand="0" w:evenVBand="0" w:oddHBand="1" w:evenHBand="0" w:firstRowFirstColumn="0" w:firstRowLastColumn="0" w:lastRowFirstColumn="0" w:lastRowLastColumn="0"/>
            </w:pPr>
            <w:r w:rsidRPr="00D544B6">
              <w:t>La Paz</w:t>
            </w:r>
          </w:p>
        </w:tc>
        <w:tc>
          <w:tcPr>
            <w:tcW w:w="1587" w:type="dxa"/>
            <w:vAlign w:val="center"/>
          </w:tcPr>
          <w:p w14:paraId="5D9502D6" w14:textId="76F07964" w:rsidR="00A82A21" w:rsidRPr="00D544B6" w:rsidRDefault="00A82A21" w:rsidP="008F5142">
            <w:pPr>
              <w:jc w:val="center"/>
              <w:cnfStyle w:val="000000100000" w:firstRow="0" w:lastRow="0" w:firstColumn="0" w:lastColumn="0" w:oddVBand="0" w:evenVBand="0" w:oddHBand="1" w:evenHBand="0" w:firstRowFirstColumn="0" w:firstRowLastColumn="0" w:lastRowFirstColumn="0" w:lastRowLastColumn="0"/>
              <w:rPr>
                <w:szCs w:val="20"/>
              </w:rPr>
            </w:pPr>
            <w:r w:rsidRPr="00D544B6">
              <w:rPr>
                <w:szCs w:val="20"/>
              </w:rPr>
              <w:t>10</w:t>
            </w:r>
            <w:r w:rsidR="008F5142" w:rsidRPr="00D544B6">
              <w:rPr>
                <w:szCs w:val="20"/>
              </w:rPr>
              <w:t>7</w:t>
            </w:r>
          </w:p>
        </w:tc>
        <w:tc>
          <w:tcPr>
            <w:tcW w:w="1587" w:type="dxa"/>
            <w:vAlign w:val="center"/>
          </w:tcPr>
          <w:p w14:paraId="389AB312" w14:textId="701F0A28" w:rsidR="00A82A21" w:rsidRPr="00D544B6" w:rsidRDefault="00A82A21" w:rsidP="00A82A21">
            <w:pPr>
              <w:jc w:val="center"/>
              <w:cnfStyle w:val="000000100000" w:firstRow="0" w:lastRow="0" w:firstColumn="0" w:lastColumn="0" w:oddVBand="0" w:evenVBand="0" w:oddHBand="1" w:evenHBand="0" w:firstRowFirstColumn="0" w:firstRowLastColumn="0" w:lastRowFirstColumn="0" w:lastRowLastColumn="0"/>
              <w:rPr>
                <w:szCs w:val="20"/>
              </w:rPr>
            </w:pPr>
            <w:r w:rsidRPr="00D544B6">
              <w:rPr>
                <w:szCs w:val="20"/>
              </w:rPr>
              <w:t>96</w:t>
            </w:r>
          </w:p>
        </w:tc>
        <w:tc>
          <w:tcPr>
            <w:tcW w:w="1587" w:type="dxa"/>
            <w:vAlign w:val="center"/>
          </w:tcPr>
          <w:p w14:paraId="21D47F86" w14:textId="6EE53328" w:rsidR="00A82A21" w:rsidRPr="00D544B6" w:rsidRDefault="008F5142" w:rsidP="00A82A21">
            <w:pPr>
              <w:jc w:val="center"/>
              <w:cnfStyle w:val="000000100000" w:firstRow="0" w:lastRow="0" w:firstColumn="0" w:lastColumn="0" w:oddVBand="0" w:evenVBand="0" w:oddHBand="1" w:evenHBand="0" w:firstRowFirstColumn="0" w:firstRowLastColumn="0" w:lastRowFirstColumn="0" w:lastRowLastColumn="0"/>
              <w:rPr>
                <w:szCs w:val="20"/>
              </w:rPr>
            </w:pPr>
            <w:r w:rsidRPr="00D544B6">
              <w:rPr>
                <w:szCs w:val="20"/>
              </w:rPr>
              <w:t>203</w:t>
            </w:r>
          </w:p>
        </w:tc>
      </w:tr>
      <w:tr w:rsidR="00A82A21" w:rsidRPr="00EC34EB" w14:paraId="402132BE" w14:textId="77777777" w:rsidTr="00A82A21">
        <w:trPr>
          <w:trHeight w:val="454"/>
          <w:jc w:val="center"/>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0A064403" w14:textId="77777777" w:rsidR="00A82A21" w:rsidRPr="00D544B6" w:rsidRDefault="00A82A21" w:rsidP="00A82A21">
            <w:pPr>
              <w:rPr>
                <w:b w:val="0"/>
                <w:bCs w:val="0"/>
                <w:szCs w:val="20"/>
                <w:lang w:val="es-SV"/>
              </w:rPr>
            </w:pPr>
          </w:p>
        </w:tc>
        <w:tc>
          <w:tcPr>
            <w:tcW w:w="1871" w:type="dxa"/>
            <w:vAlign w:val="center"/>
          </w:tcPr>
          <w:p w14:paraId="2D6BDEC3" w14:textId="78ADCF40" w:rsidR="00A82A21" w:rsidRPr="00D544B6" w:rsidRDefault="00A82A21" w:rsidP="00A82A21">
            <w:pPr>
              <w:jc w:val="center"/>
              <w:cnfStyle w:val="000000000000" w:firstRow="0" w:lastRow="0" w:firstColumn="0" w:lastColumn="0" w:oddVBand="0" w:evenVBand="0" w:oddHBand="0" w:evenHBand="0" w:firstRowFirstColumn="0" w:firstRowLastColumn="0" w:lastRowFirstColumn="0" w:lastRowLastColumn="0"/>
            </w:pPr>
            <w:r w:rsidRPr="00D544B6">
              <w:t>Cabañas</w:t>
            </w:r>
          </w:p>
        </w:tc>
        <w:tc>
          <w:tcPr>
            <w:tcW w:w="1587" w:type="dxa"/>
            <w:vAlign w:val="center"/>
          </w:tcPr>
          <w:p w14:paraId="1E4DB71C" w14:textId="63D08F10" w:rsidR="00A82A21" w:rsidRPr="00D544B6" w:rsidRDefault="00A82A21" w:rsidP="00A82A21">
            <w:pPr>
              <w:jc w:val="center"/>
              <w:cnfStyle w:val="000000000000" w:firstRow="0" w:lastRow="0" w:firstColumn="0" w:lastColumn="0" w:oddVBand="0" w:evenVBand="0" w:oddHBand="0" w:evenHBand="0" w:firstRowFirstColumn="0" w:firstRowLastColumn="0" w:lastRowFirstColumn="0" w:lastRowLastColumn="0"/>
              <w:rPr>
                <w:szCs w:val="20"/>
              </w:rPr>
            </w:pPr>
            <w:r w:rsidRPr="00D544B6">
              <w:rPr>
                <w:szCs w:val="20"/>
              </w:rPr>
              <w:t>46</w:t>
            </w:r>
          </w:p>
        </w:tc>
        <w:tc>
          <w:tcPr>
            <w:tcW w:w="1587" w:type="dxa"/>
            <w:vAlign w:val="center"/>
          </w:tcPr>
          <w:p w14:paraId="26765F9A" w14:textId="530D4DA0" w:rsidR="00A82A21" w:rsidRPr="00D544B6" w:rsidRDefault="00A82A21" w:rsidP="00A82A21">
            <w:pPr>
              <w:jc w:val="center"/>
              <w:cnfStyle w:val="000000000000" w:firstRow="0" w:lastRow="0" w:firstColumn="0" w:lastColumn="0" w:oddVBand="0" w:evenVBand="0" w:oddHBand="0" w:evenHBand="0" w:firstRowFirstColumn="0" w:firstRowLastColumn="0" w:lastRowFirstColumn="0" w:lastRowLastColumn="0"/>
              <w:rPr>
                <w:szCs w:val="20"/>
              </w:rPr>
            </w:pPr>
            <w:r w:rsidRPr="00D544B6">
              <w:rPr>
                <w:szCs w:val="20"/>
              </w:rPr>
              <w:t>4</w:t>
            </w:r>
          </w:p>
        </w:tc>
        <w:tc>
          <w:tcPr>
            <w:tcW w:w="1587" w:type="dxa"/>
            <w:vAlign w:val="center"/>
          </w:tcPr>
          <w:p w14:paraId="263E53CA" w14:textId="4067D3C8" w:rsidR="00A82A21" w:rsidRPr="00D544B6" w:rsidRDefault="00A82A21" w:rsidP="00A82A21">
            <w:pPr>
              <w:jc w:val="center"/>
              <w:cnfStyle w:val="000000000000" w:firstRow="0" w:lastRow="0" w:firstColumn="0" w:lastColumn="0" w:oddVBand="0" w:evenVBand="0" w:oddHBand="0" w:evenHBand="0" w:firstRowFirstColumn="0" w:firstRowLastColumn="0" w:lastRowFirstColumn="0" w:lastRowLastColumn="0"/>
              <w:rPr>
                <w:szCs w:val="20"/>
              </w:rPr>
            </w:pPr>
            <w:r w:rsidRPr="00D544B6">
              <w:rPr>
                <w:szCs w:val="20"/>
              </w:rPr>
              <w:t>50</w:t>
            </w:r>
          </w:p>
        </w:tc>
      </w:tr>
      <w:tr w:rsidR="00A82A21" w:rsidRPr="00EC34EB" w14:paraId="5EAB0BA7" w14:textId="77777777" w:rsidTr="00A82A2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54A46C01" w14:textId="77777777" w:rsidR="00A82A21" w:rsidRPr="00D544B6" w:rsidRDefault="00A82A21" w:rsidP="00A82A21">
            <w:pPr>
              <w:rPr>
                <w:b w:val="0"/>
                <w:bCs w:val="0"/>
                <w:szCs w:val="20"/>
                <w:lang w:val="es-SV"/>
              </w:rPr>
            </w:pPr>
          </w:p>
        </w:tc>
        <w:tc>
          <w:tcPr>
            <w:tcW w:w="1871" w:type="dxa"/>
            <w:vAlign w:val="center"/>
          </w:tcPr>
          <w:p w14:paraId="42D0390E" w14:textId="4CEE3995" w:rsidR="00A82A21" w:rsidRPr="00D544B6" w:rsidRDefault="00A82A21" w:rsidP="00A82A21">
            <w:pPr>
              <w:jc w:val="center"/>
              <w:cnfStyle w:val="000000100000" w:firstRow="0" w:lastRow="0" w:firstColumn="0" w:lastColumn="0" w:oddVBand="0" w:evenVBand="0" w:oddHBand="1" w:evenHBand="0" w:firstRowFirstColumn="0" w:firstRowLastColumn="0" w:lastRowFirstColumn="0" w:lastRowLastColumn="0"/>
            </w:pPr>
            <w:r w:rsidRPr="00D544B6">
              <w:t>San Vicente</w:t>
            </w:r>
          </w:p>
        </w:tc>
        <w:tc>
          <w:tcPr>
            <w:tcW w:w="1587" w:type="dxa"/>
            <w:vAlign w:val="center"/>
          </w:tcPr>
          <w:p w14:paraId="4929ADFE" w14:textId="132D11CB" w:rsidR="00A82A21" w:rsidRPr="00D544B6" w:rsidRDefault="00A82A21" w:rsidP="00A82A21">
            <w:pPr>
              <w:jc w:val="center"/>
              <w:cnfStyle w:val="000000100000" w:firstRow="0" w:lastRow="0" w:firstColumn="0" w:lastColumn="0" w:oddVBand="0" w:evenVBand="0" w:oddHBand="1" w:evenHBand="0" w:firstRowFirstColumn="0" w:firstRowLastColumn="0" w:lastRowFirstColumn="0" w:lastRowLastColumn="0"/>
              <w:rPr>
                <w:szCs w:val="20"/>
              </w:rPr>
            </w:pPr>
            <w:r w:rsidRPr="00D544B6">
              <w:rPr>
                <w:szCs w:val="20"/>
              </w:rPr>
              <w:t>47</w:t>
            </w:r>
          </w:p>
        </w:tc>
        <w:tc>
          <w:tcPr>
            <w:tcW w:w="1587" w:type="dxa"/>
            <w:vAlign w:val="center"/>
          </w:tcPr>
          <w:p w14:paraId="5F04D64B" w14:textId="4310664D" w:rsidR="00A82A21" w:rsidRPr="00D544B6" w:rsidRDefault="00A82A21" w:rsidP="00A82A21">
            <w:pPr>
              <w:jc w:val="center"/>
              <w:cnfStyle w:val="000000100000" w:firstRow="0" w:lastRow="0" w:firstColumn="0" w:lastColumn="0" w:oddVBand="0" w:evenVBand="0" w:oddHBand="1" w:evenHBand="0" w:firstRowFirstColumn="0" w:firstRowLastColumn="0" w:lastRowFirstColumn="0" w:lastRowLastColumn="0"/>
              <w:rPr>
                <w:szCs w:val="20"/>
              </w:rPr>
            </w:pPr>
            <w:r w:rsidRPr="00D544B6">
              <w:rPr>
                <w:szCs w:val="20"/>
              </w:rPr>
              <w:t>80</w:t>
            </w:r>
          </w:p>
        </w:tc>
        <w:tc>
          <w:tcPr>
            <w:tcW w:w="1587" w:type="dxa"/>
            <w:vAlign w:val="center"/>
          </w:tcPr>
          <w:p w14:paraId="579DE019" w14:textId="67316260" w:rsidR="00A82A21" w:rsidRPr="00D544B6" w:rsidRDefault="00A82A21" w:rsidP="00A82A21">
            <w:pPr>
              <w:jc w:val="center"/>
              <w:cnfStyle w:val="000000100000" w:firstRow="0" w:lastRow="0" w:firstColumn="0" w:lastColumn="0" w:oddVBand="0" w:evenVBand="0" w:oddHBand="1" w:evenHBand="0" w:firstRowFirstColumn="0" w:firstRowLastColumn="0" w:lastRowFirstColumn="0" w:lastRowLastColumn="0"/>
              <w:rPr>
                <w:szCs w:val="20"/>
              </w:rPr>
            </w:pPr>
            <w:r w:rsidRPr="00D544B6">
              <w:rPr>
                <w:szCs w:val="20"/>
              </w:rPr>
              <w:t>127</w:t>
            </w:r>
          </w:p>
        </w:tc>
      </w:tr>
      <w:tr w:rsidR="00B36867" w:rsidRPr="00EC34EB" w14:paraId="69A4BDE8" w14:textId="77777777" w:rsidTr="00A82A21">
        <w:trPr>
          <w:trHeight w:val="454"/>
          <w:jc w:val="center"/>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62EAE713" w14:textId="77777777" w:rsidR="00B36867" w:rsidRPr="00D544B6" w:rsidRDefault="00B36867" w:rsidP="00B36867">
            <w:pPr>
              <w:rPr>
                <w:b w:val="0"/>
                <w:bCs w:val="0"/>
                <w:szCs w:val="20"/>
              </w:rPr>
            </w:pPr>
          </w:p>
        </w:tc>
        <w:tc>
          <w:tcPr>
            <w:tcW w:w="1871" w:type="dxa"/>
            <w:vAlign w:val="center"/>
          </w:tcPr>
          <w:p w14:paraId="68AFA2D6" w14:textId="7CBBC1CA" w:rsidR="00B36867" w:rsidRPr="00D544B6" w:rsidRDefault="00B36867" w:rsidP="00B36867">
            <w:pPr>
              <w:jc w:val="center"/>
              <w:cnfStyle w:val="000000000000" w:firstRow="0" w:lastRow="0" w:firstColumn="0" w:lastColumn="0" w:oddVBand="0" w:evenVBand="0" w:oddHBand="0" w:evenHBand="0" w:firstRowFirstColumn="0" w:firstRowLastColumn="0" w:lastRowFirstColumn="0" w:lastRowLastColumn="0"/>
              <w:rPr>
                <w:b/>
              </w:rPr>
            </w:pPr>
            <w:r w:rsidRPr="00D544B6">
              <w:rPr>
                <w:b/>
              </w:rPr>
              <w:t>Total</w:t>
            </w:r>
          </w:p>
        </w:tc>
        <w:tc>
          <w:tcPr>
            <w:tcW w:w="1587" w:type="dxa"/>
            <w:vAlign w:val="center"/>
          </w:tcPr>
          <w:p w14:paraId="3506CAE7" w14:textId="6B9BFAC5" w:rsidR="00B36867" w:rsidRPr="00D544B6" w:rsidRDefault="008F5142" w:rsidP="00A82A21">
            <w:pPr>
              <w:jc w:val="center"/>
              <w:cnfStyle w:val="000000000000" w:firstRow="0" w:lastRow="0" w:firstColumn="0" w:lastColumn="0" w:oddVBand="0" w:evenVBand="0" w:oddHBand="0" w:evenHBand="0" w:firstRowFirstColumn="0" w:firstRowLastColumn="0" w:lastRowFirstColumn="0" w:lastRowLastColumn="0"/>
              <w:rPr>
                <w:b/>
                <w:szCs w:val="20"/>
              </w:rPr>
            </w:pPr>
            <w:r w:rsidRPr="00D544B6">
              <w:rPr>
                <w:b/>
                <w:szCs w:val="20"/>
              </w:rPr>
              <w:t>200</w:t>
            </w:r>
          </w:p>
        </w:tc>
        <w:tc>
          <w:tcPr>
            <w:tcW w:w="1587" w:type="dxa"/>
            <w:vAlign w:val="center"/>
          </w:tcPr>
          <w:p w14:paraId="60A2CD9E" w14:textId="389E9132" w:rsidR="00B36867" w:rsidRPr="00D544B6" w:rsidRDefault="00A82A21" w:rsidP="00B36867">
            <w:pPr>
              <w:jc w:val="center"/>
              <w:cnfStyle w:val="000000000000" w:firstRow="0" w:lastRow="0" w:firstColumn="0" w:lastColumn="0" w:oddVBand="0" w:evenVBand="0" w:oddHBand="0" w:evenHBand="0" w:firstRowFirstColumn="0" w:firstRowLastColumn="0" w:lastRowFirstColumn="0" w:lastRowLastColumn="0"/>
              <w:rPr>
                <w:b/>
                <w:szCs w:val="20"/>
              </w:rPr>
            </w:pPr>
            <w:r w:rsidRPr="00D544B6">
              <w:rPr>
                <w:b/>
                <w:szCs w:val="20"/>
              </w:rPr>
              <w:t>180</w:t>
            </w:r>
          </w:p>
        </w:tc>
        <w:tc>
          <w:tcPr>
            <w:tcW w:w="1587" w:type="dxa"/>
            <w:vAlign w:val="center"/>
          </w:tcPr>
          <w:p w14:paraId="60B70E19" w14:textId="2DBD6100" w:rsidR="00B36867" w:rsidRPr="00D544B6" w:rsidRDefault="00A82A21" w:rsidP="008F5142">
            <w:pPr>
              <w:jc w:val="center"/>
              <w:cnfStyle w:val="000000000000" w:firstRow="0" w:lastRow="0" w:firstColumn="0" w:lastColumn="0" w:oddVBand="0" w:evenVBand="0" w:oddHBand="0" w:evenHBand="0" w:firstRowFirstColumn="0" w:firstRowLastColumn="0" w:lastRowFirstColumn="0" w:lastRowLastColumn="0"/>
              <w:rPr>
                <w:b/>
                <w:szCs w:val="20"/>
              </w:rPr>
            </w:pPr>
            <w:r w:rsidRPr="00D544B6">
              <w:rPr>
                <w:b/>
                <w:szCs w:val="20"/>
              </w:rPr>
              <w:t>3</w:t>
            </w:r>
            <w:r w:rsidR="008F5142" w:rsidRPr="00D544B6">
              <w:rPr>
                <w:b/>
                <w:szCs w:val="20"/>
              </w:rPr>
              <w:t>80</w:t>
            </w:r>
          </w:p>
        </w:tc>
      </w:tr>
    </w:tbl>
    <w:p w14:paraId="7C5DE0CD" w14:textId="77777777" w:rsidR="00B36867" w:rsidRPr="001D25D4" w:rsidRDefault="00B36867" w:rsidP="00B36867">
      <w:pPr>
        <w:spacing w:before="240"/>
        <w:rPr>
          <w:color w:val="323B46"/>
          <w:sz w:val="4"/>
          <w:szCs w:val="4"/>
          <w:lang w:val="es-SV"/>
        </w:rPr>
      </w:pPr>
    </w:p>
    <w:tbl>
      <w:tblPr>
        <w:tblStyle w:val="Tablanormal3"/>
        <w:tblW w:w="0" w:type="auto"/>
        <w:jc w:val="center"/>
        <w:tblLayout w:type="fixed"/>
        <w:tblLook w:val="04A0" w:firstRow="1" w:lastRow="0" w:firstColumn="1" w:lastColumn="0" w:noHBand="0" w:noVBand="1"/>
      </w:tblPr>
      <w:tblGrid>
        <w:gridCol w:w="1701"/>
        <w:gridCol w:w="1871"/>
        <w:gridCol w:w="1587"/>
        <w:gridCol w:w="1587"/>
        <w:gridCol w:w="1587"/>
      </w:tblGrid>
      <w:tr w:rsidR="00B36867" w:rsidRPr="00B36867" w14:paraId="3B2A39D6" w14:textId="77777777" w:rsidTr="00B36867">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1701" w:type="dxa"/>
            <w:vAlign w:val="center"/>
          </w:tcPr>
          <w:p w14:paraId="38860B1D" w14:textId="77777777" w:rsidR="00B36867" w:rsidRPr="00B36867" w:rsidRDefault="00B36867" w:rsidP="00054F75">
            <w:pPr>
              <w:jc w:val="center"/>
              <w:rPr>
                <w:rFonts w:ascii="Museo Sans 700" w:hAnsi="Museo Sans 700"/>
                <w:b w:val="0"/>
                <w:bCs w:val="0"/>
                <w:sz w:val="10"/>
                <w:szCs w:val="10"/>
              </w:rPr>
            </w:pPr>
          </w:p>
        </w:tc>
        <w:tc>
          <w:tcPr>
            <w:tcW w:w="1871" w:type="dxa"/>
            <w:vAlign w:val="center"/>
          </w:tcPr>
          <w:p w14:paraId="09652E15" w14:textId="77777777" w:rsidR="00B36867" w:rsidRPr="00B36867" w:rsidRDefault="00B36867" w:rsidP="00054F75">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1587" w:type="dxa"/>
            <w:vAlign w:val="center"/>
          </w:tcPr>
          <w:p w14:paraId="09A5873E" w14:textId="77777777" w:rsidR="00B36867" w:rsidRPr="00B36867" w:rsidRDefault="00B36867" w:rsidP="00054F75">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1587" w:type="dxa"/>
            <w:vAlign w:val="center"/>
          </w:tcPr>
          <w:p w14:paraId="2E41FE10" w14:textId="77777777" w:rsidR="00B36867" w:rsidRPr="00B36867" w:rsidRDefault="00B36867" w:rsidP="00054F75">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1587" w:type="dxa"/>
            <w:vAlign w:val="center"/>
          </w:tcPr>
          <w:p w14:paraId="34BC698E" w14:textId="77777777" w:rsidR="00B36867" w:rsidRPr="00B36867" w:rsidRDefault="00B36867" w:rsidP="00054F75">
            <w:pPr>
              <w:jc w:val="center"/>
              <w:cnfStyle w:val="100000000000" w:firstRow="1" w:lastRow="0" w:firstColumn="0" w:lastColumn="0" w:oddVBand="0" w:evenVBand="0" w:oddHBand="0" w:evenHBand="0" w:firstRowFirstColumn="0" w:firstRowLastColumn="0" w:lastRowFirstColumn="0" w:lastRowLastColumn="0"/>
              <w:rPr>
                <w:sz w:val="10"/>
                <w:szCs w:val="10"/>
              </w:rPr>
            </w:pPr>
          </w:p>
        </w:tc>
      </w:tr>
      <w:tr w:rsidR="00B36867" w:rsidRPr="00EC34EB" w14:paraId="792F75F1" w14:textId="77777777" w:rsidTr="00B36867">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5DF9AAFF" w14:textId="226A9125" w:rsidR="00B36867" w:rsidRPr="00D544B6" w:rsidRDefault="00B36867" w:rsidP="00054F75">
            <w:pPr>
              <w:jc w:val="center"/>
              <w:rPr>
                <w:bCs w:val="0"/>
                <w:szCs w:val="20"/>
                <w:lang w:val="es-SV"/>
              </w:rPr>
            </w:pPr>
            <w:r w:rsidRPr="00D544B6">
              <w:rPr>
                <w:bCs w:val="0"/>
                <w:szCs w:val="20"/>
                <w:lang w:val="es-SV"/>
              </w:rPr>
              <w:t>USULUTÁN</w:t>
            </w:r>
          </w:p>
        </w:tc>
        <w:tc>
          <w:tcPr>
            <w:tcW w:w="1871" w:type="dxa"/>
            <w:vAlign w:val="center"/>
          </w:tcPr>
          <w:p w14:paraId="4E21D3D3" w14:textId="42D684F8" w:rsidR="00B36867" w:rsidRPr="00D544B6" w:rsidRDefault="00B36867" w:rsidP="00054F75">
            <w:pPr>
              <w:jc w:val="center"/>
              <w:cnfStyle w:val="000000100000" w:firstRow="0" w:lastRow="0" w:firstColumn="0" w:lastColumn="0" w:oddVBand="0" w:evenVBand="0" w:oddHBand="1" w:evenHBand="0" w:firstRowFirstColumn="0" w:firstRowLastColumn="0" w:lastRowFirstColumn="0" w:lastRowLastColumn="0"/>
              <w:rPr>
                <w:b/>
              </w:rPr>
            </w:pPr>
            <w:r w:rsidRPr="00D544B6">
              <w:rPr>
                <w:b/>
              </w:rPr>
              <w:t>Usulután</w:t>
            </w:r>
          </w:p>
        </w:tc>
        <w:tc>
          <w:tcPr>
            <w:tcW w:w="1587" w:type="dxa"/>
            <w:vAlign w:val="center"/>
          </w:tcPr>
          <w:p w14:paraId="02C821AB" w14:textId="2F4285D7" w:rsidR="00B36867" w:rsidRPr="00D544B6" w:rsidRDefault="00695042" w:rsidP="00054F75">
            <w:pPr>
              <w:jc w:val="center"/>
              <w:cnfStyle w:val="000000100000" w:firstRow="0" w:lastRow="0" w:firstColumn="0" w:lastColumn="0" w:oddVBand="0" w:evenVBand="0" w:oddHBand="1" w:evenHBand="0" w:firstRowFirstColumn="0" w:firstRowLastColumn="0" w:lastRowFirstColumn="0" w:lastRowLastColumn="0"/>
              <w:rPr>
                <w:b/>
                <w:szCs w:val="20"/>
              </w:rPr>
            </w:pPr>
            <w:r w:rsidRPr="00D544B6">
              <w:rPr>
                <w:b/>
                <w:szCs w:val="20"/>
              </w:rPr>
              <w:t>102</w:t>
            </w:r>
          </w:p>
        </w:tc>
        <w:tc>
          <w:tcPr>
            <w:tcW w:w="1587" w:type="dxa"/>
            <w:vAlign w:val="center"/>
          </w:tcPr>
          <w:p w14:paraId="52C052B2" w14:textId="261565F2" w:rsidR="00B36867" w:rsidRPr="00D544B6" w:rsidRDefault="00695042" w:rsidP="00054F75">
            <w:pPr>
              <w:jc w:val="center"/>
              <w:cnfStyle w:val="000000100000" w:firstRow="0" w:lastRow="0" w:firstColumn="0" w:lastColumn="0" w:oddVBand="0" w:evenVBand="0" w:oddHBand="1" w:evenHBand="0" w:firstRowFirstColumn="0" w:firstRowLastColumn="0" w:lastRowFirstColumn="0" w:lastRowLastColumn="0"/>
              <w:rPr>
                <w:b/>
                <w:szCs w:val="20"/>
              </w:rPr>
            </w:pPr>
            <w:r w:rsidRPr="00D544B6">
              <w:rPr>
                <w:b/>
                <w:szCs w:val="20"/>
              </w:rPr>
              <w:t>243</w:t>
            </w:r>
          </w:p>
        </w:tc>
        <w:tc>
          <w:tcPr>
            <w:tcW w:w="1587" w:type="dxa"/>
            <w:vAlign w:val="center"/>
          </w:tcPr>
          <w:p w14:paraId="37314BA3" w14:textId="1DF4AA6A" w:rsidR="00B36867" w:rsidRPr="00D544B6" w:rsidRDefault="00695042" w:rsidP="00054F75">
            <w:pPr>
              <w:jc w:val="center"/>
              <w:cnfStyle w:val="000000100000" w:firstRow="0" w:lastRow="0" w:firstColumn="0" w:lastColumn="0" w:oddVBand="0" w:evenVBand="0" w:oddHBand="1" w:evenHBand="0" w:firstRowFirstColumn="0" w:firstRowLastColumn="0" w:lastRowFirstColumn="0" w:lastRowLastColumn="0"/>
              <w:rPr>
                <w:b/>
                <w:szCs w:val="20"/>
              </w:rPr>
            </w:pPr>
            <w:r w:rsidRPr="00D544B6">
              <w:rPr>
                <w:b/>
                <w:szCs w:val="20"/>
              </w:rPr>
              <w:t>345</w:t>
            </w:r>
          </w:p>
        </w:tc>
      </w:tr>
    </w:tbl>
    <w:p w14:paraId="6BC1CA49" w14:textId="77777777" w:rsidR="00B36867" w:rsidRPr="001D25D4" w:rsidRDefault="00B36867" w:rsidP="00B36867">
      <w:pPr>
        <w:spacing w:before="240"/>
        <w:rPr>
          <w:color w:val="323B46"/>
          <w:sz w:val="4"/>
          <w:szCs w:val="4"/>
          <w:lang w:val="es-SV"/>
        </w:rPr>
      </w:pPr>
    </w:p>
    <w:tbl>
      <w:tblPr>
        <w:tblStyle w:val="Tablanormal3"/>
        <w:tblW w:w="0" w:type="auto"/>
        <w:jc w:val="center"/>
        <w:tblLayout w:type="fixed"/>
        <w:tblLook w:val="04A0" w:firstRow="1" w:lastRow="0" w:firstColumn="1" w:lastColumn="0" w:noHBand="0" w:noVBand="1"/>
      </w:tblPr>
      <w:tblGrid>
        <w:gridCol w:w="1701"/>
        <w:gridCol w:w="1871"/>
        <w:gridCol w:w="1587"/>
        <w:gridCol w:w="1587"/>
        <w:gridCol w:w="1587"/>
      </w:tblGrid>
      <w:tr w:rsidR="00B36867" w:rsidRPr="00B36867" w14:paraId="241D408D" w14:textId="77777777" w:rsidTr="00B36867">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1701" w:type="dxa"/>
            <w:vAlign w:val="center"/>
          </w:tcPr>
          <w:p w14:paraId="047A501A" w14:textId="77777777" w:rsidR="00B36867" w:rsidRPr="00B36867" w:rsidRDefault="00B36867" w:rsidP="00054F75">
            <w:pPr>
              <w:jc w:val="center"/>
              <w:rPr>
                <w:rFonts w:ascii="Museo Sans 700" w:hAnsi="Museo Sans 700"/>
                <w:b w:val="0"/>
                <w:bCs w:val="0"/>
                <w:sz w:val="10"/>
                <w:szCs w:val="10"/>
              </w:rPr>
            </w:pPr>
          </w:p>
        </w:tc>
        <w:tc>
          <w:tcPr>
            <w:tcW w:w="1871" w:type="dxa"/>
            <w:vAlign w:val="center"/>
          </w:tcPr>
          <w:p w14:paraId="635FB967" w14:textId="77777777" w:rsidR="00B36867" w:rsidRPr="00B36867" w:rsidRDefault="00B36867" w:rsidP="00054F75">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1587" w:type="dxa"/>
            <w:vAlign w:val="center"/>
          </w:tcPr>
          <w:p w14:paraId="6A589AF4" w14:textId="77777777" w:rsidR="00B36867" w:rsidRPr="00B36867" w:rsidRDefault="00B36867" w:rsidP="00054F75">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1587" w:type="dxa"/>
            <w:vAlign w:val="center"/>
          </w:tcPr>
          <w:p w14:paraId="643D6A1D" w14:textId="77777777" w:rsidR="00B36867" w:rsidRPr="00B36867" w:rsidRDefault="00B36867" w:rsidP="00054F75">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1587" w:type="dxa"/>
            <w:vAlign w:val="center"/>
          </w:tcPr>
          <w:p w14:paraId="231CD4D2" w14:textId="77777777" w:rsidR="00B36867" w:rsidRPr="00B36867" w:rsidRDefault="00B36867" w:rsidP="00054F75">
            <w:pPr>
              <w:jc w:val="center"/>
              <w:cnfStyle w:val="100000000000" w:firstRow="1" w:lastRow="0" w:firstColumn="0" w:lastColumn="0" w:oddVBand="0" w:evenVBand="0" w:oddHBand="0" w:evenHBand="0" w:firstRowFirstColumn="0" w:firstRowLastColumn="0" w:lastRowFirstColumn="0" w:lastRowLastColumn="0"/>
              <w:rPr>
                <w:sz w:val="10"/>
                <w:szCs w:val="10"/>
              </w:rPr>
            </w:pPr>
          </w:p>
        </w:tc>
      </w:tr>
      <w:tr w:rsidR="00CC1522" w:rsidRPr="00EC34EB" w14:paraId="1C7814FD" w14:textId="77777777" w:rsidTr="00CC1522">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14:paraId="114226E9" w14:textId="6D1DF148" w:rsidR="00CC1522" w:rsidRPr="00D544B6" w:rsidRDefault="00CC1522" w:rsidP="00CC1522">
            <w:pPr>
              <w:jc w:val="center"/>
              <w:rPr>
                <w:bCs w:val="0"/>
                <w:szCs w:val="20"/>
                <w:lang w:val="es-SV"/>
              </w:rPr>
            </w:pPr>
            <w:r w:rsidRPr="00D544B6">
              <w:rPr>
                <w:bCs w:val="0"/>
                <w:szCs w:val="20"/>
                <w:lang w:val="es-SV"/>
              </w:rPr>
              <w:t>ORIENTAL</w:t>
            </w:r>
          </w:p>
        </w:tc>
        <w:tc>
          <w:tcPr>
            <w:tcW w:w="1871" w:type="dxa"/>
            <w:vAlign w:val="center"/>
          </w:tcPr>
          <w:p w14:paraId="31DB6946" w14:textId="24AD6B54" w:rsidR="00CC1522" w:rsidRPr="00D544B6" w:rsidRDefault="00CC1522" w:rsidP="00CC1522">
            <w:pPr>
              <w:jc w:val="center"/>
              <w:cnfStyle w:val="000000100000" w:firstRow="0" w:lastRow="0" w:firstColumn="0" w:lastColumn="0" w:oddVBand="0" w:evenVBand="0" w:oddHBand="1" w:evenHBand="0" w:firstRowFirstColumn="0" w:firstRowLastColumn="0" w:lastRowFirstColumn="0" w:lastRowLastColumn="0"/>
            </w:pPr>
            <w:r w:rsidRPr="00D544B6">
              <w:t>San Miguel</w:t>
            </w:r>
          </w:p>
        </w:tc>
        <w:tc>
          <w:tcPr>
            <w:tcW w:w="1587" w:type="dxa"/>
            <w:vAlign w:val="center"/>
          </w:tcPr>
          <w:p w14:paraId="496277D9" w14:textId="6CF22F17" w:rsidR="00CC1522" w:rsidRPr="00D544B6" w:rsidRDefault="00CC1522" w:rsidP="008F5142">
            <w:pPr>
              <w:jc w:val="center"/>
              <w:cnfStyle w:val="000000100000" w:firstRow="0" w:lastRow="0" w:firstColumn="0" w:lastColumn="0" w:oddVBand="0" w:evenVBand="0" w:oddHBand="1" w:evenHBand="0" w:firstRowFirstColumn="0" w:firstRowLastColumn="0" w:lastRowFirstColumn="0" w:lastRowLastColumn="0"/>
              <w:rPr>
                <w:szCs w:val="20"/>
              </w:rPr>
            </w:pPr>
            <w:r w:rsidRPr="00D544B6">
              <w:rPr>
                <w:szCs w:val="20"/>
              </w:rPr>
              <w:t>20</w:t>
            </w:r>
            <w:r w:rsidR="008F5142" w:rsidRPr="00D544B6">
              <w:rPr>
                <w:szCs w:val="20"/>
              </w:rPr>
              <w:t>5</w:t>
            </w:r>
          </w:p>
        </w:tc>
        <w:tc>
          <w:tcPr>
            <w:tcW w:w="1587" w:type="dxa"/>
            <w:vAlign w:val="center"/>
          </w:tcPr>
          <w:p w14:paraId="619C9C5E" w14:textId="46D6683C" w:rsidR="00CC1522" w:rsidRPr="00D544B6" w:rsidRDefault="008F5142" w:rsidP="00CC1522">
            <w:pPr>
              <w:jc w:val="center"/>
              <w:cnfStyle w:val="000000100000" w:firstRow="0" w:lastRow="0" w:firstColumn="0" w:lastColumn="0" w:oddVBand="0" w:evenVBand="0" w:oddHBand="1" w:evenHBand="0" w:firstRowFirstColumn="0" w:firstRowLastColumn="0" w:lastRowFirstColumn="0" w:lastRowLastColumn="0"/>
              <w:rPr>
                <w:szCs w:val="20"/>
              </w:rPr>
            </w:pPr>
            <w:r w:rsidRPr="00D544B6">
              <w:rPr>
                <w:szCs w:val="20"/>
              </w:rPr>
              <w:t>132</w:t>
            </w:r>
          </w:p>
        </w:tc>
        <w:tc>
          <w:tcPr>
            <w:tcW w:w="1587" w:type="dxa"/>
            <w:vAlign w:val="center"/>
          </w:tcPr>
          <w:p w14:paraId="5027A880" w14:textId="2F82F462" w:rsidR="00CC1522" w:rsidRPr="00D544B6" w:rsidRDefault="008F5142" w:rsidP="00CD33C1">
            <w:pPr>
              <w:jc w:val="center"/>
              <w:cnfStyle w:val="000000100000" w:firstRow="0" w:lastRow="0" w:firstColumn="0" w:lastColumn="0" w:oddVBand="0" w:evenVBand="0" w:oddHBand="1" w:evenHBand="0" w:firstRowFirstColumn="0" w:firstRowLastColumn="0" w:lastRowFirstColumn="0" w:lastRowLastColumn="0"/>
              <w:rPr>
                <w:szCs w:val="20"/>
              </w:rPr>
            </w:pPr>
            <w:r w:rsidRPr="00D544B6">
              <w:rPr>
                <w:szCs w:val="20"/>
              </w:rPr>
              <w:t>337</w:t>
            </w:r>
          </w:p>
        </w:tc>
      </w:tr>
      <w:tr w:rsidR="00CC1522" w:rsidRPr="00EC34EB" w14:paraId="7D99AE19" w14:textId="77777777" w:rsidTr="00CC1522">
        <w:trPr>
          <w:trHeight w:val="454"/>
          <w:jc w:val="center"/>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45C9E342" w14:textId="77777777" w:rsidR="00CC1522" w:rsidRPr="00D544B6" w:rsidRDefault="00CC1522" w:rsidP="00CC1522">
            <w:pPr>
              <w:rPr>
                <w:b w:val="0"/>
                <w:bCs w:val="0"/>
                <w:szCs w:val="20"/>
                <w:lang w:val="es-SV"/>
              </w:rPr>
            </w:pPr>
          </w:p>
        </w:tc>
        <w:tc>
          <w:tcPr>
            <w:tcW w:w="1871" w:type="dxa"/>
            <w:vAlign w:val="center"/>
          </w:tcPr>
          <w:p w14:paraId="6D204167" w14:textId="6142FD32" w:rsidR="00CC1522" w:rsidRPr="00D544B6" w:rsidRDefault="00CC1522" w:rsidP="00CC1522">
            <w:pPr>
              <w:jc w:val="center"/>
              <w:cnfStyle w:val="000000000000" w:firstRow="0" w:lastRow="0" w:firstColumn="0" w:lastColumn="0" w:oddVBand="0" w:evenVBand="0" w:oddHBand="0" w:evenHBand="0" w:firstRowFirstColumn="0" w:firstRowLastColumn="0" w:lastRowFirstColumn="0" w:lastRowLastColumn="0"/>
            </w:pPr>
            <w:r w:rsidRPr="00D544B6">
              <w:t>Morazán</w:t>
            </w:r>
          </w:p>
        </w:tc>
        <w:tc>
          <w:tcPr>
            <w:tcW w:w="1587" w:type="dxa"/>
            <w:vAlign w:val="center"/>
          </w:tcPr>
          <w:p w14:paraId="0979F1E0" w14:textId="5918B424" w:rsidR="00CC1522" w:rsidRPr="00D544B6" w:rsidRDefault="00CC1522" w:rsidP="00CC1522">
            <w:pPr>
              <w:jc w:val="center"/>
              <w:cnfStyle w:val="000000000000" w:firstRow="0" w:lastRow="0" w:firstColumn="0" w:lastColumn="0" w:oddVBand="0" w:evenVBand="0" w:oddHBand="0" w:evenHBand="0" w:firstRowFirstColumn="0" w:firstRowLastColumn="0" w:lastRowFirstColumn="0" w:lastRowLastColumn="0"/>
              <w:rPr>
                <w:szCs w:val="20"/>
              </w:rPr>
            </w:pPr>
            <w:r w:rsidRPr="00D544B6">
              <w:rPr>
                <w:szCs w:val="20"/>
              </w:rPr>
              <w:t>13</w:t>
            </w:r>
          </w:p>
        </w:tc>
        <w:tc>
          <w:tcPr>
            <w:tcW w:w="1587" w:type="dxa"/>
            <w:vAlign w:val="center"/>
          </w:tcPr>
          <w:p w14:paraId="2640CFC1" w14:textId="23C3B4C1" w:rsidR="00CC1522" w:rsidRPr="00D544B6" w:rsidRDefault="00CC1522" w:rsidP="00CC1522">
            <w:pPr>
              <w:jc w:val="center"/>
              <w:cnfStyle w:val="000000000000" w:firstRow="0" w:lastRow="0" w:firstColumn="0" w:lastColumn="0" w:oddVBand="0" w:evenVBand="0" w:oddHBand="0" w:evenHBand="0" w:firstRowFirstColumn="0" w:firstRowLastColumn="0" w:lastRowFirstColumn="0" w:lastRowLastColumn="0"/>
              <w:rPr>
                <w:szCs w:val="20"/>
              </w:rPr>
            </w:pPr>
            <w:r w:rsidRPr="00D544B6">
              <w:rPr>
                <w:szCs w:val="20"/>
              </w:rPr>
              <w:t>11</w:t>
            </w:r>
          </w:p>
        </w:tc>
        <w:tc>
          <w:tcPr>
            <w:tcW w:w="1587" w:type="dxa"/>
            <w:vAlign w:val="center"/>
          </w:tcPr>
          <w:p w14:paraId="1F6EED7E" w14:textId="25FA0444" w:rsidR="00CC1522" w:rsidRPr="00D544B6" w:rsidRDefault="00CC1522" w:rsidP="00CC1522">
            <w:pPr>
              <w:jc w:val="center"/>
              <w:cnfStyle w:val="000000000000" w:firstRow="0" w:lastRow="0" w:firstColumn="0" w:lastColumn="0" w:oddVBand="0" w:evenVBand="0" w:oddHBand="0" w:evenHBand="0" w:firstRowFirstColumn="0" w:firstRowLastColumn="0" w:lastRowFirstColumn="0" w:lastRowLastColumn="0"/>
              <w:rPr>
                <w:szCs w:val="20"/>
              </w:rPr>
            </w:pPr>
            <w:r w:rsidRPr="00D544B6">
              <w:rPr>
                <w:szCs w:val="20"/>
              </w:rPr>
              <w:t>24</w:t>
            </w:r>
          </w:p>
        </w:tc>
      </w:tr>
      <w:tr w:rsidR="00CC1522" w:rsidRPr="00EC34EB" w14:paraId="5E826C0E" w14:textId="77777777" w:rsidTr="00CC1522">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0BB8DF2F" w14:textId="77777777" w:rsidR="00CC1522" w:rsidRPr="00D544B6" w:rsidRDefault="00CC1522" w:rsidP="00CC1522">
            <w:pPr>
              <w:rPr>
                <w:b w:val="0"/>
                <w:bCs w:val="0"/>
                <w:szCs w:val="20"/>
                <w:lang w:val="es-SV"/>
              </w:rPr>
            </w:pPr>
          </w:p>
        </w:tc>
        <w:tc>
          <w:tcPr>
            <w:tcW w:w="1871" w:type="dxa"/>
            <w:vAlign w:val="center"/>
          </w:tcPr>
          <w:p w14:paraId="4E56C958" w14:textId="1099DEB9" w:rsidR="00CC1522" w:rsidRPr="00D544B6" w:rsidRDefault="00CC1522" w:rsidP="00CC1522">
            <w:pPr>
              <w:jc w:val="center"/>
              <w:cnfStyle w:val="000000100000" w:firstRow="0" w:lastRow="0" w:firstColumn="0" w:lastColumn="0" w:oddVBand="0" w:evenVBand="0" w:oddHBand="1" w:evenHBand="0" w:firstRowFirstColumn="0" w:firstRowLastColumn="0" w:lastRowFirstColumn="0" w:lastRowLastColumn="0"/>
            </w:pPr>
            <w:r w:rsidRPr="00D544B6">
              <w:t>La Unión</w:t>
            </w:r>
          </w:p>
        </w:tc>
        <w:tc>
          <w:tcPr>
            <w:tcW w:w="1587" w:type="dxa"/>
            <w:vAlign w:val="center"/>
          </w:tcPr>
          <w:p w14:paraId="72770271" w14:textId="54DB28B2" w:rsidR="00CC1522" w:rsidRPr="00D544B6" w:rsidRDefault="00CC1522" w:rsidP="00CC1522">
            <w:pPr>
              <w:jc w:val="center"/>
              <w:cnfStyle w:val="000000100000" w:firstRow="0" w:lastRow="0" w:firstColumn="0" w:lastColumn="0" w:oddVBand="0" w:evenVBand="0" w:oddHBand="1" w:evenHBand="0" w:firstRowFirstColumn="0" w:firstRowLastColumn="0" w:lastRowFirstColumn="0" w:lastRowLastColumn="0"/>
              <w:rPr>
                <w:szCs w:val="20"/>
              </w:rPr>
            </w:pPr>
            <w:r w:rsidRPr="00D544B6">
              <w:rPr>
                <w:szCs w:val="20"/>
              </w:rPr>
              <w:t>67</w:t>
            </w:r>
          </w:p>
        </w:tc>
        <w:tc>
          <w:tcPr>
            <w:tcW w:w="1587" w:type="dxa"/>
            <w:vAlign w:val="center"/>
          </w:tcPr>
          <w:p w14:paraId="5AA5A235" w14:textId="76B518FD" w:rsidR="00CC1522" w:rsidRPr="00D544B6" w:rsidRDefault="00CC1522" w:rsidP="00CC1522">
            <w:pPr>
              <w:jc w:val="center"/>
              <w:cnfStyle w:val="000000100000" w:firstRow="0" w:lastRow="0" w:firstColumn="0" w:lastColumn="0" w:oddVBand="0" w:evenVBand="0" w:oddHBand="1" w:evenHBand="0" w:firstRowFirstColumn="0" w:firstRowLastColumn="0" w:lastRowFirstColumn="0" w:lastRowLastColumn="0"/>
              <w:rPr>
                <w:szCs w:val="20"/>
              </w:rPr>
            </w:pPr>
            <w:r w:rsidRPr="00D544B6">
              <w:rPr>
                <w:szCs w:val="20"/>
              </w:rPr>
              <w:t>28</w:t>
            </w:r>
          </w:p>
        </w:tc>
        <w:tc>
          <w:tcPr>
            <w:tcW w:w="1587" w:type="dxa"/>
            <w:vAlign w:val="center"/>
          </w:tcPr>
          <w:p w14:paraId="1F4CC085" w14:textId="1C8CAA6F" w:rsidR="00CC1522" w:rsidRPr="00D544B6" w:rsidRDefault="00CC1522" w:rsidP="00CC1522">
            <w:pPr>
              <w:jc w:val="center"/>
              <w:cnfStyle w:val="000000100000" w:firstRow="0" w:lastRow="0" w:firstColumn="0" w:lastColumn="0" w:oddVBand="0" w:evenVBand="0" w:oddHBand="1" w:evenHBand="0" w:firstRowFirstColumn="0" w:firstRowLastColumn="0" w:lastRowFirstColumn="0" w:lastRowLastColumn="0"/>
              <w:rPr>
                <w:szCs w:val="20"/>
              </w:rPr>
            </w:pPr>
            <w:r w:rsidRPr="00D544B6">
              <w:rPr>
                <w:szCs w:val="20"/>
              </w:rPr>
              <w:t>95</w:t>
            </w:r>
          </w:p>
        </w:tc>
      </w:tr>
      <w:tr w:rsidR="00B36867" w:rsidRPr="00EC34EB" w14:paraId="46955A4E" w14:textId="77777777" w:rsidTr="00CC1522">
        <w:trPr>
          <w:trHeight w:val="454"/>
          <w:jc w:val="center"/>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4C7848B3" w14:textId="77777777" w:rsidR="00B36867" w:rsidRPr="00D544B6" w:rsidRDefault="00B36867" w:rsidP="00B36867">
            <w:pPr>
              <w:rPr>
                <w:b w:val="0"/>
                <w:bCs w:val="0"/>
                <w:szCs w:val="20"/>
              </w:rPr>
            </w:pPr>
          </w:p>
        </w:tc>
        <w:tc>
          <w:tcPr>
            <w:tcW w:w="1871" w:type="dxa"/>
            <w:vAlign w:val="center"/>
          </w:tcPr>
          <w:p w14:paraId="3D89DF48" w14:textId="3BD5DDC8" w:rsidR="00B36867" w:rsidRPr="00D544B6" w:rsidRDefault="00B36867" w:rsidP="00B36867">
            <w:pPr>
              <w:jc w:val="center"/>
              <w:cnfStyle w:val="000000000000" w:firstRow="0" w:lastRow="0" w:firstColumn="0" w:lastColumn="0" w:oddVBand="0" w:evenVBand="0" w:oddHBand="0" w:evenHBand="0" w:firstRowFirstColumn="0" w:firstRowLastColumn="0" w:lastRowFirstColumn="0" w:lastRowLastColumn="0"/>
              <w:rPr>
                <w:b/>
              </w:rPr>
            </w:pPr>
            <w:r w:rsidRPr="00D544B6">
              <w:rPr>
                <w:b/>
              </w:rPr>
              <w:t>Total</w:t>
            </w:r>
          </w:p>
        </w:tc>
        <w:tc>
          <w:tcPr>
            <w:tcW w:w="1587" w:type="dxa"/>
            <w:vAlign w:val="center"/>
          </w:tcPr>
          <w:p w14:paraId="6D47A857" w14:textId="73F3D747" w:rsidR="00B36867" w:rsidRPr="00D544B6" w:rsidRDefault="00CC1522" w:rsidP="008F5142">
            <w:pPr>
              <w:jc w:val="center"/>
              <w:cnfStyle w:val="000000000000" w:firstRow="0" w:lastRow="0" w:firstColumn="0" w:lastColumn="0" w:oddVBand="0" w:evenVBand="0" w:oddHBand="0" w:evenHBand="0" w:firstRowFirstColumn="0" w:firstRowLastColumn="0" w:lastRowFirstColumn="0" w:lastRowLastColumn="0"/>
              <w:rPr>
                <w:b/>
                <w:szCs w:val="20"/>
              </w:rPr>
            </w:pPr>
            <w:r w:rsidRPr="00D544B6">
              <w:rPr>
                <w:b/>
                <w:szCs w:val="20"/>
              </w:rPr>
              <w:t>28</w:t>
            </w:r>
            <w:r w:rsidR="008F5142" w:rsidRPr="00D544B6">
              <w:rPr>
                <w:b/>
                <w:szCs w:val="20"/>
              </w:rPr>
              <w:t>5</w:t>
            </w:r>
          </w:p>
        </w:tc>
        <w:tc>
          <w:tcPr>
            <w:tcW w:w="1587" w:type="dxa"/>
            <w:vAlign w:val="center"/>
          </w:tcPr>
          <w:p w14:paraId="711213FA" w14:textId="6F2FA2B0" w:rsidR="00B36867" w:rsidRPr="00D544B6" w:rsidRDefault="00CC1522" w:rsidP="008F5142">
            <w:pPr>
              <w:jc w:val="center"/>
              <w:cnfStyle w:val="000000000000" w:firstRow="0" w:lastRow="0" w:firstColumn="0" w:lastColumn="0" w:oddVBand="0" w:evenVBand="0" w:oddHBand="0" w:evenHBand="0" w:firstRowFirstColumn="0" w:firstRowLastColumn="0" w:lastRowFirstColumn="0" w:lastRowLastColumn="0"/>
              <w:rPr>
                <w:b/>
                <w:szCs w:val="20"/>
              </w:rPr>
            </w:pPr>
            <w:r w:rsidRPr="00D544B6">
              <w:rPr>
                <w:b/>
                <w:szCs w:val="20"/>
              </w:rPr>
              <w:t>17</w:t>
            </w:r>
            <w:r w:rsidR="008F5142" w:rsidRPr="00D544B6">
              <w:rPr>
                <w:b/>
                <w:szCs w:val="20"/>
              </w:rPr>
              <w:t>1</w:t>
            </w:r>
          </w:p>
        </w:tc>
        <w:tc>
          <w:tcPr>
            <w:tcW w:w="1587" w:type="dxa"/>
            <w:vAlign w:val="center"/>
          </w:tcPr>
          <w:p w14:paraId="5D95601E" w14:textId="0EACE4CB" w:rsidR="00B36867" w:rsidRPr="00D544B6" w:rsidRDefault="00CD33C1" w:rsidP="008F5142">
            <w:pPr>
              <w:jc w:val="center"/>
              <w:cnfStyle w:val="000000000000" w:firstRow="0" w:lastRow="0" w:firstColumn="0" w:lastColumn="0" w:oddVBand="0" w:evenVBand="0" w:oddHBand="0" w:evenHBand="0" w:firstRowFirstColumn="0" w:firstRowLastColumn="0" w:lastRowFirstColumn="0" w:lastRowLastColumn="0"/>
              <w:rPr>
                <w:b/>
                <w:szCs w:val="20"/>
              </w:rPr>
            </w:pPr>
            <w:r w:rsidRPr="00D544B6">
              <w:rPr>
                <w:b/>
                <w:szCs w:val="20"/>
              </w:rPr>
              <w:t>45</w:t>
            </w:r>
            <w:r w:rsidR="008F5142" w:rsidRPr="00D544B6">
              <w:rPr>
                <w:b/>
                <w:szCs w:val="20"/>
              </w:rPr>
              <w:t>6</w:t>
            </w:r>
          </w:p>
        </w:tc>
      </w:tr>
    </w:tbl>
    <w:p w14:paraId="5EE0CE33" w14:textId="77777777" w:rsidR="00695AA8" w:rsidRDefault="00695AA8" w:rsidP="00695AA8">
      <w:pPr>
        <w:jc w:val="center"/>
        <w:rPr>
          <w:color w:val="323B46"/>
          <w:lang w:val="es-SV"/>
        </w:rPr>
      </w:pPr>
    </w:p>
    <w:p w14:paraId="4C90823A" w14:textId="2A29F65B" w:rsidR="00695AA8" w:rsidRDefault="00695AA8" w:rsidP="00695AA8">
      <w:pPr>
        <w:jc w:val="center"/>
        <w:rPr>
          <w:color w:val="323B46"/>
          <w:lang w:val="es-SV"/>
        </w:rPr>
      </w:pPr>
      <w:r w:rsidRPr="003A6025">
        <w:rPr>
          <w:color w:val="323B46"/>
          <w:lang w:val="es-SV"/>
        </w:rPr>
        <w:t>Fue</w:t>
      </w:r>
      <w:r>
        <w:rPr>
          <w:color w:val="323B46"/>
          <w:lang w:val="es-SV"/>
        </w:rPr>
        <w:t>n</w:t>
      </w:r>
      <w:r w:rsidRPr="003A6025">
        <w:rPr>
          <w:color w:val="323B46"/>
          <w:lang w:val="es-SV"/>
        </w:rPr>
        <w:t>te</w:t>
      </w:r>
      <w:r>
        <w:rPr>
          <w:color w:val="323B46"/>
          <w:lang w:val="es-SV"/>
        </w:rPr>
        <w:t>: Registros de la Unidad de Gestión Documental y Archivos</w:t>
      </w:r>
    </w:p>
    <w:p w14:paraId="20633346" w14:textId="77777777" w:rsidR="00DA20CD" w:rsidRDefault="00DA20CD">
      <w:pPr>
        <w:jc w:val="left"/>
        <w:rPr>
          <w:color w:val="323B46"/>
          <w:lang w:val="es-SV"/>
        </w:rPr>
      </w:pPr>
    </w:p>
    <w:p w14:paraId="165FE72E" w14:textId="46556200" w:rsidR="00695AA8" w:rsidRDefault="00DA20CD" w:rsidP="00652F90">
      <w:pPr>
        <w:spacing w:before="240"/>
        <w:rPr>
          <w:color w:val="323B46"/>
          <w:lang w:val="es-SV"/>
        </w:rPr>
      </w:pPr>
      <w:r>
        <w:rPr>
          <w:color w:val="323B46"/>
          <w:lang w:val="es-SV"/>
        </w:rPr>
        <w:t>Además s</w:t>
      </w:r>
      <w:r w:rsidRPr="00DA20CD">
        <w:rPr>
          <w:color w:val="323B46"/>
          <w:lang w:val="es-SV"/>
        </w:rPr>
        <w:t>e facilitó a un aproximado de 800 grupos familiares el acercamiento a sus domicilios de la atención en la firma y entrega de escrituras, generando un ahorro, tanto para los beneficiarios como para el Instituto, optimizando de mejor manera los recursos públicos.</w:t>
      </w:r>
      <w:r w:rsidR="00695AA8">
        <w:rPr>
          <w:color w:val="323B46"/>
          <w:lang w:val="es-SV"/>
        </w:rPr>
        <w:br w:type="page"/>
      </w:r>
    </w:p>
    <w:p w14:paraId="1035805A" w14:textId="598308FE" w:rsidR="00B36867" w:rsidRDefault="00695AA8" w:rsidP="00BF17CF">
      <w:pPr>
        <w:spacing w:before="240"/>
        <w:rPr>
          <w:color w:val="323B46"/>
          <w:lang w:val="es-SV"/>
        </w:rPr>
      </w:pPr>
      <w:r w:rsidRPr="00695AA8">
        <w:rPr>
          <w:color w:val="323B46"/>
          <w:lang w:val="es-SV"/>
        </w:rPr>
        <w:lastRenderedPageBreak/>
        <w:t>Por otra parte, detectamos miles de escrituras archivadas por las administraciones anteriores que por intereses diversos o falta de voluntad nunca se entregaron. Nuestro compromiso claro y decisivo será resolverlas de una manera efectiva para una pronta entrega a sus respectivos beneficiarios.</w:t>
      </w:r>
    </w:p>
    <w:p w14:paraId="5A7DDAE8" w14:textId="29468B68" w:rsidR="00695AA8" w:rsidRPr="00695AA8" w:rsidRDefault="00695AA8" w:rsidP="00695AA8">
      <w:pPr>
        <w:spacing w:before="240"/>
        <w:rPr>
          <w:color w:val="323B46"/>
          <w:lang w:val="es-SV"/>
        </w:rPr>
      </w:pPr>
      <w:r w:rsidRPr="00695AA8">
        <w:rPr>
          <w:color w:val="323B46"/>
          <w:lang w:val="es-SV"/>
        </w:rPr>
        <w:t>Otra de las situaciones que no resolvieron las administraciones anteriores fueron las escrituras observadas por el Centro Nacional de Registros (CNR). En el período junio 2019</w:t>
      </w:r>
      <w:r>
        <w:rPr>
          <w:color w:val="323B46"/>
          <w:lang w:val="es-SV"/>
        </w:rPr>
        <w:t xml:space="preserve"> </w:t>
      </w:r>
      <w:r w:rsidR="00652F90">
        <w:rPr>
          <w:color w:val="323B46"/>
          <w:lang w:val="es-SV"/>
        </w:rPr>
        <w:t>-</w:t>
      </w:r>
      <w:r>
        <w:rPr>
          <w:color w:val="323B46"/>
          <w:lang w:val="es-SV"/>
        </w:rPr>
        <w:t xml:space="preserve"> mayo 2020</w:t>
      </w:r>
      <w:r w:rsidRPr="00695AA8">
        <w:rPr>
          <w:color w:val="323B46"/>
          <w:lang w:val="es-SV"/>
        </w:rPr>
        <w:t xml:space="preserve">, se solventaron </w:t>
      </w:r>
      <w:r>
        <w:rPr>
          <w:color w:val="323B46"/>
          <w:lang w:val="es-SV"/>
        </w:rPr>
        <w:t xml:space="preserve">más de </w:t>
      </w:r>
      <w:r w:rsidR="002B6233">
        <w:rPr>
          <w:color w:val="323B46"/>
          <w:lang w:val="es-SV"/>
        </w:rPr>
        <w:t xml:space="preserve">620 documentos </w:t>
      </w:r>
      <w:r w:rsidRPr="00695AA8">
        <w:rPr>
          <w:color w:val="323B46"/>
          <w:lang w:val="es-SV"/>
        </w:rPr>
        <w:t xml:space="preserve">entre compraventas, mutuos hipotecarios, desmembraciones y DCD; habiéndose remitido sustituciones de folios, rectificaciones, certificaciones de DUI y NIT, así como solicitudes de retiros sin inscribir. </w:t>
      </w:r>
    </w:p>
    <w:p w14:paraId="1BCEA499" w14:textId="5E595E95" w:rsidR="00695AA8" w:rsidRDefault="00695AA8" w:rsidP="00695AA8">
      <w:pPr>
        <w:spacing w:before="240"/>
        <w:rPr>
          <w:color w:val="323B46"/>
          <w:lang w:val="es-SV"/>
        </w:rPr>
      </w:pPr>
      <w:r w:rsidRPr="00695AA8">
        <w:rPr>
          <w:color w:val="323B46"/>
          <w:lang w:val="es-SV"/>
        </w:rPr>
        <w:t xml:space="preserve">Es en esta administración presidida por el Lic. </w:t>
      </w:r>
      <w:r w:rsidR="00B653E2">
        <w:rPr>
          <w:color w:val="323B46"/>
          <w:lang w:val="es-SV"/>
        </w:rPr>
        <w:t>Ó</w:t>
      </w:r>
      <w:r w:rsidR="00652F90" w:rsidRPr="00652F90">
        <w:rPr>
          <w:color w:val="323B46"/>
          <w:lang w:val="es-SV"/>
        </w:rPr>
        <w:t xml:space="preserve">scar Enrique Guardado Calderón </w:t>
      </w:r>
      <w:r w:rsidRPr="00695AA8">
        <w:rPr>
          <w:color w:val="323B46"/>
          <w:lang w:val="es-SV"/>
        </w:rPr>
        <w:t>que se está implementando el control de documentos observados; y además de ello, el seguimiento para la subsanación de tales observaciones, de manera pronta, evitando con esto que por el vencimiento de libros de protocolo, se tengan que hacer otros trámites para sanear matrículas y otorgar nuevas escrituras, y por consiguiente se evitan atrasos en el proceso de escrituración.</w:t>
      </w:r>
    </w:p>
    <w:p w14:paraId="266F6326" w14:textId="77777777" w:rsidR="001D25D4" w:rsidRDefault="001D25D4" w:rsidP="00695AA8">
      <w:pPr>
        <w:spacing w:before="240"/>
        <w:rPr>
          <w:color w:val="323B46"/>
          <w:lang w:val="es-SV"/>
        </w:rPr>
      </w:pPr>
    </w:p>
    <w:p w14:paraId="02F54601" w14:textId="64BA9285" w:rsidR="001D25D4" w:rsidRPr="00ED463B" w:rsidRDefault="001D25D4" w:rsidP="00ED463B">
      <w:pPr>
        <w:rPr>
          <w:rFonts w:ascii="Bembo Std" w:eastAsia="Times New Roman" w:hAnsi="Bembo Std" w:cs="Times New Roman"/>
          <w:color w:val="323B46"/>
          <w:sz w:val="48"/>
          <w:szCs w:val="48"/>
          <w:shd w:val="clear" w:color="auto" w:fill="FFFFFF"/>
          <w:lang w:val="es-SV"/>
        </w:rPr>
      </w:pPr>
      <w:r w:rsidRPr="00ED463B">
        <w:rPr>
          <w:rFonts w:ascii="Bembo Std" w:eastAsia="Times New Roman" w:hAnsi="Bembo Std" w:cs="Times New Roman"/>
          <w:color w:val="323B46"/>
          <w:sz w:val="48"/>
          <w:szCs w:val="48"/>
          <w:shd w:val="clear" w:color="auto" w:fill="FFFFFF"/>
          <w:lang w:val="es-SV"/>
        </w:rPr>
        <w:t>DONACIONES DE INMUEBLES PARA PROYECTOS DE BENEFICIO SOCIAL</w:t>
      </w:r>
    </w:p>
    <w:p w14:paraId="4461D847" w14:textId="711A9F8C" w:rsidR="001D25D4" w:rsidRDefault="001D25D4" w:rsidP="001D25D4">
      <w:pPr>
        <w:spacing w:before="240"/>
        <w:rPr>
          <w:color w:val="323B46"/>
          <w:lang w:val="es-SV"/>
        </w:rPr>
      </w:pPr>
      <w:r w:rsidRPr="001D25D4">
        <w:rPr>
          <w:color w:val="323B46"/>
          <w:lang w:val="es-SV"/>
        </w:rPr>
        <w:t xml:space="preserve">Se ha transferido un aproximado de 50 inmuebles propiedad del ISTA a favor de diferentes carteras de Estado y Municipalidades en toda la República, para desarrollo de proyectos de interés social, tales como: </w:t>
      </w:r>
      <w:r w:rsidR="00652F90">
        <w:rPr>
          <w:color w:val="323B46"/>
          <w:lang w:val="es-SV"/>
        </w:rPr>
        <w:t>e</w:t>
      </w:r>
      <w:r w:rsidRPr="001D25D4">
        <w:rPr>
          <w:color w:val="323B46"/>
          <w:lang w:val="es-SV"/>
        </w:rPr>
        <w:t>scuelas, clínicas que benefician comunidades circundantes, áreas comunales, canchas y zonas verdes que favorecen el sano esparcimiento de las familias salvadoreñas.</w:t>
      </w:r>
    </w:p>
    <w:p w14:paraId="7741CFC8" w14:textId="1382C592" w:rsidR="00B601C4" w:rsidRDefault="001D25D4" w:rsidP="001D25D4">
      <w:pPr>
        <w:spacing w:before="240"/>
        <w:rPr>
          <w:color w:val="323B46"/>
          <w:lang w:val="es-SV"/>
        </w:rPr>
      </w:pPr>
      <w:r>
        <w:rPr>
          <w:color w:val="323B46"/>
          <w:lang w:val="es-SV"/>
        </w:rPr>
        <w:t xml:space="preserve">Respecto a las donaciones </w:t>
      </w:r>
      <w:r w:rsidRPr="001D25D4">
        <w:rPr>
          <w:color w:val="323B46"/>
          <w:lang w:val="es-SV"/>
        </w:rPr>
        <w:t>a favor del Estado y Gobierno de El Salvador en el ramo de educación, ciencia y tecnología</w:t>
      </w:r>
      <w:r w:rsidR="00B601C4">
        <w:rPr>
          <w:color w:val="323B46"/>
          <w:lang w:val="es-SV"/>
        </w:rPr>
        <w:t xml:space="preserve"> se han beneficiado </w:t>
      </w:r>
      <w:r w:rsidR="00B601C4" w:rsidRPr="00B601C4">
        <w:rPr>
          <w:color w:val="323B46"/>
          <w:lang w:val="es-SV"/>
        </w:rPr>
        <w:t>1,200 niños</w:t>
      </w:r>
      <w:r w:rsidR="00B601C4">
        <w:rPr>
          <w:color w:val="323B46"/>
          <w:lang w:val="es-SV"/>
        </w:rPr>
        <w:t xml:space="preserve"> y con las donaciones de inmuebles a</w:t>
      </w:r>
      <w:r w:rsidR="00B601C4" w:rsidRPr="00B601C4">
        <w:rPr>
          <w:color w:val="323B46"/>
          <w:lang w:val="es-SV"/>
        </w:rPr>
        <w:t xml:space="preserve"> diferentes municipalidades, Ministerio de Salud y Ministerio de Justicia y Seguridad</w:t>
      </w:r>
      <w:r w:rsidR="001B1114">
        <w:rPr>
          <w:color w:val="323B46"/>
          <w:lang w:val="es-SV"/>
        </w:rPr>
        <w:t xml:space="preserve">, han sido </w:t>
      </w:r>
      <w:r w:rsidR="001B1114" w:rsidRPr="001B1114">
        <w:rPr>
          <w:color w:val="323B46"/>
          <w:lang w:val="es-SV"/>
        </w:rPr>
        <w:t>241,349</w:t>
      </w:r>
      <w:r w:rsidR="001B1114">
        <w:rPr>
          <w:color w:val="323B46"/>
          <w:lang w:val="es-SV"/>
        </w:rPr>
        <w:t xml:space="preserve"> las personas beneficiadas.</w:t>
      </w:r>
    </w:p>
    <w:p w14:paraId="573629CC" w14:textId="77777777" w:rsidR="003B4D1C" w:rsidRPr="003B4D1C" w:rsidRDefault="003B4D1C" w:rsidP="003B4D1C">
      <w:pPr>
        <w:spacing w:before="240"/>
        <w:rPr>
          <w:rFonts w:ascii="Bembo Std" w:eastAsia="Times New Roman" w:hAnsi="Bembo Std" w:cs="Times New Roman"/>
          <w:color w:val="323B46"/>
          <w:szCs w:val="20"/>
          <w:shd w:val="clear" w:color="auto" w:fill="FFFFFF"/>
          <w:lang w:val="es-SV"/>
        </w:rPr>
      </w:pPr>
    </w:p>
    <w:p w14:paraId="7B2BEDF2" w14:textId="65DCAE5D" w:rsidR="003B4D1C" w:rsidRPr="00ED463B" w:rsidRDefault="003B4D1C" w:rsidP="00ED463B">
      <w:pPr>
        <w:rPr>
          <w:rFonts w:ascii="Bembo Std" w:eastAsia="Times New Roman" w:hAnsi="Bembo Std" w:cs="Times New Roman"/>
          <w:color w:val="323B46"/>
          <w:sz w:val="48"/>
          <w:szCs w:val="48"/>
          <w:shd w:val="clear" w:color="auto" w:fill="FFFFFF"/>
          <w:lang w:val="es-SV"/>
        </w:rPr>
      </w:pPr>
      <w:r w:rsidRPr="00ED463B">
        <w:rPr>
          <w:rFonts w:ascii="Bembo Std" w:eastAsia="Times New Roman" w:hAnsi="Bembo Std" w:cs="Times New Roman"/>
          <w:color w:val="323B46"/>
          <w:sz w:val="48"/>
          <w:szCs w:val="48"/>
          <w:shd w:val="clear" w:color="auto" w:fill="FFFFFF"/>
          <w:lang w:val="es-SV"/>
        </w:rPr>
        <w:t>TRANSFER</w:t>
      </w:r>
      <w:r w:rsidR="00727C45" w:rsidRPr="00ED463B">
        <w:rPr>
          <w:rFonts w:ascii="Bembo Std" w:eastAsia="Times New Roman" w:hAnsi="Bembo Std" w:cs="Times New Roman"/>
          <w:color w:val="323B46"/>
          <w:sz w:val="48"/>
          <w:szCs w:val="48"/>
          <w:shd w:val="clear" w:color="auto" w:fill="FFFFFF"/>
          <w:lang w:val="es-SV"/>
        </w:rPr>
        <w:t>ENCIA DE INMUEBLES A FAVOR DE</w:t>
      </w:r>
      <w:r w:rsidRPr="00ED463B">
        <w:rPr>
          <w:rFonts w:ascii="Bembo Std" w:eastAsia="Times New Roman" w:hAnsi="Bembo Std" w:cs="Times New Roman"/>
          <w:color w:val="323B46"/>
          <w:sz w:val="48"/>
          <w:szCs w:val="48"/>
          <w:shd w:val="clear" w:color="auto" w:fill="FFFFFF"/>
          <w:lang w:val="es-SV"/>
        </w:rPr>
        <w:t>L ESTADO DE EL SALVADOR EN EL RAMO DE MEDIO</w:t>
      </w:r>
      <w:r w:rsidR="00727C45" w:rsidRPr="00ED463B">
        <w:rPr>
          <w:rFonts w:ascii="Bembo Std" w:eastAsia="Times New Roman" w:hAnsi="Bembo Std" w:cs="Times New Roman"/>
          <w:color w:val="323B46"/>
          <w:sz w:val="48"/>
          <w:szCs w:val="48"/>
          <w:shd w:val="clear" w:color="auto" w:fill="FFFFFF"/>
          <w:lang w:val="es-SV"/>
        </w:rPr>
        <w:t xml:space="preserve"> </w:t>
      </w:r>
      <w:r w:rsidRPr="00ED463B">
        <w:rPr>
          <w:rFonts w:ascii="Bembo Std" w:eastAsia="Times New Roman" w:hAnsi="Bembo Std" w:cs="Times New Roman"/>
          <w:color w:val="323B46"/>
          <w:sz w:val="48"/>
          <w:szCs w:val="48"/>
          <w:shd w:val="clear" w:color="auto" w:fill="FFFFFF"/>
          <w:lang w:val="es-SV"/>
        </w:rPr>
        <w:t>AMBIENTE Y RECURSOS NATURALES</w:t>
      </w:r>
    </w:p>
    <w:p w14:paraId="387076EA" w14:textId="65DDCCC4" w:rsidR="003B4D1C" w:rsidRDefault="00ED463B" w:rsidP="001D25D4">
      <w:pPr>
        <w:spacing w:before="240"/>
        <w:rPr>
          <w:color w:val="323B46"/>
          <w:lang w:val="es-SV"/>
        </w:rPr>
      </w:pPr>
      <w:r w:rsidRPr="00ED463B">
        <w:rPr>
          <w:color w:val="323B46"/>
          <w:lang w:val="es-SV"/>
        </w:rPr>
        <w:t>El ISTA dando cumplimiento a lo establecido en la Ley de Régimen Especial de la Tierra en Propiedad de las Asociaciones Cooperativas Comunales y Comunitarias Campesinas y Beneficiarios de la Reforma Agraria, ha transferido por Ministerio de Ley al Estado de El Salvador 158.62 hectáreas de 3 propiedades</w:t>
      </w:r>
      <w:r w:rsidR="001062DD">
        <w:rPr>
          <w:color w:val="323B46"/>
          <w:lang w:val="es-SV"/>
        </w:rPr>
        <w:t>.</w:t>
      </w:r>
    </w:p>
    <w:p w14:paraId="1525C705" w14:textId="77777777" w:rsidR="00ED463B" w:rsidRDefault="00ED463B" w:rsidP="001D25D4">
      <w:pPr>
        <w:spacing w:before="240"/>
        <w:rPr>
          <w:color w:val="323B46"/>
          <w:lang w:val="es-SV"/>
        </w:rPr>
      </w:pPr>
    </w:p>
    <w:p w14:paraId="09055EB6" w14:textId="77777777" w:rsidR="001062DD" w:rsidRDefault="001062DD" w:rsidP="001D25D4">
      <w:pPr>
        <w:spacing w:before="240"/>
        <w:rPr>
          <w:color w:val="323B46"/>
          <w:lang w:val="es-SV"/>
        </w:rPr>
      </w:pPr>
    </w:p>
    <w:p w14:paraId="2E0F27FC" w14:textId="77777777" w:rsidR="001062DD" w:rsidRDefault="001062DD" w:rsidP="001D25D4">
      <w:pPr>
        <w:spacing w:before="240"/>
        <w:rPr>
          <w:color w:val="323B46"/>
          <w:lang w:val="es-SV"/>
        </w:rPr>
      </w:pPr>
    </w:p>
    <w:p w14:paraId="657E9678" w14:textId="5804AF63" w:rsidR="00ED463B" w:rsidRDefault="001062DD" w:rsidP="001D25D4">
      <w:pPr>
        <w:spacing w:before="240"/>
        <w:rPr>
          <w:color w:val="323B46"/>
          <w:lang w:val="es-SV"/>
        </w:rPr>
      </w:pPr>
      <w:r>
        <w:rPr>
          <w:color w:val="323B46"/>
          <w:lang w:val="es-SV"/>
        </w:rPr>
        <w:lastRenderedPageBreak/>
        <w:t>El detalle de los inmuebles transferidos es el siguiente:</w:t>
      </w:r>
    </w:p>
    <w:p w14:paraId="46C95443" w14:textId="77777777" w:rsidR="001062DD" w:rsidRDefault="001062DD" w:rsidP="001062DD">
      <w:pPr>
        <w:rPr>
          <w:color w:val="323B46"/>
          <w:lang w:val="es-SV"/>
        </w:rPr>
      </w:pPr>
    </w:p>
    <w:tbl>
      <w:tblPr>
        <w:tblStyle w:val="Tablanormal3"/>
        <w:tblW w:w="10829" w:type="dxa"/>
        <w:jc w:val="center"/>
        <w:tblLayout w:type="fixed"/>
        <w:tblLook w:val="04A0" w:firstRow="1" w:lastRow="0" w:firstColumn="1" w:lastColumn="0" w:noHBand="0" w:noVBand="1"/>
      </w:tblPr>
      <w:tblGrid>
        <w:gridCol w:w="2494"/>
        <w:gridCol w:w="1361"/>
        <w:gridCol w:w="1871"/>
        <w:gridCol w:w="3572"/>
        <w:gridCol w:w="1531"/>
      </w:tblGrid>
      <w:tr w:rsidR="001062DD" w:rsidRPr="003B7F37" w14:paraId="5867BB0A" w14:textId="77777777" w:rsidTr="001062DD">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100" w:firstRow="0" w:lastRow="0" w:firstColumn="1" w:lastColumn="0" w:oddVBand="0" w:evenVBand="0" w:oddHBand="0" w:evenHBand="0" w:firstRowFirstColumn="1" w:firstRowLastColumn="0" w:lastRowFirstColumn="0" w:lastRowLastColumn="0"/>
            <w:tcW w:w="2494" w:type="dxa"/>
            <w:vAlign w:val="center"/>
          </w:tcPr>
          <w:p w14:paraId="1CF1283F" w14:textId="7F0FA0C2" w:rsidR="003B7F37" w:rsidRPr="003B7F37" w:rsidRDefault="003B7F37" w:rsidP="003B7F37">
            <w:pPr>
              <w:jc w:val="center"/>
              <w:rPr>
                <w:rFonts w:ascii="Museo Sans 700" w:hAnsi="Museo Sans 700"/>
                <w:b w:val="0"/>
                <w:bCs w:val="0"/>
                <w:szCs w:val="20"/>
              </w:rPr>
            </w:pPr>
            <w:r w:rsidRPr="003B7F37">
              <w:rPr>
                <w:rFonts w:ascii="Museo Sans 700" w:hAnsi="Museo Sans 700"/>
                <w:b w:val="0"/>
                <w:bCs w:val="0"/>
                <w:szCs w:val="20"/>
              </w:rPr>
              <w:t>Inmueble</w:t>
            </w:r>
          </w:p>
        </w:tc>
        <w:tc>
          <w:tcPr>
            <w:tcW w:w="1361" w:type="dxa"/>
            <w:vAlign w:val="center"/>
          </w:tcPr>
          <w:p w14:paraId="6AA1CD7A" w14:textId="1597281E" w:rsidR="003B7F37" w:rsidRPr="003B7F37" w:rsidRDefault="003B7F37" w:rsidP="003B7F37">
            <w:pPr>
              <w:jc w:val="center"/>
              <w:cnfStyle w:val="100000000000" w:firstRow="1" w:lastRow="0" w:firstColumn="0" w:lastColumn="0" w:oddVBand="0" w:evenVBand="0" w:oddHBand="0" w:evenHBand="0" w:firstRowFirstColumn="0" w:firstRowLastColumn="0" w:lastRowFirstColumn="0" w:lastRowLastColumn="0"/>
              <w:rPr>
                <w:rFonts w:ascii="Museo Sans 700" w:hAnsi="Museo Sans 700"/>
                <w:b w:val="0"/>
                <w:bCs w:val="0"/>
                <w:szCs w:val="20"/>
              </w:rPr>
            </w:pPr>
            <w:r w:rsidRPr="003B7F37">
              <w:rPr>
                <w:rFonts w:ascii="Museo Sans 700" w:hAnsi="Museo Sans 700"/>
                <w:b w:val="0"/>
                <w:bCs w:val="0"/>
                <w:szCs w:val="20"/>
              </w:rPr>
              <w:t>Municipio</w:t>
            </w:r>
          </w:p>
        </w:tc>
        <w:tc>
          <w:tcPr>
            <w:tcW w:w="1871" w:type="dxa"/>
            <w:vAlign w:val="center"/>
          </w:tcPr>
          <w:p w14:paraId="5C54C44B" w14:textId="62EAC144" w:rsidR="003B7F37" w:rsidRPr="003B7F37" w:rsidRDefault="003B7F37" w:rsidP="003B7F37">
            <w:pPr>
              <w:jc w:val="center"/>
              <w:cnfStyle w:val="100000000000" w:firstRow="1" w:lastRow="0" w:firstColumn="0" w:lastColumn="0" w:oddVBand="0" w:evenVBand="0" w:oddHBand="0" w:evenHBand="0" w:firstRowFirstColumn="0" w:firstRowLastColumn="0" w:lastRowFirstColumn="0" w:lastRowLastColumn="0"/>
              <w:rPr>
                <w:rFonts w:ascii="Museo Sans 700" w:hAnsi="Museo Sans 700"/>
                <w:b w:val="0"/>
                <w:bCs w:val="0"/>
                <w:szCs w:val="20"/>
              </w:rPr>
            </w:pPr>
            <w:r w:rsidRPr="003B7F37">
              <w:rPr>
                <w:rFonts w:ascii="Museo Sans 700" w:hAnsi="Museo Sans 700"/>
                <w:b w:val="0"/>
                <w:bCs w:val="0"/>
                <w:szCs w:val="20"/>
              </w:rPr>
              <w:t>Departamento</w:t>
            </w:r>
          </w:p>
        </w:tc>
        <w:tc>
          <w:tcPr>
            <w:tcW w:w="3572" w:type="dxa"/>
            <w:vAlign w:val="center"/>
          </w:tcPr>
          <w:p w14:paraId="53E3B39E" w14:textId="63053AA6" w:rsidR="003B7F37" w:rsidRPr="003B7F37" w:rsidRDefault="003B7F37" w:rsidP="003B7F37">
            <w:pPr>
              <w:jc w:val="center"/>
              <w:cnfStyle w:val="100000000000" w:firstRow="1" w:lastRow="0" w:firstColumn="0" w:lastColumn="0" w:oddVBand="0" w:evenVBand="0" w:oddHBand="0" w:evenHBand="0" w:firstRowFirstColumn="0" w:firstRowLastColumn="0" w:lastRowFirstColumn="0" w:lastRowLastColumn="0"/>
              <w:rPr>
                <w:rFonts w:ascii="Museo Sans 700" w:hAnsi="Museo Sans 700"/>
                <w:b w:val="0"/>
                <w:bCs w:val="0"/>
                <w:szCs w:val="20"/>
              </w:rPr>
            </w:pPr>
            <w:r w:rsidRPr="003B7F37">
              <w:rPr>
                <w:rFonts w:ascii="Museo Sans 700" w:hAnsi="Museo Sans 700"/>
                <w:b w:val="0"/>
                <w:bCs w:val="0"/>
                <w:szCs w:val="20"/>
              </w:rPr>
              <w:t>Porción</w:t>
            </w:r>
          </w:p>
        </w:tc>
        <w:tc>
          <w:tcPr>
            <w:tcW w:w="1531" w:type="dxa"/>
            <w:vAlign w:val="center"/>
          </w:tcPr>
          <w:p w14:paraId="4EF806D8" w14:textId="5AA7D030" w:rsidR="003B7F37" w:rsidRPr="003B7F37" w:rsidRDefault="003B7F37" w:rsidP="003B7F37">
            <w:pPr>
              <w:jc w:val="center"/>
              <w:cnfStyle w:val="100000000000" w:firstRow="1" w:lastRow="0" w:firstColumn="0" w:lastColumn="0" w:oddVBand="0" w:evenVBand="0" w:oddHBand="0" w:evenHBand="0" w:firstRowFirstColumn="0" w:firstRowLastColumn="0" w:lastRowFirstColumn="0" w:lastRowLastColumn="0"/>
              <w:rPr>
                <w:rFonts w:ascii="Museo Sans 700" w:hAnsi="Museo Sans 700"/>
                <w:b w:val="0"/>
                <w:bCs w:val="0"/>
                <w:szCs w:val="20"/>
              </w:rPr>
            </w:pPr>
            <w:r w:rsidRPr="003B7F37">
              <w:rPr>
                <w:rFonts w:ascii="Museo Sans 700" w:hAnsi="Museo Sans 700"/>
                <w:b w:val="0"/>
                <w:bCs w:val="0"/>
                <w:szCs w:val="20"/>
              </w:rPr>
              <w:t>Área (Hectáreas)</w:t>
            </w:r>
          </w:p>
        </w:tc>
      </w:tr>
      <w:tr w:rsidR="003B7F37" w:rsidRPr="003B7F37" w14:paraId="09A4C039" w14:textId="77777777" w:rsidTr="00054F75">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2494" w:type="dxa"/>
            <w:vAlign w:val="center"/>
          </w:tcPr>
          <w:p w14:paraId="146257C1" w14:textId="0B0D1A44" w:rsidR="003B7F37" w:rsidRPr="003B7F37" w:rsidRDefault="003B7F37" w:rsidP="003B7F37">
            <w:pPr>
              <w:jc w:val="center"/>
              <w:rPr>
                <w:lang w:val="es-SV"/>
              </w:rPr>
            </w:pPr>
            <w:r w:rsidRPr="003B7F37">
              <w:rPr>
                <w:caps w:val="0"/>
                <w:lang w:val="es-SV"/>
              </w:rPr>
              <w:t>San Diego y La Barra</w:t>
            </w:r>
          </w:p>
        </w:tc>
        <w:tc>
          <w:tcPr>
            <w:tcW w:w="1361" w:type="dxa"/>
            <w:vAlign w:val="center"/>
          </w:tcPr>
          <w:p w14:paraId="1BCD319A" w14:textId="0E1C92B1" w:rsidR="003B7F37" w:rsidRPr="003B7F37" w:rsidRDefault="00A80DB1" w:rsidP="003B7F37">
            <w:pPr>
              <w:jc w:val="center"/>
              <w:cnfStyle w:val="000000100000" w:firstRow="0" w:lastRow="0" w:firstColumn="0" w:lastColumn="0" w:oddVBand="0" w:evenVBand="0" w:oddHBand="1" w:evenHBand="0" w:firstRowFirstColumn="0" w:firstRowLastColumn="0" w:lastRowFirstColumn="0" w:lastRowLastColumn="0"/>
            </w:pPr>
            <w:r>
              <w:t>Metapá</w:t>
            </w:r>
            <w:r w:rsidR="003B7F37" w:rsidRPr="00CA4AFE">
              <w:t>n</w:t>
            </w:r>
          </w:p>
        </w:tc>
        <w:tc>
          <w:tcPr>
            <w:tcW w:w="1871" w:type="dxa"/>
            <w:vAlign w:val="center"/>
          </w:tcPr>
          <w:p w14:paraId="29F4940C" w14:textId="07848707" w:rsidR="003B7F37" w:rsidRPr="003B7F37" w:rsidRDefault="003B7F37" w:rsidP="003B7F37">
            <w:pPr>
              <w:jc w:val="center"/>
              <w:cnfStyle w:val="000000100000" w:firstRow="0" w:lastRow="0" w:firstColumn="0" w:lastColumn="0" w:oddVBand="0" w:evenVBand="0" w:oddHBand="1" w:evenHBand="0" w:firstRowFirstColumn="0" w:firstRowLastColumn="0" w:lastRowFirstColumn="0" w:lastRowLastColumn="0"/>
            </w:pPr>
            <w:r w:rsidRPr="00CA4AFE">
              <w:t>Santa Ana</w:t>
            </w:r>
          </w:p>
        </w:tc>
        <w:tc>
          <w:tcPr>
            <w:tcW w:w="3572" w:type="dxa"/>
            <w:vAlign w:val="center"/>
          </w:tcPr>
          <w:p w14:paraId="6D2D7F79" w14:textId="023CD464" w:rsidR="003B7F37" w:rsidRPr="003B7F37" w:rsidRDefault="003B7F37" w:rsidP="003B7F37">
            <w:pPr>
              <w:cnfStyle w:val="000000100000" w:firstRow="0" w:lastRow="0" w:firstColumn="0" w:lastColumn="0" w:oddVBand="0" w:evenVBand="0" w:oddHBand="1" w:evenHBand="0" w:firstRowFirstColumn="0" w:firstRowLastColumn="0" w:lastRowFirstColumn="0" w:lastRowLastColumn="0"/>
            </w:pPr>
            <w:r w:rsidRPr="00CA4AFE">
              <w:t>Porción 5 – Ojo de Agua</w:t>
            </w:r>
          </w:p>
        </w:tc>
        <w:tc>
          <w:tcPr>
            <w:tcW w:w="1531" w:type="dxa"/>
            <w:vAlign w:val="center"/>
          </w:tcPr>
          <w:p w14:paraId="4A061F18" w14:textId="72ACA052" w:rsidR="003B7F37" w:rsidRPr="003B7F37" w:rsidRDefault="003B7F37" w:rsidP="003B7F37">
            <w:pPr>
              <w:jc w:val="center"/>
              <w:cnfStyle w:val="000000100000" w:firstRow="0" w:lastRow="0" w:firstColumn="0" w:lastColumn="0" w:oddVBand="0" w:evenVBand="0" w:oddHBand="1" w:evenHBand="0" w:firstRowFirstColumn="0" w:firstRowLastColumn="0" w:lastRowFirstColumn="0" w:lastRowLastColumn="0"/>
            </w:pPr>
            <w:r w:rsidRPr="00CA4AFE">
              <w:t>8.39</w:t>
            </w:r>
          </w:p>
        </w:tc>
      </w:tr>
      <w:tr w:rsidR="003B7F37" w:rsidRPr="003B7F37" w14:paraId="61D2BF5B" w14:textId="77777777" w:rsidTr="00054F75">
        <w:trPr>
          <w:trHeight w:val="737"/>
          <w:jc w:val="center"/>
        </w:trPr>
        <w:tc>
          <w:tcPr>
            <w:cnfStyle w:val="001000000000" w:firstRow="0" w:lastRow="0" w:firstColumn="1" w:lastColumn="0" w:oddVBand="0" w:evenVBand="0" w:oddHBand="0" w:evenHBand="0" w:firstRowFirstColumn="0" w:firstRowLastColumn="0" w:lastRowFirstColumn="0" w:lastRowLastColumn="0"/>
            <w:tcW w:w="2494" w:type="dxa"/>
            <w:vAlign w:val="center"/>
          </w:tcPr>
          <w:p w14:paraId="0B14BA07" w14:textId="5492F4EF" w:rsidR="003B7F37" w:rsidRPr="003B7F37" w:rsidRDefault="003B7F37" w:rsidP="001062DD">
            <w:pPr>
              <w:jc w:val="center"/>
            </w:pPr>
            <w:r w:rsidRPr="00CA4AFE">
              <w:rPr>
                <w:caps w:val="0"/>
              </w:rPr>
              <w:t xml:space="preserve">Tierra Blanca, </w:t>
            </w:r>
            <w:r w:rsidR="001062DD">
              <w:rPr>
                <w:caps w:val="0"/>
              </w:rPr>
              <w:t>p</w:t>
            </w:r>
            <w:r w:rsidRPr="00CA4AFE">
              <w:rPr>
                <w:caps w:val="0"/>
              </w:rPr>
              <w:t>orción 1</w:t>
            </w:r>
          </w:p>
        </w:tc>
        <w:tc>
          <w:tcPr>
            <w:tcW w:w="1361" w:type="dxa"/>
            <w:vAlign w:val="center"/>
          </w:tcPr>
          <w:p w14:paraId="35315E75" w14:textId="0D5B5B20" w:rsidR="003B7F37" w:rsidRPr="003B7F37" w:rsidRDefault="003B7F37" w:rsidP="003B7F37">
            <w:pPr>
              <w:jc w:val="center"/>
              <w:cnfStyle w:val="000000000000" w:firstRow="0" w:lastRow="0" w:firstColumn="0" w:lastColumn="0" w:oddVBand="0" w:evenVBand="0" w:oddHBand="0" w:evenHBand="0" w:firstRowFirstColumn="0" w:firstRowLastColumn="0" w:lastRowFirstColumn="0" w:lastRowLastColumn="0"/>
            </w:pPr>
            <w:r w:rsidRPr="00CA4AFE">
              <w:t>Chirilagua</w:t>
            </w:r>
          </w:p>
        </w:tc>
        <w:tc>
          <w:tcPr>
            <w:tcW w:w="1871" w:type="dxa"/>
            <w:vAlign w:val="center"/>
          </w:tcPr>
          <w:p w14:paraId="42018605" w14:textId="04C39213" w:rsidR="003B7F37" w:rsidRPr="003B7F37" w:rsidRDefault="003B7F37" w:rsidP="003B7F37">
            <w:pPr>
              <w:jc w:val="center"/>
              <w:cnfStyle w:val="000000000000" w:firstRow="0" w:lastRow="0" w:firstColumn="0" w:lastColumn="0" w:oddVBand="0" w:evenVBand="0" w:oddHBand="0" w:evenHBand="0" w:firstRowFirstColumn="0" w:firstRowLastColumn="0" w:lastRowFirstColumn="0" w:lastRowLastColumn="0"/>
            </w:pPr>
            <w:r w:rsidRPr="00CA4AFE">
              <w:t>San Miguel</w:t>
            </w:r>
          </w:p>
        </w:tc>
        <w:tc>
          <w:tcPr>
            <w:tcW w:w="3572" w:type="dxa"/>
            <w:vAlign w:val="center"/>
          </w:tcPr>
          <w:p w14:paraId="1FFC2058" w14:textId="5DC7A643" w:rsidR="003B7F37" w:rsidRPr="00054F75" w:rsidRDefault="003B7F37" w:rsidP="003B7F37">
            <w:pPr>
              <w:cnfStyle w:val="000000000000" w:firstRow="0" w:lastRow="0" w:firstColumn="0" w:lastColumn="0" w:oddVBand="0" w:evenVBand="0" w:oddHBand="0" w:evenHBand="0" w:firstRowFirstColumn="0" w:firstRowLastColumn="0" w:lastRowFirstColumn="0" w:lastRowLastColumn="0"/>
              <w:rPr>
                <w:lang w:val="es-SV"/>
              </w:rPr>
            </w:pPr>
            <w:r w:rsidRPr="00054F75">
              <w:rPr>
                <w:lang w:val="es-SV"/>
              </w:rPr>
              <w:t>Bosques del 1 al 6, vaguada, zonas de protección 1 a 3</w:t>
            </w:r>
          </w:p>
        </w:tc>
        <w:tc>
          <w:tcPr>
            <w:tcW w:w="1531" w:type="dxa"/>
            <w:vAlign w:val="center"/>
          </w:tcPr>
          <w:p w14:paraId="23B957A5" w14:textId="4F423D7E" w:rsidR="003B7F37" w:rsidRPr="003B7F37" w:rsidRDefault="003B7F37" w:rsidP="003B7F37">
            <w:pPr>
              <w:jc w:val="center"/>
              <w:cnfStyle w:val="000000000000" w:firstRow="0" w:lastRow="0" w:firstColumn="0" w:lastColumn="0" w:oddVBand="0" w:evenVBand="0" w:oddHBand="0" w:evenHBand="0" w:firstRowFirstColumn="0" w:firstRowLastColumn="0" w:lastRowFirstColumn="0" w:lastRowLastColumn="0"/>
            </w:pPr>
            <w:r w:rsidRPr="00CA4AFE">
              <w:t>70.45</w:t>
            </w:r>
          </w:p>
        </w:tc>
      </w:tr>
      <w:tr w:rsidR="003B7F37" w:rsidRPr="003B7F37" w14:paraId="5763F01C" w14:textId="77777777" w:rsidTr="00054F75">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2494" w:type="dxa"/>
            <w:vAlign w:val="center"/>
          </w:tcPr>
          <w:p w14:paraId="4AF5F21A" w14:textId="222DF4AE" w:rsidR="003B7F37" w:rsidRPr="003B7F37" w:rsidRDefault="003B7F37" w:rsidP="003B7F37">
            <w:pPr>
              <w:jc w:val="center"/>
            </w:pPr>
            <w:r w:rsidRPr="00CA4AFE">
              <w:rPr>
                <w:caps w:val="0"/>
              </w:rPr>
              <w:t>Tierra Blanca</w:t>
            </w:r>
          </w:p>
        </w:tc>
        <w:tc>
          <w:tcPr>
            <w:tcW w:w="1361" w:type="dxa"/>
            <w:vAlign w:val="center"/>
          </w:tcPr>
          <w:p w14:paraId="5855B45F" w14:textId="51B45E7B" w:rsidR="003B7F37" w:rsidRPr="003B7F37" w:rsidRDefault="003B7F37" w:rsidP="003B7F37">
            <w:pPr>
              <w:jc w:val="center"/>
              <w:cnfStyle w:val="000000100000" w:firstRow="0" w:lastRow="0" w:firstColumn="0" w:lastColumn="0" w:oddVBand="0" w:evenVBand="0" w:oddHBand="1" w:evenHBand="0" w:firstRowFirstColumn="0" w:firstRowLastColumn="0" w:lastRowFirstColumn="0" w:lastRowLastColumn="0"/>
            </w:pPr>
            <w:r w:rsidRPr="00CA4AFE">
              <w:t>Chirilagua</w:t>
            </w:r>
          </w:p>
        </w:tc>
        <w:tc>
          <w:tcPr>
            <w:tcW w:w="1871" w:type="dxa"/>
            <w:vAlign w:val="center"/>
          </w:tcPr>
          <w:p w14:paraId="6AF5940D" w14:textId="0F99751F" w:rsidR="003B7F37" w:rsidRPr="003B7F37" w:rsidRDefault="003B7F37" w:rsidP="003B7F37">
            <w:pPr>
              <w:jc w:val="center"/>
              <w:cnfStyle w:val="000000100000" w:firstRow="0" w:lastRow="0" w:firstColumn="0" w:lastColumn="0" w:oddVBand="0" w:evenVBand="0" w:oddHBand="1" w:evenHBand="0" w:firstRowFirstColumn="0" w:firstRowLastColumn="0" w:lastRowFirstColumn="0" w:lastRowLastColumn="0"/>
            </w:pPr>
            <w:r w:rsidRPr="00CA4AFE">
              <w:t>San Miguel</w:t>
            </w:r>
          </w:p>
        </w:tc>
        <w:tc>
          <w:tcPr>
            <w:tcW w:w="3572" w:type="dxa"/>
            <w:vAlign w:val="center"/>
          </w:tcPr>
          <w:p w14:paraId="6CA41462" w14:textId="0D2ED0F9" w:rsidR="003B7F37" w:rsidRPr="00054F75" w:rsidRDefault="003B7F37" w:rsidP="003B7F37">
            <w:pPr>
              <w:cnfStyle w:val="000000100000" w:firstRow="0" w:lastRow="0" w:firstColumn="0" w:lastColumn="0" w:oddVBand="0" w:evenVBand="0" w:oddHBand="1" w:evenHBand="0" w:firstRowFirstColumn="0" w:firstRowLastColumn="0" w:lastRowFirstColumn="0" w:lastRowLastColumn="0"/>
              <w:rPr>
                <w:lang w:val="es-SV"/>
              </w:rPr>
            </w:pPr>
            <w:r w:rsidRPr="00054F75">
              <w:rPr>
                <w:lang w:val="es-SV"/>
              </w:rPr>
              <w:t>Hacienda Tierra Blanca e Isla Olomeguita, reserva medio ambiente</w:t>
            </w:r>
          </w:p>
        </w:tc>
        <w:tc>
          <w:tcPr>
            <w:tcW w:w="1531" w:type="dxa"/>
            <w:vAlign w:val="center"/>
          </w:tcPr>
          <w:p w14:paraId="5144BB4D" w14:textId="5813A876" w:rsidR="003B7F37" w:rsidRPr="003B7F37" w:rsidRDefault="003B7F37" w:rsidP="003B7F37">
            <w:pPr>
              <w:jc w:val="center"/>
              <w:cnfStyle w:val="000000100000" w:firstRow="0" w:lastRow="0" w:firstColumn="0" w:lastColumn="0" w:oddVBand="0" w:evenVBand="0" w:oddHBand="1" w:evenHBand="0" w:firstRowFirstColumn="0" w:firstRowLastColumn="0" w:lastRowFirstColumn="0" w:lastRowLastColumn="0"/>
            </w:pPr>
            <w:r w:rsidRPr="00CA4AFE">
              <w:t>79.78</w:t>
            </w:r>
          </w:p>
        </w:tc>
      </w:tr>
    </w:tbl>
    <w:p w14:paraId="0186CD60" w14:textId="77777777" w:rsidR="001062DD" w:rsidRDefault="001062DD" w:rsidP="001062DD">
      <w:pPr>
        <w:jc w:val="center"/>
        <w:rPr>
          <w:color w:val="323B46"/>
          <w:lang w:val="es-SV"/>
        </w:rPr>
      </w:pPr>
    </w:p>
    <w:p w14:paraId="2B818935" w14:textId="08FBAD02" w:rsidR="001062DD" w:rsidRDefault="001062DD" w:rsidP="001062DD">
      <w:pPr>
        <w:jc w:val="center"/>
        <w:rPr>
          <w:color w:val="323B46"/>
          <w:lang w:val="es-SV"/>
        </w:rPr>
      </w:pPr>
      <w:r w:rsidRPr="003A6025">
        <w:rPr>
          <w:color w:val="323B46"/>
          <w:lang w:val="es-SV"/>
        </w:rPr>
        <w:t>Fue</w:t>
      </w:r>
      <w:r>
        <w:rPr>
          <w:color w:val="323B46"/>
          <w:lang w:val="es-SV"/>
        </w:rPr>
        <w:t>n</w:t>
      </w:r>
      <w:r w:rsidRPr="003A6025">
        <w:rPr>
          <w:color w:val="323B46"/>
          <w:lang w:val="es-SV"/>
        </w:rPr>
        <w:t>te</w:t>
      </w:r>
      <w:r>
        <w:rPr>
          <w:color w:val="323B46"/>
          <w:lang w:val="es-SV"/>
        </w:rPr>
        <w:t>: Registros de la Unidad Ambiental</w:t>
      </w:r>
    </w:p>
    <w:p w14:paraId="3574FC29" w14:textId="77777777" w:rsidR="00ED463B" w:rsidRDefault="00ED463B" w:rsidP="001D25D4">
      <w:pPr>
        <w:spacing w:before="240"/>
        <w:rPr>
          <w:color w:val="323B46"/>
          <w:lang w:val="es-SV"/>
        </w:rPr>
      </w:pPr>
    </w:p>
    <w:p w14:paraId="03072FE5" w14:textId="2F8DD884" w:rsidR="00154AF5" w:rsidRPr="00ED463B" w:rsidRDefault="00154AF5" w:rsidP="00154AF5">
      <w:pPr>
        <w:rPr>
          <w:rFonts w:ascii="Bembo Std" w:eastAsia="Times New Roman" w:hAnsi="Bembo Std" w:cs="Times New Roman"/>
          <w:color w:val="323B46"/>
          <w:sz w:val="48"/>
          <w:szCs w:val="48"/>
          <w:shd w:val="clear" w:color="auto" w:fill="FFFFFF"/>
          <w:lang w:val="es-SV"/>
        </w:rPr>
      </w:pPr>
      <w:r w:rsidRPr="00154AF5">
        <w:rPr>
          <w:rFonts w:ascii="Bembo Std" w:eastAsia="Times New Roman" w:hAnsi="Bembo Std" w:cs="Times New Roman"/>
          <w:color w:val="323B46"/>
          <w:sz w:val="48"/>
          <w:szCs w:val="48"/>
          <w:shd w:val="clear" w:color="auto" w:fill="FFFFFF"/>
          <w:lang w:val="es-SV"/>
        </w:rPr>
        <w:t>PROYECTOS EMBLEMÁTICOS</w:t>
      </w:r>
    </w:p>
    <w:p w14:paraId="536D4F5A" w14:textId="70BF4996" w:rsidR="00154AF5" w:rsidRDefault="00154AF5" w:rsidP="00154AF5">
      <w:pPr>
        <w:spacing w:before="240"/>
        <w:rPr>
          <w:color w:val="323B46"/>
          <w:lang w:val="es-SV"/>
        </w:rPr>
      </w:pPr>
      <w:r w:rsidRPr="00154AF5">
        <w:rPr>
          <w:color w:val="323B46"/>
          <w:lang w:val="es-SV"/>
        </w:rPr>
        <w:t xml:space="preserve">En el primer año de gestión </w:t>
      </w:r>
      <w:r w:rsidR="008B7D1D">
        <w:rPr>
          <w:color w:val="323B46"/>
          <w:lang w:val="es-SV"/>
        </w:rPr>
        <w:t>se han</w:t>
      </w:r>
      <w:r w:rsidRPr="00154AF5">
        <w:rPr>
          <w:color w:val="323B46"/>
          <w:lang w:val="es-SV"/>
        </w:rPr>
        <w:t xml:space="preserve"> resuelto proyectos emblemáticos como Hacienda Rancho Tatuano en San Salvador - La Libertad, El Singüil en el Departamento de Santa Ana, Sirama de la Unión, Santa Clara en La Paz y La Cebadilla en Chalatenango.</w:t>
      </w:r>
      <w:r>
        <w:rPr>
          <w:color w:val="323B46"/>
          <w:lang w:val="es-SV"/>
        </w:rPr>
        <w:t xml:space="preserve"> </w:t>
      </w:r>
    </w:p>
    <w:p w14:paraId="4FC3838B" w14:textId="4B39ACB3" w:rsidR="00154AF5" w:rsidRDefault="00154AF5" w:rsidP="00154AF5">
      <w:pPr>
        <w:spacing w:before="240"/>
        <w:rPr>
          <w:color w:val="323B46"/>
          <w:lang w:val="es-SV"/>
        </w:rPr>
      </w:pPr>
      <w:r>
        <w:rPr>
          <w:color w:val="323B46"/>
          <w:lang w:val="es-SV"/>
        </w:rPr>
        <w:t xml:space="preserve">Han sido </w:t>
      </w:r>
      <w:r w:rsidRPr="00154AF5">
        <w:rPr>
          <w:color w:val="323B46"/>
          <w:lang w:val="es-SV"/>
        </w:rPr>
        <w:t xml:space="preserve">485 las familias beneficiadas de los proyectos antes detallados, las cuales esperaron </w:t>
      </w:r>
      <w:r w:rsidR="008B7D1D" w:rsidRPr="00154AF5">
        <w:rPr>
          <w:color w:val="323B46"/>
          <w:lang w:val="es-SV"/>
        </w:rPr>
        <w:t>más</w:t>
      </w:r>
      <w:r w:rsidRPr="00154AF5">
        <w:rPr>
          <w:color w:val="323B46"/>
          <w:lang w:val="es-SV"/>
        </w:rPr>
        <w:t xml:space="preserve"> de 25 años para ser reales propietarios de sus tierras.</w:t>
      </w:r>
    </w:p>
    <w:p w14:paraId="5924B7BE" w14:textId="248C991B" w:rsidR="008662E4" w:rsidRDefault="008B7D1D" w:rsidP="008662E4">
      <w:pPr>
        <w:spacing w:before="240"/>
        <w:rPr>
          <w:color w:val="323B46"/>
          <w:lang w:val="es-SV"/>
        </w:rPr>
      </w:pPr>
      <w:r>
        <w:rPr>
          <w:color w:val="323B46"/>
          <w:lang w:val="es-SV"/>
        </w:rPr>
        <w:t>Por otra parte</w:t>
      </w:r>
      <w:r w:rsidR="008662E4">
        <w:rPr>
          <w:color w:val="323B46"/>
          <w:lang w:val="es-SV"/>
        </w:rPr>
        <w:t>,</w:t>
      </w:r>
      <w:r>
        <w:rPr>
          <w:color w:val="323B46"/>
          <w:lang w:val="es-SV"/>
        </w:rPr>
        <w:t xml:space="preserve"> </w:t>
      </w:r>
      <w:r w:rsidR="008662E4">
        <w:rPr>
          <w:color w:val="323B46"/>
          <w:lang w:val="es-SV"/>
        </w:rPr>
        <w:t xml:space="preserve">en coordinación con otras entidades del Estado </w:t>
      </w:r>
      <w:r>
        <w:rPr>
          <w:color w:val="323B46"/>
          <w:lang w:val="es-SV"/>
        </w:rPr>
        <w:t xml:space="preserve">se han desarrollado proyectos </w:t>
      </w:r>
      <w:r w:rsidR="008662E4">
        <w:rPr>
          <w:color w:val="323B46"/>
          <w:lang w:val="es-SV"/>
        </w:rPr>
        <w:t>que generaran un gran impacto en la población, mencionado los más relevantes:</w:t>
      </w:r>
    </w:p>
    <w:p w14:paraId="51EDBCA6" w14:textId="77777777" w:rsidR="00054F75" w:rsidRDefault="00054F75" w:rsidP="00054F75">
      <w:pPr>
        <w:rPr>
          <w:color w:val="323B46"/>
          <w:lang w:val="es-SV"/>
        </w:rPr>
      </w:pPr>
    </w:p>
    <w:tbl>
      <w:tblPr>
        <w:tblStyle w:val="Tablanormal3"/>
        <w:tblW w:w="10432" w:type="dxa"/>
        <w:jc w:val="center"/>
        <w:tblLayout w:type="fixed"/>
        <w:tblLook w:val="04A0" w:firstRow="1" w:lastRow="0" w:firstColumn="1" w:lastColumn="0" w:noHBand="0" w:noVBand="1"/>
      </w:tblPr>
      <w:tblGrid>
        <w:gridCol w:w="2835"/>
        <w:gridCol w:w="1417"/>
        <w:gridCol w:w="1531"/>
        <w:gridCol w:w="4649"/>
      </w:tblGrid>
      <w:tr w:rsidR="00054F75" w:rsidRPr="003B7F37" w14:paraId="323DEB4B" w14:textId="77777777" w:rsidTr="00054F75">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100" w:firstRow="0" w:lastRow="0" w:firstColumn="1" w:lastColumn="0" w:oddVBand="0" w:evenVBand="0" w:oddHBand="0" w:evenHBand="0" w:firstRowFirstColumn="1" w:firstRowLastColumn="0" w:lastRowFirstColumn="0" w:lastRowLastColumn="0"/>
            <w:tcW w:w="2835" w:type="dxa"/>
            <w:vAlign w:val="center"/>
          </w:tcPr>
          <w:p w14:paraId="4CA8B319" w14:textId="06555449" w:rsidR="00054F75" w:rsidRPr="003B7F37" w:rsidRDefault="00054F75" w:rsidP="00054F75">
            <w:pPr>
              <w:jc w:val="center"/>
              <w:rPr>
                <w:rFonts w:ascii="Museo Sans 700" w:hAnsi="Museo Sans 700"/>
                <w:b w:val="0"/>
                <w:bCs w:val="0"/>
                <w:szCs w:val="20"/>
              </w:rPr>
            </w:pPr>
            <w:r>
              <w:rPr>
                <w:rFonts w:ascii="Museo 300" w:hAnsi="Museo 300" w:cs="Dubai Light"/>
              </w:rPr>
              <w:t>ACTIVIDAD</w:t>
            </w:r>
          </w:p>
        </w:tc>
        <w:tc>
          <w:tcPr>
            <w:tcW w:w="1417" w:type="dxa"/>
            <w:vAlign w:val="center"/>
          </w:tcPr>
          <w:p w14:paraId="7EEBAA42" w14:textId="128F1D6F" w:rsidR="00054F75" w:rsidRPr="003B7F37" w:rsidRDefault="00054F75" w:rsidP="00054F75">
            <w:pPr>
              <w:jc w:val="center"/>
              <w:cnfStyle w:val="100000000000" w:firstRow="1" w:lastRow="0" w:firstColumn="0" w:lastColumn="0" w:oddVBand="0" w:evenVBand="0" w:oddHBand="0" w:evenHBand="0" w:firstRowFirstColumn="0" w:firstRowLastColumn="0" w:lastRowFirstColumn="0" w:lastRowLastColumn="0"/>
              <w:rPr>
                <w:rFonts w:ascii="Museo Sans 700" w:hAnsi="Museo Sans 700"/>
                <w:b w:val="0"/>
                <w:bCs w:val="0"/>
                <w:szCs w:val="20"/>
              </w:rPr>
            </w:pPr>
            <w:r>
              <w:rPr>
                <w:rFonts w:ascii="Museo 300" w:hAnsi="Museo 300" w:cs="Dubai Light"/>
              </w:rPr>
              <w:t>UBICACIÓN</w:t>
            </w:r>
          </w:p>
        </w:tc>
        <w:tc>
          <w:tcPr>
            <w:tcW w:w="1531" w:type="dxa"/>
          </w:tcPr>
          <w:p w14:paraId="31EFA08F" w14:textId="1768E58C" w:rsidR="00054F75" w:rsidRPr="003B7F37" w:rsidRDefault="00054F75" w:rsidP="00054F75">
            <w:pPr>
              <w:jc w:val="center"/>
              <w:cnfStyle w:val="100000000000" w:firstRow="1" w:lastRow="0" w:firstColumn="0" w:lastColumn="0" w:oddVBand="0" w:evenVBand="0" w:oddHBand="0" w:evenHBand="0" w:firstRowFirstColumn="0" w:firstRowLastColumn="0" w:lastRowFirstColumn="0" w:lastRowLastColumn="0"/>
              <w:rPr>
                <w:rFonts w:ascii="Museo Sans 700" w:hAnsi="Museo Sans 700"/>
                <w:b w:val="0"/>
                <w:bCs w:val="0"/>
                <w:szCs w:val="20"/>
              </w:rPr>
            </w:pPr>
            <w:r>
              <w:rPr>
                <w:rFonts w:ascii="Museo 300" w:hAnsi="Museo 300" w:cs="Dubai Light"/>
              </w:rPr>
              <w:t>DESTINO</w:t>
            </w:r>
          </w:p>
        </w:tc>
        <w:tc>
          <w:tcPr>
            <w:tcW w:w="4649" w:type="dxa"/>
            <w:vAlign w:val="center"/>
          </w:tcPr>
          <w:p w14:paraId="50EF6E15" w14:textId="2E3AE482" w:rsidR="00054F75" w:rsidRPr="003B7F37" w:rsidRDefault="00054F75" w:rsidP="00054F75">
            <w:pPr>
              <w:jc w:val="center"/>
              <w:cnfStyle w:val="100000000000" w:firstRow="1" w:lastRow="0" w:firstColumn="0" w:lastColumn="0" w:oddVBand="0" w:evenVBand="0" w:oddHBand="0" w:evenHBand="0" w:firstRowFirstColumn="0" w:firstRowLastColumn="0" w:lastRowFirstColumn="0" w:lastRowLastColumn="0"/>
              <w:rPr>
                <w:rFonts w:ascii="Museo Sans 700" w:hAnsi="Museo Sans 700"/>
                <w:b w:val="0"/>
                <w:bCs w:val="0"/>
                <w:szCs w:val="20"/>
              </w:rPr>
            </w:pPr>
            <w:r>
              <w:rPr>
                <w:rFonts w:ascii="Museo 300" w:hAnsi="Museo 300" w:cs="Dubai Light"/>
              </w:rPr>
              <w:t>OBJETIVO</w:t>
            </w:r>
          </w:p>
        </w:tc>
      </w:tr>
      <w:tr w:rsidR="00D41527" w:rsidRPr="004F7B5A" w14:paraId="60D39879" w14:textId="77777777" w:rsidTr="00DA0DA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1E91AEF8" w14:textId="77777777" w:rsidR="00D41527" w:rsidRPr="00721803" w:rsidRDefault="00D41527" w:rsidP="00DA0DA8">
            <w:pPr>
              <w:rPr>
                <w:b w:val="0"/>
                <w:caps w:val="0"/>
                <w:lang w:val="es-SV"/>
              </w:rPr>
            </w:pPr>
            <w:r w:rsidRPr="00721803">
              <w:rPr>
                <w:b w:val="0"/>
                <w:caps w:val="0"/>
                <w:lang w:val="es-SV"/>
              </w:rPr>
              <w:t>Elaboración de plano perimétrico (aprobado por célula catastral CNR-ISTA)</w:t>
            </w:r>
          </w:p>
        </w:tc>
        <w:tc>
          <w:tcPr>
            <w:tcW w:w="1417" w:type="dxa"/>
            <w:vAlign w:val="center"/>
          </w:tcPr>
          <w:p w14:paraId="55F22F4B" w14:textId="77777777" w:rsidR="00D41527" w:rsidRPr="00721803" w:rsidRDefault="00D41527" w:rsidP="00DA0DA8">
            <w:pPr>
              <w:jc w:val="center"/>
              <w:cnfStyle w:val="000000100000" w:firstRow="0" w:lastRow="0" w:firstColumn="0" w:lastColumn="0" w:oddVBand="0" w:evenVBand="0" w:oddHBand="1" w:evenHBand="0" w:firstRowFirstColumn="0" w:firstRowLastColumn="0" w:lastRowFirstColumn="0" w:lastRowLastColumn="0"/>
              <w:rPr>
                <w:bCs/>
                <w:lang w:val="es-SV"/>
              </w:rPr>
            </w:pPr>
            <w:r w:rsidRPr="00721803">
              <w:rPr>
                <w:bCs/>
                <w:lang w:val="es-SV"/>
              </w:rPr>
              <w:t xml:space="preserve">Hacienda </w:t>
            </w:r>
            <w:r w:rsidRPr="00721803">
              <w:rPr>
                <w:bCs/>
                <w:lang w:val="es-SV"/>
              </w:rPr>
              <w:br/>
              <w:t>Cara Sucia</w:t>
            </w:r>
            <w:r w:rsidRPr="00721803">
              <w:rPr>
                <w:bCs/>
                <w:lang w:val="es-SV"/>
              </w:rPr>
              <w:br/>
              <w:t>(Sonsonate)</w:t>
            </w:r>
          </w:p>
        </w:tc>
        <w:tc>
          <w:tcPr>
            <w:tcW w:w="1531" w:type="dxa"/>
            <w:vAlign w:val="center"/>
          </w:tcPr>
          <w:p w14:paraId="470D29DC" w14:textId="77777777" w:rsidR="00D41527" w:rsidRPr="00721803" w:rsidRDefault="00D41527" w:rsidP="00DA0DA8">
            <w:pPr>
              <w:jc w:val="center"/>
              <w:cnfStyle w:val="000000100000" w:firstRow="0" w:lastRow="0" w:firstColumn="0" w:lastColumn="0" w:oddVBand="0" w:evenVBand="0" w:oddHBand="1" w:evenHBand="0" w:firstRowFirstColumn="0" w:firstRowLastColumn="0" w:lastRowFirstColumn="0" w:lastRowLastColumn="0"/>
              <w:rPr>
                <w:bCs/>
                <w:lang w:val="es-SV"/>
              </w:rPr>
            </w:pPr>
            <w:r w:rsidRPr="00721803">
              <w:rPr>
                <w:bCs/>
                <w:lang w:val="es-SV"/>
              </w:rPr>
              <w:t>Ministerio de Cultura</w:t>
            </w:r>
          </w:p>
        </w:tc>
        <w:tc>
          <w:tcPr>
            <w:tcW w:w="4649" w:type="dxa"/>
            <w:vAlign w:val="center"/>
          </w:tcPr>
          <w:p w14:paraId="5F0BC00D" w14:textId="77777777" w:rsidR="00D41527" w:rsidRPr="00721803" w:rsidRDefault="00D41527" w:rsidP="00DA0DA8">
            <w:pPr>
              <w:cnfStyle w:val="000000100000" w:firstRow="0" w:lastRow="0" w:firstColumn="0" w:lastColumn="0" w:oddVBand="0" w:evenVBand="0" w:oddHBand="1" w:evenHBand="0" w:firstRowFirstColumn="0" w:firstRowLastColumn="0" w:lastRowFirstColumn="0" w:lastRowLastColumn="0"/>
              <w:rPr>
                <w:bCs/>
                <w:lang w:val="es-SV"/>
              </w:rPr>
            </w:pPr>
            <w:r w:rsidRPr="00721803">
              <w:rPr>
                <w:bCs/>
                <w:lang w:val="es-SV"/>
              </w:rPr>
              <w:t xml:space="preserve">Levantamiento topográfico y elaboración del soporte técnico, para la transferencia del inmueble donde se encuentran las ruinas arqueológicas en Hacienda Cara Sucia a favor del Ministerio de Cultura, para formar parte de los bienes del Estado. </w:t>
            </w:r>
          </w:p>
        </w:tc>
      </w:tr>
      <w:tr w:rsidR="00D41527" w:rsidRPr="004F7B5A" w14:paraId="6DD26470" w14:textId="77777777" w:rsidTr="00DA0DA8">
        <w:trPr>
          <w:trHeight w:val="2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08D4D6C" w14:textId="77777777" w:rsidR="00D41527" w:rsidRPr="00721803" w:rsidRDefault="00D41527" w:rsidP="00DA0DA8">
            <w:pPr>
              <w:rPr>
                <w:b w:val="0"/>
                <w:caps w:val="0"/>
                <w:lang w:val="es-SV"/>
              </w:rPr>
            </w:pPr>
            <w:r w:rsidRPr="00721803">
              <w:rPr>
                <w:b w:val="0"/>
                <w:caps w:val="0"/>
                <w:lang w:val="es-SV"/>
              </w:rPr>
              <w:t>Elaboración de plano perimétrico (aprobado por célula catastral CNR-ISTA)</w:t>
            </w:r>
          </w:p>
        </w:tc>
        <w:tc>
          <w:tcPr>
            <w:tcW w:w="1417" w:type="dxa"/>
            <w:vAlign w:val="center"/>
          </w:tcPr>
          <w:p w14:paraId="37DFFE8D" w14:textId="77777777" w:rsidR="00D41527" w:rsidRPr="00721803" w:rsidRDefault="00D41527" w:rsidP="00DA0DA8">
            <w:pPr>
              <w:jc w:val="center"/>
              <w:cnfStyle w:val="000000000000" w:firstRow="0" w:lastRow="0" w:firstColumn="0" w:lastColumn="0" w:oddVBand="0" w:evenVBand="0" w:oddHBand="0" w:evenHBand="0" w:firstRowFirstColumn="0" w:firstRowLastColumn="0" w:lastRowFirstColumn="0" w:lastRowLastColumn="0"/>
              <w:rPr>
                <w:bCs/>
                <w:lang w:val="es-SV"/>
              </w:rPr>
            </w:pPr>
            <w:r w:rsidRPr="00721803">
              <w:rPr>
                <w:bCs/>
                <w:lang w:val="es-SV"/>
              </w:rPr>
              <w:t xml:space="preserve">Hacienda </w:t>
            </w:r>
            <w:r w:rsidRPr="00721803">
              <w:rPr>
                <w:bCs/>
                <w:lang w:val="es-SV"/>
              </w:rPr>
              <w:br/>
              <w:t>Copapayo</w:t>
            </w:r>
            <w:r w:rsidRPr="00721803">
              <w:rPr>
                <w:bCs/>
                <w:lang w:val="es-SV"/>
              </w:rPr>
              <w:br/>
              <w:t>(Sonsonate)</w:t>
            </w:r>
          </w:p>
        </w:tc>
        <w:tc>
          <w:tcPr>
            <w:tcW w:w="1531" w:type="dxa"/>
            <w:vAlign w:val="center"/>
          </w:tcPr>
          <w:p w14:paraId="27354AA8" w14:textId="77777777" w:rsidR="00D41527" w:rsidRPr="00721803" w:rsidRDefault="00D41527" w:rsidP="00DA0DA8">
            <w:pPr>
              <w:jc w:val="center"/>
              <w:cnfStyle w:val="000000000000" w:firstRow="0" w:lastRow="0" w:firstColumn="0" w:lastColumn="0" w:oddVBand="0" w:evenVBand="0" w:oddHBand="0" w:evenHBand="0" w:firstRowFirstColumn="0" w:firstRowLastColumn="0" w:lastRowFirstColumn="0" w:lastRowLastColumn="0"/>
              <w:rPr>
                <w:caps/>
                <w:lang w:val="es-SV"/>
              </w:rPr>
            </w:pPr>
            <w:r w:rsidRPr="00721803">
              <w:rPr>
                <w:bCs/>
                <w:lang w:val="es-SV"/>
              </w:rPr>
              <w:t>Fomilenio II</w:t>
            </w:r>
          </w:p>
        </w:tc>
        <w:tc>
          <w:tcPr>
            <w:tcW w:w="4649" w:type="dxa"/>
          </w:tcPr>
          <w:p w14:paraId="427DC3EE" w14:textId="77777777" w:rsidR="00D41527" w:rsidRPr="00721803" w:rsidRDefault="00D41527" w:rsidP="00DA0DA8">
            <w:pPr>
              <w:cnfStyle w:val="000000000000" w:firstRow="0" w:lastRow="0" w:firstColumn="0" w:lastColumn="0" w:oddVBand="0" w:evenVBand="0" w:oddHBand="0" w:evenHBand="0" w:firstRowFirstColumn="0" w:firstRowLastColumn="0" w:lastRowFirstColumn="0" w:lastRowLastColumn="0"/>
              <w:rPr>
                <w:caps/>
                <w:lang w:val="es-SV"/>
              </w:rPr>
            </w:pPr>
            <w:r w:rsidRPr="00721803">
              <w:rPr>
                <w:lang w:val="es-SV"/>
              </w:rPr>
              <w:t>Cooperación para la elaboración y aprobación del soporte técnico propiedad de la ACPA Copapayo de R.L. donde Fomilenio II desarrollará un proyecto vial (apertura de carretera) denominado “Boulevard Claudia Lars”.</w:t>
            </w:r>
          </w:p>
        </w:tc>
      </w:tr>
      <w:tr w:rsidR="00054F75" w:rsidRPr="004F7B5A" w14:paraId="3E97BD38" w14:textId="77777777" w:rsidTr="00054F7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03281887" w14:textId="2C18C66E" w:rsidR="00054F75" w:rsidRPr="00721803" w:rsidRDefault="00054F75" w:rsidP="00054F75">
            <w:pPr>
              <w:rPr>
                <w:b w:val="0"/>
                <w:caps w:val="0"/>
                <w:lang w:val="es-SV"/>
              </w:rPr>
            </w:pPr>
            <w:r w:rsidRPr="00721803">
              <w:rPr>
                <w:b w:val="0"/>
                <w:caps w:val="0"/>
                <w:lang w:val="es-SV"/>
              </w:rPr>
              <w:t>Elaboración de plano perimétrico (aprobado por célula catastral CNR-ISTA)</w:t>
            </w:r>
          </w:p>
        </w:tc>
        <w:tc>
          <w:tcPr>
            <w:tcW w:w="1417" w:type="dxa"/>
            <w:vAlign w:val="center"/>
          </w:tcPr>
          <w:p w14:paraId="3441B162" w14:textId="7CCBFF47" w:rsidR="00054F75" w:rsidRPr="00721803" w:rsidRDefault="00054F75" w:rsidP="00054F75">
            <w:pPr>
              <w:jc w:val="center"/>
              <w:cnfStyle w:val="000000100000" w:firstRow="0" w:lastRow="0" w:firstColumn="0" w:lastColumn="0" w:oddVBand="0" w:evenVBand="0" w:oddHBand="1" w:evenHBand="0" w:firstRowFirstColumn="0" w:firstRowLastColumn="0" w:lastRowFirstColumn="0" w:lastRowLastColumn="0"/>
              <w:rPr>
                <w:caps/>
                <w:lang w:val="es-SV"/>
              </w:rPr>
            </w:pPr>
            <w:r w:rsidRPr="00721803">
              <w:rPr>
                <w:lang w:val="es-SV"/>
              </w:rPr>
              <w:t xml:space="preserve">Hacienda Sitio del Niño </w:t>
            </w:r>
            <w:r w:rsidRPr="00721803">
              <w:rPr>
                <w:lang w:val="es-SV"/>
              </w:rPr>
              <w:br/>
              <w:t>(La Libertad)</w:t>
            </w:r>
          </w:p>
        </w:tc>
        <w:tc>
          <w:tcPr>
            <w:tcW w:w="1531" w:type="dxa"/>
            <w:vAlign w:val="center"/>
          </w:tcPr>
          <w:p w14:paraId="573EDB3D" w14:textId="46770784" w:rsidR="00054F75" w:rsidRPr="00721803" w:rsidRDefault="00C649AF" w:rsidP="00054F75">
            <w:pPr>
              <w:jc w:val="center"/>
              <w:cnfStyle w:val="000000100000" w:firstRow="0" w:lastRow="0" w:firstColumn="0" w:lastColumn="0" w:oddVBand="0" w:evenVBand="0" w:oddHBand="1" w:evenHBand="0" w:firstRowFirstColumn="0" w:firstRowLastColumn="0" w:lastRowFirstColumn="0" w:lastRowLastColumn="0"/>
              <w:rPr>
                <w:caps/>
                <w:lang w:val="es-SV"/>
              </w:rPr>
            </w:pPr>
            <w:r w:rsidRPr="00721803">
              <w:rPr>
                <w:bCs/>
                <w:lang w:val="es-SV"/>
              </w:rPr>
              <w:t>Fomilenio II</w:t>
            </w:r>
          </w:p>
        </w:tc>
        <w:tc>
          <w:tcPr>
            <w:tcW w:w="4649" w:type="dxa"/>
            <w:vAlign w:val="center"/>
          </w:tcPr>
          <w:p w14:paraId="216D8D73" w14:textId="54CA79AB" w:rsidR="00054F75" w:rsidRPr="00721803" w:rsidRDefault="00A854A6" w:rsidP="00054F75">
            <w:pPr>
              <w:cnfStyle w:val="000000100000" w:firstRow="0" w:lastRow="0" w:firstColumn="0" w:lastColumn="0" w:oddVBand="0" w:evenVBand="0" w:oddHBand="1" w:evenHBand="0" w:firstRowFirstColumn="0" w:firstRowLastColumn="0" w:lastRowFirstColumn="0" w:lastRowLastColumn="0"/>
              <w:rPr>
                <w:caps/>
                <w:lang w:val="es-SV"/>
              </w:rPr>
            </w:pPr>
            <w:r w:rsidRPr="00721803">
              <w:rPr>
                <w:lang w:val="es-SV"/>
              </w:rPr>
              <w:t>Cooperación</w:t>
            </w:r>
            <w:r w:rsidR="00054F75" w:rsidRPr="00721803">
              <w:rPr>
                <w:lang w:val="es-SV"/>
              </w:rPr>
              <w:t xml:space="preserve"> para la elaboración y aprobación del soporte técnico para la transferencia de un inmueble a </w:t>
            </w:r>
            <w:r w:rsidRPr="00721803">
              <w:rPr>
                <w:lang w:val="es-SV"/>
              </w:rPr>
              <w:t>Fomilenio II</w:t>
            </w:r>
            <w:r w:rsidR="00054F75" w:rsidRPr="00721803">
              <w:rPr>
                <w:lang w:val="es-SV"/>
              </w:rPr>
              <w:t>,  para el desarrollo del proyecto vial (apertura de carretera) denominado “</w:t>
            </w:r>
            <w:r w:rsidRPr="00721803">
              <w:rPr>
                <w:lang w:val="es-SV"/>
              </w:rPr>
              <w:t>Boulevard Claudia Lars</w:t>
            </w:r>
            <w:r w:rsidR="00054F75" w:rsidRPr="00721803">
              <w:rPr>
                <w:lang w:val="es-SV"/>
              </w:rPr>
              <w:t>”.</w:t>
            </w:r>
          </w:p>
        </w:tc>
      </w:tr>
      <w:tr w:rsidR="00AA5C88" w:rsidRPr="004F7B5A" w14:paraId="33A314B6" w14:textId="77777777" w:rsidTr="00DA0DA8">
        <w:trPr>
          <w:trHeight w:val="2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1E23D16" w14:textId="77777777" w:rsidR="00AA5C88" w:rsidRPr="00721803" w:rsidRDefault="00AA5C88" w:rsidP="00DA0DA8">
            <w:pPr>
              <w:rPr>
                <w:b w:val="0"/>
                <w:caps w:val="0"/>
                <w:lang w:val="es-SV"/>
              </w:rPr>
            </w:pPr>
            <w:r w:rsidRPr="00721803">
              <w:rPr>
                <w:b w:val="0"/>
                <w:caps w:val="0"/>
                <w:lang w:val="es-SV"/>
              </w:rPr>
              <w:t>Elaboración de plano perimétrico (aprobado por célula catastral CNR-ISTA)</w:t>
            </w:r>
          </w:p>
        </w:tc>
        <w:tc>
          <w:tcPr>
            <w:tcW w:w="1417" w:type="dxa"/>
            <w:vAlign w:val="center"/>
          </w:tcPr>
          <w:p w14:paraId="3F4E6323" w14:textId="77777777" w:rsidR="00AA5C88" w:rsidRPr="00721803" w:rsidRDefault="00AA5C88" w:rsidP="00DA0DA8">
            <w:pPr>
              <w:jc w:val="center"/>
              <w:cnfStyle w:val="000000000000" w:firstRow="0" w:lastRow="0" w:firstColumn="0" w:lastColumn="0" w:oddVBand="0" w:evenVBand="0" w:oddHBand="0" w:evenHBand="0" w:firstRowFirstColumn="0" w:firstRowLastColumn="0" w:lastRowFirstColumn="0" w:lastRowLastColumn="0"/>
              <w:rPr>
                <w:bCs/>
                <w:lang w:val="es-SV"/>
              </w:rPr>
            </w:pPr>
            <w:r w:rsidRPr="00721803">
              <w:rPr>
                <w:bCs/>
                <w:lang w:val="es-SV"/>
              </w:rPr>
              <w:t xml:space="preserve">Hacienda </w:t>
            </w:r>
            <w:r w:rsidRPr="00721803">
              <w:rPr>
                <w:bCs/>
                <w:lang w:val="es-SV"/>
              </w:rPr>
              <w:br/>
              <w:t>San Fernando.</w:t>
            </w:r>
            <w:r w:rsidRPr="00721803">
              <w:rPr>
                <w:bCs/>
                <w:lang w:val="es-SV"/>
              </w:rPr>
              <w:br/>
              <w:t>(La Libertad)</w:t>
            </w:r>
          </w:p>
        </w:tc>
        <w:tc>
          <w:tcPr>
            <w:tcW w:w="1531" w:type="dxa"/>
            <w:vAlign w:val="center"/>
          </w:tcPr>
          <w:p w14:paraId="3D3E1001" w14:textId="77777777" w:rsidR="00AA5C88" w:rsidRPr="00721803" w:rsidRDefault="00AA5C88" w:rsidP="00DA0DA8">
            <w:pPr>
              <w:jc w:val="center"/>
              <w:cnfStyle w:val="000000000000" w:firstRow="0" w:lastRow="0" w:firstColumn="0" w:lastColumn="0" w:oddVBand="0" w:evenVBand="0" w:oddHBand="0" w:evenHBand="0" w:firstRowFirstColumn="0" w:firstRowLastColumn="0" w:lastRowFirstColumn="0" w:lastRowLastColumn="0"/>
              <w:rPr>
                <w:bCs/>
                <w:lang w:val="es-SV"/>
              </w:rPr>
            </w:pPr>
            <w:r w:rsidRPr="00721803">
              <w:rPr>
                <w:bCs/>
                <w:lang w:val="es-SV"/>
              </w:rPr>
              <w:t>Fomilenio II</w:t>
            </w:r>
          </w:p>
        </w:tc>
        <w:tc>
          <w:tcPr>
            <w:tcW w:w="4649" w:type="dxa"/>
          </w:tcPr>
          <w:p w14:paraId="10F8CB7C" w14:textId="77777777" w:rsidR="00AA5C88" w:rsidRPr="00721803" w:rsidRDefault="00AA5C88" w:rsidP="00DA0DA8">
            <w:pPr>
              <w:cnfStyle w:val="000000000000" w:firstRow="0" w:lastRow="0" w:firstColumn="0" w:lastColumn="0" w:oddVBand="0" w:evenVBand="0" w:oddHBand="0" w:evenHBand="0" w:firstRowFirstColumn="0" w:firstRowLastColumn="0" w:lastRowFirstColumn="0" w:lastRowLastColumn="0"/>
              <w:rPr>
                <w:bCs/>
                <w:lang w:val="es-SV"/>
              </w:rPr>
            </w:pPr>
            <w:r w:rsidRPr="00721803">
              <w:rPr>
                <w:bCs/>
                <w:lang w:val="es-SV"/>
              </w:rPr>
              <w:t>Cooperación para la elaboración y aprobación del soporte técnico propiedad de la ACPA San Fernando de R.L. donde Fomilenio II desarrollará un proyecto vial (apertura de carretera) denominado “Boulevard Claudia Lars”.</w:t>
            </w:r>
          </w:p>
        </w:tc>
      </w:tr>
      <w:tr w:rsidR="00054F75" w:rsidRPr="004F7B5A" w14:paraId="6CF81A7E" w14:textId="77777777" w:rsidTr="00054F7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5E42DDD1" w14:textId="3E0A922E" w:rsidR="00054F75" w:rsidRPr="00721803" w:rsidRDefault="00054F75" w:rsidP="00054F75">
            <w:pPr>
              <w:rPr>
                <w:b w:val="0"/>
                <w:caps w:val="0"/>
                <w:lang w:val="es-SV"/>
              </w:rPr>
            </w:pPr>
            <w:r w:rsidRPr="00721803">
              <w:rPr>
                <w:b w:val="0"/>
                <w:caps w:val="0"/>
                <w:lang w:val="es-SV"/>
              </w:rPr>
              <w:lastRenderedPageBreak/>
              <w:t>Elaboración de plano perimétrico (aprobado por célula catastral CNR-ISTA)</w:t>
            </w:r>
          </w:p>
        </w:tc>
        <w:tc>
          <w:tcPr>
            <w:tcW w:w="1417" w:type="dxa"/>
            <w:vAlign w:val="center"/>
          </w:tcPr>
          <w:p w14:paraId="46448EEA" w14:textId="3C3727EC" w:rsidR="00054F75" w:rsidRPr="00721803" w:rsidRDefault="00054F75" w:rsidP="00054F75">
            <w:pPr>
              <w:jc w:val="center"/>
              <w:cnfStyle w:val="000000100000" w:firstRow="0" w:lastRow="0" w:firstColumn="0" w:lastColumn="0" w:oddVBand="0" w:evenVBand="0" w:oddHBand="1" w:evenHBand="0" w:firstRowFirstColumn="0" w:firstRowLastColumn="0" w:lastRowFirstColumn="0" w:lastRowLastColumn="0"/>
              <w:rPr>
                <w:bCs/>
                <w:lang w:val="es-SV"/>
              </w:rPr>
            </w:pPr>
            <w:r w:rsidRPr="00721803">
              <w:rPr>
                <w:bCs/>
                <w:lang w:val="es-SV"/>
              </w:rPr>
              <w:t>Hacienda Sitio del Niño</w:t>
            </w:r>
            <w:r w:rsidRPr="00721803">
              <w:rPr>
                <w:bCs/>
                <w:lang w:val="es-SV"/>
              </w:rPr>
              <w:br/>
              <w:t>(La Libertad)</w:t>
            </w:r>
          </w:p>
        </w:tc>
        <w:tc>
          <w:tcPr>
            <w:tcW w:w="1531" w:type="dxa"/>
            <w:vAlign w:val="center"/>
          </w:tcPr>
          <w:p w14:paraId="4F2B87BD" w14:textId="2C56096F" w:rsidR="00054F75" w:rsidRPr="00721803" w:rsidRDefault="00C649AF" w:rsidP="00C649AF">
            <w:pPr>
              <w:jc w:val="center"/>
              <w:cnfStyle w:val="000000100000" w:firstRow="0" w:lastRow="0" w:firstColumn="0" w:lastColumn="0" w:oddVBand="0" w:evenVBand="0" w:oddHBand="1" w:evenHBand="0" w:firstRowFirstColumn="0" w:firstRowLastColumn="0" w:lastRowFirstColumn="0" w:lastRowLastColumn="0"/>
              <w:rPr>
                <w:bCs/>
                <w:lang w:val="es-SV"/>
              </w:rPr>
            </w:pPr>
            <w:r w:rsidRPr="00721803">
              <w:rPr>
                <w:bCs/>
                <w:lang w:val="es-SV"/>
              </w:rPr>
              <w:t>Ministerio de Seguridad Pública y Justicia</w:t>
            </w:r>
          </w:p>
        </w:tc>
        <w:tc>
          <w:tcPr>
            <w:tcW w:w="4649" w:type="dxa"/>
          </w:tcPr>
          <w:p w14:paraId="54034A9B" w14:textId="59ECC1F2" w:rsidR="00054F75" w:rsidRPr="00721803" w:rsidRDefault="00A854A6" w:rsidP="00054F75">
            <w:pPr>
              <w:cnfStyle w:val="000000100000" w:firstRow="0" w:lastRow="0" w:firstColumn="0" w:lastColumn="0" w:oddVBand="0" w:evenVBand="0" w:oddHBand="1" w:evenHBand="0" w:firstRowFirstColumn="0" w:firstRowLastColumn="0" w:lastRowFirstColumn="0" w:lastRowLastColumn="0"/>
              <w:rPr>
                <w:bCs/>
                <w:lang w:val="es-SV"/>
              </w:rPr>
            </w:pPr>
            <w:r w:rsidRPr="00721803">
              <w:rPr>
                <w:bCs/>
                <w:lang w:val="es-SV"/>
              </w:rPr>
              <w:t>Cooperación</w:t>
            </w:r>
            <w:r w:rsidR="00054F75" w:rsidRPr="00721803">
              <w:rPr>
                <w:bCs/>
                <w:lang w:val="es-SV"/>
              </w:rPr>
              <w:t xml:space="preserve"> para la elaboración y aprobación del soporte técnico para la transferencia de un inmueble al </w:t>
            </w:r>
            <w:r w:rsidRPr="00721803">
              <w:rPr>
                <w:bCs/>
                <w:lang w:val="es-SV"/>
              </w:rPr>
              <w:t xml:space="preserve">Ministerio </w:t>
            </w:r>
            <w:r w:rsidR="00054F75" w:rsidRPr="00721803">
              <w:rPr>
                <w:bCs/>
                <w:lang w:val="es-SV"/>
              </w:rPr>
              <w:t xml:space="preserve">de </w:t>
            </w:r>
            <w:r w:rsidRPr="00721803">
              <w:rPr>
                <w:bCs/>
                <w:lang w:val="es-SV"/>
              </w:rPr>
              <w:t>Seguridad Pública</w:t>
            </w:r>
            <w:r w:rsidR="00054F75" w:rsidRPr="00721803">
              <w:rPr>
                <w:bCs/>
                <w:lang w:val="es-SV"/>
              </w:rPr>
              <w:t xml:space="preserve"> y </w:t>
            </w:r>
            <w:r w:rsidRPr="00721803">
              <w:rPr>
                <w:bCs/>
                <w:lang w:val="es-SV"/>
              </w:rPr>
              <w:t xml:space="preserve">Justicia </w:t>
            </w:r>
            <w:r w:rsidR="00054F75" w:rsidRPr="00721803">
              <w:rPr>
                <w:bCs/>
                <w:lang w:val="es-SV"/>
              </w:rPr>
              <w:t>para la construcción de un proyecto de interés social denominado “cubo”.</w:t>
            </w:r>
          </w:p>
        </w:tc>
      </w:tr>
      <w:tr w:rsidR="00054F75" w:rsidRPr="004F7B5A" w14:paraId="0CCAC0BC" w14:textId="77777777" w:rsidTr="00054F75">
        <w:trPr>
          <w:trHeight w:val="2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22BA3F42" w14:textId="731AE016" w:rsidR="00054F75" w:rsidRPr="00721803" w:rsidRDefault="00054F75" w:rsidP="00054F75">
            <w:pPr>
              <w:rPr>
                <w:b w:val="0"/>
                <w:caps w:val="0"/>
                <w:lang w:val="es-SV"/>
              </w:rPr>
            </w:pPr>
            <w:r w:rsidRPr="00721803">
              <w:rPr>
                <w:b w:val="0"/>
                <w:caps w:val="0"/>
                <w:lang w:val="es-SV"/>
              </w:rPr>
              <w:t>Elaboración de plano perimétrico (aprobado por célula catastral CNR-ISTA)</w:t>
            </w:r>
          </w:p>
        </w:tc>
        <w:tc>
          <w:tcPr>
            <w:tcW w:w="1417" w:type="dxa"/>
            <w:vAlign w:val="center"/>
          </w:tcPr>
          <w:p w14:paraId="5E198C82" w14:textId="5A9F6265" w:rsidR="00054F75" w:rsidRPr="00721803" w:rsidRDefault="00054F75" w:rsidP="00054F75">
            <w:pPr>
              <w:jc w:val="center"/>
              <w:cnfStyle w:val="000000000000" w:firstRow="0" w:lastRow="0" w:firstColumn="0" w:lastColumn="0" w:oddVBand="0" w:evenVBand="0" w:oddHBand="0" w:evenHBand="0" w:firstRowFirstColumn="0" w:firstRowLastColumn="0" w:lastRowFirstColumn="0" w:lastRowLastColumn="0"/>
              <w:rPr>
                <w:caps/>
                <w:lang w:val="es-SV"/>
              </w:rPr>
            </w:pPr>
            <w:r w:rsidRPr="00721803">
              <w:rPr>
                <w:lang w:val="es-SV"/>
              </w:rPr>
              <w:t>Hacienda Sitio del Niño</w:t>
            </w:r>
            <w:r w:rsidRPr="00721803">
              <w:rPr>
                <w:lang w:val="es-SV"/>
              </w:rPr>
              <w:br/>
              <w:t>(La Libertad)</w:t>
            </w:r>
          </w:p>
        </w:tc>
        <w:tc>
          <w:tcPr>
            <w:tcW w:w="1531" w:type="dxa"/>
            <w:vAlign w:val="center"/>
          </w:tcPr>
          <w:p w14:paraId="153046A6" w14:textId="313723AF" w:rsidR="00054F75" w:rsidRPr="00721803" w:rsidRDefault="00C649AF" w:rsidP="00054F75">
            <w:pPr>
              <w:jc w:val="center"/>
              <w:cnfStyle w:val="000000000000" w:firstRow="0" w:lastRow="0" w:firstColumn="0" w:lastColumn="0" w:oddVBand="0" w:evenVBand="0" w:oddHBand="0" w:evenHBand="0" w:firstRowFirstColumn="0" w:firstRowLastColumn="0" w:lastRowFirstColumn="0" w:lastRowLastColumn="0"/>
              <w:rPr>
                <w:caps/>
                <w:lang w:val="es-SV"/>
              </w:rPr>
            </w:pPr>
            <w:r w:rsidRPr="00721803">
              <w:rPr>
                <w:lang w:val="es-SV"/>
              </w:rPr>
              <w:t xml:space="preserve">Ministerio </w:t>
            </w:r>
            <w:r w:rsidR="00054F75" w:rsidRPr="00721803">
              <w:rPr>
                <w:lang w:val="es-SV"/>
              </w:rPr>
              <w:t xml:space="preserve">de </w:t>
            </w:r>
            <w:r w:rsidRPr="00721803">
              <w:rPr>
                <w:lang w:val="es-SV"/>
              </w:rPr>
              <w:t xml:space="preserve">Agricultura </w:t>
            </w:r>
            <w:r w:rsidR="00054F75" w:rsidRPr="00721803">
              <w:rPr>
                <w:lang w:val="es-SV"/>
              </w:rPr>
              <w:t xml:space="preserve">y </w:t>
            </w:r>
            <w:r w:rsidRPr="00721803">
              <w:rPr>
                <w:lang w:val="es-SV"/>
              </w:rPr>
              <w:t>Ganadería</w:t>
            </w:r>
          </w:p>
        </w:tc>
        <w:tc>
          <w:tcPr>
            <w:tcW w:w="4649" w:type="dxa"/>
            <w:vAlign w:val="center"/>
          </w:tcPr>
          <w:p w14:paraId="78130599" w14:textId="4A4FABE1" w:rsidR="00054F75" w:rsidRPr="00721803" w:rsidRDefault="00A854A6" w:rsidP="00054F75">
            <w:pPr>
              <w:cnfStyle w:val="000000000000" w:firstRow="0" w:lastRow="0" w:firstColumn="0" w:lastColumn="0" w:oddVBand="0" w:evenVBand="0" w:oddHBand="0" w:evenHBand="0" w:firstRowFirstColumn="0" w:firstRowLastColumn="0" w:lastRowFirstColumn="0" w:lastRowLastColumn="0"/>
              <w:rPr>
                <w:caps/>
                <w:lang w:val="es-SV"/>
              </w:rPr>
            </w:pPr>
            <w:r w:rsidRPr="00721803">
              <w:rPr>
                <w:lang w:val="es-SV"/>
              </w:rPr>
              <w:t xml:space="preserve">Levantamiento </w:t>
            </w:r>
            <w:r w:rsidR="00054F75" w:rsidRPr="00721803">
              <w:rPr>
                <w:lang w:val="es-SV"/>
              </w:rPr>
              <w:t xml:space="preserve">topográfico y elaboración del soporte técnico, para la transferencia de dos inmuebles a favor del </w:t>
            </w:r>
            <w:r w:rsidRPr="00721803">
              <w:rPr>
                <w:lang w:val="es-SV"/>
              </w:rPr>
              <w:t xml:space="preserve">Ministerio Agricultura </w:t>
            </w:r>
            <w:r w:rsidR="00054F75" w:rsidRPr="00721803">
              <w:rPr>
                <w:lang w:val="es-SV"/>
              </w:rPr>
              <w:t xml:space="preserve">y </w:t>
            </w:r>
            <w:r w:rsidRPr="00721803">
              <w:rPr>
                <w:lang w:val="es-SV"/>
              </w:rPr>
              <w:t xml:space="preserve">Ganadería </w:t>
            </w:r>
            <w:r w:rsidR="00054F75" w:rsidRPr="00721803">
              <w:rPr>
                <w:lang w:val="es-SV"/>
              </w:rPr>
              <w:t>para la implementación de un campo experimental de semilla mejorada.</w:t>
            </w:r>
          </w:p>
        </w:tc>
      </w:tr>
      <w:tr w:rsidR="00054F75" w:rsidRPr="004F7B5A" w14:paraId="4BEED301" w14:textId="77777777" w:rsidTr="00054F7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541F88F" w14:textId="69B491E3" w:rsidR="00054F75" w:rsidRPr="00721803" w:rsidRDefault="00054F75" w:rsidP="00054F75">
            <w:pPr>
              <w:rPr>
                <w:b w:val="0"/>
                <w:caps w:val="0"/>
                <w:lang w:val="es-SV"/>
              </w:rPr>
            </w:pPr>
            <w:r w:rsidRPr="00721803">
              <w:rPr>
                <w:b w:val="0"/>
                <w:caps w:val="0"/>
                <w:lang w:val="es-SV"/>
              </w:rPr>
              <w:t>Elaboración de plano perimétrico (aprobado por célula catastral CNR-ISTA)</w:t>
            </w:r>
          </w:p>
        </w:tc>
        <w:tc>
          <w:tcPr>
            <w:tcW w:w="1417" w:type="dxa"/>
            <w:vAlign w:val="center"/>
          </w:tcPr>
          <w:p w14:paraId="3EE9512D" w14:textId="3AECA906" w:rsidR="00054F75" w:rsidRPr="00721803" w:rsidRDefault="00054F75" w:rsidP="00054F75">
            <w:pPr>
              <w:jc w:val="center"/>
              <w:cnfStyle w:val="000000100000" w:firstRow="0" w:lastRow="0" w:firstColumn="0" w:lastColumn="0" w:oddVBand="0" w:evenVBand="0" w:oddHBand="1" w:evenHBand="0" w:firstRowFirstColumn="0" w:firstRowLastColumn="0" w:lastRowFirstColumn="0" w:lastRowLastColumn="0"/>
              <w:rPr>
                <w:bCs/>
                <w:lang w:val="es-SV"/>
              </w:rPr>
            </w:pPr>
            <w:r w:rsidRPr="00721803">
              <w:rPr>
                <w:bCs/>
                <w:lang w:val="es-SV"/>
              </w:rPr>
              <w:t>Hacienda Sitio del Niño</w:t>
            </w:r>
            <w:r w:rsidRPr="00721803">
              <w:rPr>
                <w:bCs/>
                <w:lang w:val="es-SV"/>
              </w:rPr>
              <w:br/>
              <w:t>(La Libertad)</w:t>
            </w:r>
          </w:p>
        </w:tc>
        <w:tc>
          <w:tcPr>
            <w:tcW w:w="1531" w:type="dxa"/>
            <w:vAlign w:val="center"/>
          </w:tcPr>
          <w:p w14:paraId="17DC1347" w14:textId="14C4CFD7" w:rsidR="00054F75" w:rsidRPr="00721803" w:rsidRDefault="00C649AF" w:rsidP="00054F75">
            <w:pPr>
              <w:jc w:val="center"/>
              <w:cnfStyle w:val="000000100000" w:firstRow="0" w:lastRow="0" w:firstColumn="0" w:lastColumn="0" w:oddVBand="0" w:evenVBand="0" w:oddHBand="1" w:evenHBand="0" w:firstRowFirstColumn="0" w:firstRowLastColumn="0" w:lastRowFirstColumn="0" w:lastRowLastColumn="0"/>
              <w:rPr>
                <w:bCs/>
                <w:lang w:val="es-SV"/>
              </w:rPr>
            </w:pPr>
            <w:r w:rsidRPr="00721803">
              <w:rPr>
                <w:bCs/>
                <w:lang w:val="es-SV"/>
              </w:rPr>
              <w:t xml:space="preserve">Ministerio </w:t>
            </w:r>
            <w:r w:rsidR="00054F75" w:rsidRPr="00721803">
              <w:rPr>
                <w:bCs/>
                <w:lang w:val="es-SV"/>
              </w:rPr>
              <w:t xml:space="preserve">de </w:t>
            </w:r>
            <w:r w:rsidRPr="00721803">
              <w:rPr>
                <w:bCs/>
                <w:lang w:val="es-SV"/>
              </w:rPr>
              <w:t>Gobernación</w:t>
            </w:r>
          </w:p>
        </w:tc>
        <w:tc>
          <w:tcPr>
            <w:tcW w:w="4649" w:type="dxa"/>
          </w:tcPr>
          <w:p w14:paraId="70DC3BCB" w14:textId="14DF13E5" w:rsidR="00054F75" w:rsidRPr="00721803" w:rsidRDefault="00580651" w:rsidP="00054F75">
            <w:pPr>
              <w:cnfStyle w:val="000000100000" w:firstRow="0" w:lastRow="0" w:firstColumn="0" w:lastColumn="0" w:oddVBand="0" w:evenVBand="0" w:oddHBand="1" w:evenHBand="0" w:firstRowFirstColumn="0" w:firstRowLastColumn="0" w:lastRowFirstColumn="0" w:lastRowLastColumn="0"/>
              <w:rPr>
                <w:bCs/>
                <w:lang w:val="es-SV"/>
              </w:rPr>
            </w:pPr>
            <w:r w:rsidRPr="00721803">
              <w:rPr>
                <w:bCs/>
                <w:lang w:val="es-SV"/>
              </w:rPr>
              <w:t xml:space="preserve">Levantamiento </w:t>
            </w:r>
            <w:r w:rsidR="00054F75" w:rsidRPr="00721803">
              <w:rPr>
                <w:bCs/>
                <w:lang w:val="es-SV"/>
              </w:rPr>
              <w:t xml:space="preserve">topográfico y elaboración del soporte técnico, para la transferencia de un inmueble a favor del </w:t>
            </w:r>
            <w:r w:rsidRPr="00721803">
              <w:rPr>
                <w:bCs/>
                <w:lang w:val="es-SV"/>
              </w:rPr>
              <w:t xml:space="preserve">Ministerio </w:t>
            </w:r>
            <w:r w:rsidR="00054F75" w:rsidRPr="00721803">
              <w:rPr>
                <w:bCs/>
                <w:lang w:val="es-SV"/>
              </w:rPr>
              <w:t xml:space="preserve">de </w:t>
            </w:r>
            <w:r w:rsidRPr="00721803">
              <w:rPr>
                <w:bCs/>
                <w:lang w:val="es-SV"/>
              </w:rPr>
              <w:t xml:space="preserve">Gobernación </w:t>
            </w:r>
            <w:r w:rsidR="00054F75" w:rsidRPr="00721803">
              <w:rPr>
                <w:bCs/>
                <w:lang w:val="es-SV"/>
              </w:rPr>
              <w:t xml:space="preserve">para la donación del mismo al </w:t>
            </w:r>
            <w:r w:rsidR="00A80DB1" w:rsidRPr="00721803">
              <w:rPr>
                <w:bCs/>
                <w:lang w:val="es-SV"/>
              </w:rPr>
              <w:t xml:space="preserve">Cuerpo </w:t>
            </w:r>
            <w:r w:rsidR="00054F75" w:rsidRPr="00721803">
              <w:rPr>
                <w:bCs/>
                <w:lang w:val="es-SV"/>
              </w:rPr>
              <w:t xml:space="preserve">de </w:t>
            </w:r>
            <w:r w:rsidR="00A80DB1" w:rsidRPr="00721803">
              <w:rPr>
                <w:bCs/>
                <w:lang w:val="es-SV"/>
              </w:rPr>
              <w:t>Bomberos</w:t>
            </w:r>
            <w:r w:rsidR="00054F75" w:rsidRPr="00721803">
              <w:rPr>
                <w:bCs/>
                <w:lang w:val="es-SV"/>
              </w:rPr>
              <w:t xml:space="preserve">. </w:t>
            </w:r>
          </w:p>
        </w:tc>
      </w:tr>
      <w:tr w:rsidR="00D41527" w:rsidRPr="004F7B5A" w14:paraId="03C53F2C" w14:textId="77777777" w:rsidTr="00DA0DA8">
        <w:trPr>
          <w:trHeight w:val="2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271159C" w14:textId="77777777" w:rsidR="00D41527" w:rsidRPr="00721803" w:rsidRDefault="00D41527" w:rsidP="00DA0DA8">
            <w:pPr>
              <w:rPr>
                <w:b w:val="0"/>
                <w:caps w:val="0"/>
                <w:lang w:val="es-SV"/>
              </w:rPr>
            </w:pPr>
            <w:r w:rsidRPr="00721803">
              <w:rPr>
                <w:b w:val="0"/>
                <w:caps w:val="0"/>
                <w:lang w:val="es-SV"/>
              </w:rPr>
              <w:t>Elaboración de plano perimétrico (aprobado por célula catastral CNR-ISTA)</w:t>
            </w:r>
          </w:p>
        </w:tc>
        <w:tc>
          <w:tcPr>
            <w:tcW w:w="1417" w:type="dxa"/>
            <w:vAlign w:val="center"/>
          </w:tcPr>
          <w:p w14:paraId="0756D658" w14:textId="77777777" w:rsidR="00D41527" w:rsidRPr="00721803" w:rsidRDefault="00D41527" w:rsidP="00DA0DA8">
            <w:pPr>
              <w:jc w:val="center"/>
              <w:cnfStyle w:val="000000000000" w:firstRow="0" w:lastRow="0" w:firstColumn="0" w:lastColumn="0" w:oddVBand="0" w:evenVBand="0" w:oddHBand="0" w:evenHBand="0" w:firstRowFirstColumn="0" w:firstRowLastColumn="0" w:lastRowFirstColumn="0" w:lastRowLastColumn="0"/>
              <w:rPr>
                <w:bCs/>
                <w:lang w:val="es-SV"/>
              </w:rPr>
            </w:pPr>
            <w:r w:rsidRPr="00721803">
              <w:rPr>
                <w:bCs/>
                <w:lang w:val="es-SV"/>
              </w:rPr>
              <w:t>Hacienda El Obrajuelo</w:t>
            </w:r>
            <w:r w:rsidRPr="00721803">
              <w:rPr>
                <w:bCs/>
                <w:lang w:val="es-SV"/>
              </w:rPr>
              <w:br/>
              <w:t>(San Miguel)</w:t>
            </w:r>
          </w:p>
        </w:tc>
        <w:tc>
          <w:tcPr>
            <w:tcW w:w="1531" w:type="dxa"/>
            <w:vAlign w:val="center"/>
          </w:tcPr>
          <w:p w14:paraId="2969AB30" w14:textId="77777777" w:rsidR="00D41527" w:rsidRPr="00721803" w:rsidRDefault="00D41527" w:rsidP="00DA0DA8">
            <w:pPr>
              <w:jc w:val="center"/>
              <w:cnfStyle w:val="000000000000" w:firstRow="0" w:lastRow="0" w:firstColumn="0" w:lastColumn="0" w:oddVBand="0" w:evenVBand="0" w:oddHBand="0" w:evenHBand="0" w:firstRowFirstColumn="0" w:firstRowLastColumn="0" w:lastRowFirstColumn="0" w:lastRowLastColumn="0"/>
              <w:rPr>
                <w:bCs/>
                <w:lang w:val="es-SV"/>
              </w:rPr>
            </w:pPr>
            <w:r w:rsidRPr="00721803">
              <w:rPr>
                <w:bCs/>
                <w:lang w:val="es-SV"/>
              </w:rPr>
              <w:t>Fomilenio II</w:t>
            </w:r>
          </w:p>
        </w:tc>
        <w:tc>
          <w:tcPr>
            <w:tcW w:w="4649" w:type="dxa"/>
          </w:tcPr>
          <w:p w14:paraId="55D91346" w14:textId="77777777" w:rsidR="00D41527" w:rsidRPr="00721803" w:rsidRDefault="00D41527" w:rsidP="00DA0DA8">
            <w:pPr>
              <w:cnfStyle w:val="000000000000" w:firstRow="0" w:lastRow="0" w:firstColumn="0" w:lastColumn="0" w:oddVBand="0" w:evenVBand="0" w:oddHBand="0" w:evenHBand="0" w:firstRowFirstColumn="0" w:firstRowLastColumn="0" w:lastRowFirstColumn="0" w:lastRowLastColumn="0"/>
              <w:rPr>
                <w:bCs/>
                <w:lang w:val="es-SV"/>
              </w:rPr>
            </w:pPr>
            <w:r w:rsidRPr="00721803">
              <w:rPr>
                <w:bCs/>
                <w:lang w:val="es-SV"/>
              </w:rPr>
              <w:t>Cooperación para la elaboración y aprobación del soporte técnico para la transferencia de dos inmuebles a Fomilenio II  para la construcción del paso a desnivel denominado by pass en el Departamento de San Miguel.</w:t>
            </w:r>
          </w:p>
        </w:tc>
      </w:tr>
      <w:tr w:rsidR="00054F75" w:rsidRPr="004F7B5A" w14:paraId="32ED3305" w14:textId="77777777" w:rsidTr="00054F7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5DAC728" w14:textId="716C6CE3" w:rsidR="00054F75" w:rsidRPr="00721803" w:rsidRDefault="00054F75" w:rsidP="00054F75">
            <w:pPr>
              <w:rPr>
                <w:b w:val="0"/>
                <w:caps w:val="0"/>
                <w:lang w:val="es-SV"/>
              </w:rPr>
            </w:pPr>
            <w:r w:rsidRPr="00721803">
              <w:rPr>
                <w:b w:val="0"/>
                <w:caps w:val="0"/>
                <w:lang w:val="es-SV"/>
              </w:rPr>
              <w:t>Preparación de soporte técnico</w:t>
            </w:r>
          </w:p>
        </w:tc>
        <w:tc>
          <w:tcPr>
            <w:tcW w:w="1417" w:type="dxa"/>
            <w:vAlign w:val="center"/>
          </w:tcPr>
          <w:p w14:paraId="75171CEC" w14:textId="78BFA9A8" w:rsidR="00054F75" w:rsidRPr="00721803" w:rsidRDefault="00054F75" w:rsidP="00054F75">
            <w:pPr>
              <w:jc w:val="center"/>
              <w:cnfStyle w:val="000000100000" w:firstRow="0" w:lastRow="0" w:firstColumn="0" w:lastColumn="0" w:oddVBand="0" w:evenVBand="0" w:oddHBand="1" w:evenHBand="0" w:firstRowFirstColumn="0" w:firstRowLastColumn="0" w:lastRowFirstColumn="0" w:lastRowLastColumn="0"/>
              <w:rPr>
                <w:caps/>
                <w:lang w:val="es-SV"/>
              </w:rPr>
            </w:pPr>
            <w:r w:rsidRPr="00721803">
              <w:rPr>
                <w:lang w:val="es-SV"/>
              </w:rPr>
              <w:t xml:space="preserve">Hacienda </w:t>
            </w:r>
            <w:r w:rsidRPr="00721803">
              <w:rPr>
                <w:lang w:val="es-SV"/>
              </w:rPr>
              <w:br/>
              <w:t xml:space="preserve">El Chiquirín </w:t>
            </w:r>
            <w:r w:rsidRPr="00721803">
              <w:rPr>
                <w:lang w:val="es-SV"/>
              </w:rPr>
              <w:br/>
              <w:t>(La Unión)</w:t>
            </w:r>
          </w:p>
        </w:tc>
        <w:tc>
          <w:tcPr>
            <w:tcW w:w="1531" w:type="dxa"/>
            <w:vAlign w:val="center"/>
          </w:tcPr>
          <w:p w14:paraId="12BD904F" w14:textId="13C40669" w:rsidR="00054F75" w:rsidRPr="00721803" w:rsidRDefault="00C649AF" w:rsidP="00C649AF">
            <w:pPr>
              <w:jc w:val="center"/>
              <w:cnfStyle w:val="000000100000" w:firstRow="0" w:lastRow="0" w:firstColumn="0" w:lastColumn="0" w:oddVBand="0" w:evenVBand="0" w:oddHBand="1" w:evenHBand="0" w:firstRowFirstColumn="0" w:firstRowLastColumn="0" w:lastRowFirstColumn="0" w:lastRowLastColumn="0"/>
              <w:rPr>
                <w:caps/>
                <w:lang w:val="es-SV"/>
              </w:rPr>
            </w:pPr>
            <w:r w:rsidRPr="00721803">
              <w:rPr>
                <w:lang w:val="es-SV"/>
              </w:rPr>
              <w:t xml:space="preserve">Ministerio </w:t>
            </w:r>
            <w:r w:rsidR="00054F75" w:rsidRPr="00721803">
              <w:rPr>
                <w:lang w:val="es-SV"/>
              </w:rPr>
              <w:t xml:space="preserve">de </w:t>
            </w:r>
            <w:r w:rsidR="00A80DB1">
              <w:rPr>
                <w:lang w:val="es-SV"/>
              </w:rPr>
              <w:t>Obras Pú</w:t>
            </w:r>
            <w:r w:rsidRPr="00721803">
              <w:rPr>
                <w:lang w:val="es-SV"/>
              </w:rPr>
              <w:t>blicas</w:t>
            </w:r>
          </w:p>
        </w:tc>
        <w:tc>
          <w:tcPr>
            <w:tcW w:w="4649" w:type="dxa"/>
            <w:vAlign w:val="center"/>
          </w:tcPr>
          <w:p w14:paraId="0D55E2DF" w14:textId="2536AFD6" w:rsidR="00054F75" w:rsidRPr="00721803" w:rsidRDefault="00580651" w:rsidP="00054F75">
            <w:pPr>
              <w:cnfStyle w:val="000000100000" w:firstRow="0" w:lastRow="0" w:firstColumn="0" w:lastColumn="0" w:oddVBand="0" w:evenVBand="0" w:oddHBand="1" w:evenHBand="0" w:firstRowFirstColumn="0" w:firstRowLastColumn="0" w:lastRowFirstColumn="0" w:lastRowLastColumn="0"/>
              <w:rPr>
                <w:caps/>
                <w:lang w:val="es-SV"/>
              </w:rPr>
            </w:pPr>
            <w:r w:rsidRPr="00721803">
              <w:rPr>
                <w:lang w:val="es-SV"/>
              </w:rPr>
              <w:t>Cooperación</w:t>
            </w:r>
            <w:r w:rsidR="00054F75" w:rsidRPr="00721803">
              <w:rPr>
                <w:lang w:val="es-SV"/>
              </w:rPr>
              <w:t xml:space="preserve"> con la preparación de información técnica a partir de planos aprobados, con el objeto ser utilizada en el proyecto vial de ampliación de calle de acceso a playitas en la </w:t>
            </w:r>
            <w:r w:rsidRPr="00721803">
              <w:rPr>
                <w:lang w:val="es-SV"/>
              </w:rPr>
              <w:t>Hacienda El Chiquirín</w:t>
            </w:r>
            <w:r w:rsidR="00054F75" w:rsidRPr="00721803">
              <w:rPr>
                <w:lang w:val="es-SV"/>
              </w:rPr>
              <w:t xml:space="preserve"> desarrollado por el </w:t>
            </w:r>
            <w:r w:rsidRPr="00721803">
              <w:rPr>
                <w:lang w:val="es-SV"/>
              </w:rPr>
              <w:t xml:space="preserve">Ministerio </w:t>
            </w:r>
            <w:r w:rsidR="00054F75" w:rsidRPr="00721803">
              <w:rPr>
                <w:lang w:val="es-SV"/>
              </w:rPr>
              <w:t xml:space="preserve">de </w:t>
            </w:r>
            <w:r w:rsidRPr="00721803">
              <w:rPr>
                <w:lang w:val="es-SV"/>
              </w:rPr>
              <w:t>Obras Públicas</w:t>
            </w:r>
            <w:r w:rsidR="00054F75" w:rsidRPr="00721803">
              <w:rPr>
                <w:lang w:val="es-SV"/>
              </w:rPr>
              <w:t>.</w:t>
            </w:r>
          </w:p>
        </w:tc>
      </w:tr>
    </w:tbl>
    <w:p w14:paraId="3FE341FC" w14:textId="77777777" w:rsidR="00AF5301" w:rsidRDefault="00AF5301" w:rsidP="00AF5301">
      <w:pPr>
        <w:jc w:val="center"/>
        <w:rPr>
          <w:color w:val="323B46"/>
          <w:lang w:val="es-SV"/>
        </w:rPr>
      </w:pPr>
    </w:p>
    <w:p w14:paraId="0C673F1C" w14:textId="292C9DBD" w:rsidR="00AF5301" w:rsidRDefault="00AF5301" w:rsidP="00AF5301">
      <w:pPr>
        <w:jc w:val="center"/>
        <w:rPr>
          <w:color w:val="323B46"/>
          <w:lang w:val="es-SV"/>
        </w:rPr>
      </w:pPr>
      <w:r w:rsidRPr="003A6025">
        <w:rPr>
          <w:color w:val="323B46"/>
          <w:lang w:val="es-SV"/>
        </w:rPr>
        <w:t>Fue</w:t>
      </w:r>
      <w:r>
        <w:rPr>
          <w:color w:val="323B46"/>
          <w:lang w:val="es-SV"/>
        </w:rPr>
        <w:t>n</w:t>
      </w:r>
      <w:r w:rsidRPr="003A6025">
        <w:rPr>
          <w:color w:val="323B46"/>
          <w:lang w:val="es-SV"/>
        </w:rPr>
        <w:t>te</w:t>
      </w:r>
      <w:r>
        <w:rPr>
          <w:color w:val="323B46"/>
          <w:lang w:val="es-SV"/>
        </w:rPr>
        <w:t>: Registros del Departamento de Proyectos de Parcelación</w:t>
      </w:r>
    </w:p>
    <w:p w14:paraId="40DA6F42" w14:textId="77777777" w:rsidR="008662E4" w:rsidRDefault="008662E4" w:rsidP="008662E4">
      <w:pPr>
        <w:spacing w:before="240"/>
        <w:rPr>
          <w:color w:val="323B46"/>
          <w:lang w:val="es-SV"/>
        </w:rPr>
      </w:pPr>
    </w:p>
    <w:p w14:paraId="6F0ECD09" w14:textId="77763B82" w:rsidR="008B7D1D" w:rsidRDefault="00AF5301" w:rsidP="00154AF5">
      <w:pPr>
        <w:spacing w:before="240"/>
        <w:rPr>
          <w:rFonts w:ascii="Bembo Std" w:eastAsia="Times New Roman" w:hAnsi="Bembo Std" w:cs="Times New Roman"/>
          <w:color w:val="323B46"/>
          <w:sz w:val="48"/>
          <w:szCs w:val="48"/>
          <w:shd w:val="clear" w:color="auto" w:fill="FFFFFF"/>
          <w:lang w:val="es-SV"/>
        </w:rPr>
      </w:pPr>
      <w:r w:rsidRPr="00AF5301">
        <w:rPr>
          <w:rFonts w:ascii="Bembo Std" w:eastAsia="Times New Roman" w:hAnsi="Bembo Std" w:cs="Times New Roman"/>
          <w:color w:val="323B46"/>
          <w:sz w:val="48"/>
          <w:szCs w:val="48"/>
          <w:shd w:val="clear" w:color="auto" w:fill="FFFFFF"/>
          <w:lang w:val="es-SV"/>
        </w:rPr>
        <w:t>ATENCIÓN Y ACOMPAÑAMIENTO A LAS ASOCIACIONES COOPERATIVAS DE LA REFORMA AGRARIA</w:t>
      </w:r>
      <w:r w:rsidR="008B7D1D" w:rsidRPr="00AF5301">
        <w:rPr>
          <w:rFonts w:ascii="Bembo Std" w:eastAsia="Times New Roman" w:hAnsi="Bembo Std" w:cs="Times New Roman"/>
          <w:color w:val="323B46"/>
          <w:sz w:val="48"/>
          <w:szCs w:val="48"/>
          <w:shd w:val="clear" w:color="auto" w:fill="FFFFFF"/>
          <w:lang w:val="es-SV"/>
        </w:rPr>
        <w:t xml:space="preserve"> </w:t>
      </w:r>
    </w:p>
    <w:p w14:paraId="3B76516A" w14:textId="3ACCDB1E" w:rsidR="00D27271" w:rsidRPr="00D27271" w:rsidRDefault="00D27271" w:rsidP="00154AF5">
      <w:pPr>
        <w:spacing w:before="240"/>
        <w:rPr>
          <w:color w:val="323B46"/>
          <w:lang w:val="es-SV"/>
        </w:rPr>
      </w:pPr>
      <w:r w:rsidRPr="00D27271">
        <w:rPr>
          <w:color w:val="323B46"/>
          <w:lang w:val="es-SV"/>
        </w:rPr>
        <w:t>Un total de 52 asociaciones cooperativas han tomado a bien recurrir a ISTA para desarrollar los proyectos en los inmuebles de su propiedad, iniciando o retomando el trabajo, que muchas veces precisa de levantamiento técnico, replanteo, amojonamiento, aprobación de planos de reuniones, remediciones, rectificaciones, desmembraciones en cabeza de su dueño, o el seguimiento y finalización de la escrituración a favor de los colonos o asociados de las cooperativas junto a sus grupos familiares</w:t>
      </w:r>
      <w:r>
        <w:rPr>
          <w:color w:val="323B46"/>
          <w:lang w:val="es-SV"/>
        </w:rPr>
        <w:t>.</w:t>
      </w:r>
    </w:p>
    <w:p w14:paraId="25DCC8CF" w14:textId="3BC473A8" w:rsidR="007B6ABB" w:rsidRDefault="007B6ABB">
      <w:pPr>
        <w:jc w:val="left"/>
        <w:rPr>
          <w:color w:val="323B46"/>
          <w:lang w:val="es-SV"/>
        </w:rPr>
      </w:pPr>
      <w:r>
        <w:rPr>
          <w:color w:val="323B46"/>
          <w:lang w:val="es-SV"/>
        </w:rPr>
        <w:br w:type="page"/>
      </w:r>
    </w:p>
    <w:p w14:paraId="005769E2" w14:textId="77777777" w:rsidR="007B6ABB" w:rsidRDefault="007B6ABB" w:rsidP="007B6ABB">
      <w:pPr>
        <w:jc w:val="left"/>
        <w:rPr>
          <w:rFonts w:ascii="Bembo Std" w:eastAsia="Times New Roman" w:hAnsi="Bembo Std" w:cs="Times New Roman"/>
          <w:color w:val="323B46"/>
          <w:sz w:val="48"/>
          <w:szCs w:val="48"/>
          <w:shd w:val="clear" w:color="auto" w:fill="FFFFFF"/>
          <w:lang w:val="es-SV"/>
        </w:rPr>
      </w:pPr>
    </w:p>
    <w:p w14:paraId="3485A5CB" w14:textId="77777777" w:rsidR="007B6ABB" w:rsidRDefault="007B6ABB" w:rsidP="007B6ABB">
      <w:pPr>
        <w:jc w:val="left"/>
        <w:rPr>
          <w:rFonts w:ascii="Bembo Std" w:eastAsia="Times New Roman" w:hAnsi="Bembo Std" w:cs="Times New Roman"/>
          <w:color w:val="323B46"/>
          <w:sz w:val="48"/>
          <w:szCs w:val="48"/>
          <w:shd w:val="clear" w:color="auto" w:fill="FFFFFF"/>
          <w:lang w:val="es-SV"/>
        </w:rPr>
      </w:pPr>
    </w:p>
    <w:p w14:paraId="06363A69" w14:textId="77777777" w:rsidR="007B6ABB" w:rsidRDefault="007B6ABB" w:rsidP="007B6ABB">
      <w:pPr>
        <w:jc w:val="left"/>
        <w:rPr>
          <w:rFonts w:ascii="Bembo Std" w:eastAsia="Times New Roman" w:hAnsi="Bembo Std" w:cs="Times New Roman"/>
          <w:color w:val="323B46"/>
          <w:sz w:val="48"/>
          <w:szCs w:val="48"/>
          <w:shd w:val="clear" w:color="auto" w:fill="FFFFFF"/>
          <w:lang w:val="es-SV"/>
        </w:rPr>
      </w:pPr>
    </w:p>
    <w:p w14:paraId="696B91F4" w14:textId="07A9529C" w:rsidR="007B6ABB" w:rsidRDefault="0037262E" w:rsidP="007B6ABB">
      <w:pPr>
        <w:jc w:val="left"/>
        <w:rPr>
          <w:rFonts w:ascii="Bembo Std" w:eastAsia="Times New Roman" w:hAnsi="Bembo Std" w:cs="Times New Roman"/>
          <w:color w:val="323B46"/>
          <w:sz w:val="48"/>
          <w:szCs w:val="48"/>
          <w:shd w:val="clear" w:color="auto" w:fill="FFFFFF"/>
          <w:lang w:val="es-SV"/>
        </w:rPr>
      </w:pPr>
      <w:r>
        <w:rPr>
          <w:noProof/>
          <w:sz w:val="15"/>
          <w:lang w:val="es-SV" w:eastAsia="es-SV"/>
        </w:rPr>
        <w:drawing>
          <wp:anchor distT="0" distB="0" distL="114300" distR="114300" simplePos="0" relativeHeight="251676672" behindDoc="1" locked="0" layoutInCell="1" allowOverlap="1" wp14:anchorId="4A2C3347" wp14:editId="771C5465">
            <wp:simplePos x="0" y="0"/>
            <wp:positionH relativeFrom="column">
              <wp:posOffset>76835</wp:posOffset>
            </wp:positionH>
            <wp:positionV relativeFrom="paragraph">
              <wp:posOffset>305739</wp:posOffset>
            </wp:positionV>
            <wp:extent cx="715010" cy="758190"/>
            <wp:effectExtent l="0" t="0" r="0" b="0"/>
            <wp:wrapNone/>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otipo goes-0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5010" cy="758190"/>
                    </a:xfrm>
                    <a:prstGeom prst="rect">
                      <a:avLst/>
                    </a:prstGeom>
                  </pic:spPr>
                </pic:pic>
              </a:graphicData>
            </a:graphic>
            <wp14:sizeRelH relativeFrom="page">
              <wp14:pctWidth>0</wp14:pctWidth>
            </wp14:sizeRelH>
            <wp14:sizeRelV relativeFrom="page">
              <wp14:pctHeight>0</wp14:pctHeight>
            </wp14:sizeRelV>
          </wp:anchor>
        </w:drawing>
      </w:r>
    </w:p>
    <w:p w14:paraId="5ECB263D" w14:textId="7B264EC8" w:rsidR="007B6ABB" w:rsidRPr="007D790D" w:rsidRDefault="007B6ABB" w:rsidP="007B6ABB">
      <w:pPr>
        <w:jc w:val="left"/>
        <w:rPr>
          <w:rFonts w:ascii="Bembo Std" w:eastAsia="Times New Roman" w:hAnsi="Bembo Std" w:cs="Times New Roman"/>
          <w:color w:val="323B46"/>
          <w:sz w:val="48"/>
          <w:szCs w:val="48"/>
          <w:shd w:val="clear" w:color="auto" w:fill="FFFFFF"/>
          <w:lang w:val="es-SV"/>
        </w:rPr>
      </w:pPr>
    </w:p>
    <w:p w14:paraId="3286E1E1" w14:textId="77777777" w:rsidR="007B6ABB" w:rsidRPr="007D790D" w:rsidRDefault="007B6ABB" w:rsidP="007B6ABB">
      <w:pPr>
        <w:jc w:val="left"/>
        <w:rPr>
          <w:rFonts w:ascii="Bembo Std" w:eastAsia="Times New Roman" w:hAnsi="Bembo Std" w:cs="Times New Roman"/>
          <w:color w:val="323B46"/>
          <w:sz w:val="48"/>
          <w:szCs w:val="48"/>
          <w:shd w:val="clear" w:color="auto" w:fill="FFFFFF"/>
          <w:lang w:val="es-SV"/>
        </w:rPr>
      </w:pPr>
    </w:p>
    <w:p w14:paraId="7B9447E8" w14:textId="66433481" w:rsidR="007B6ABB" w:rsidRPr="007D790D" w:rsidRDefault="007B6ABB" w:rsidP="007B6ABB">
      <w:pPr>
        <w:jc w:val="left"/>
        <w:rPr>
          <w:rFonts w:ascii="Bembo Std" w:eastAsia="Times New Roman" w:hAnsi="Bembo Std" w:cs="Times New Roman"/>
          <w:color w:val="323B46"/>
          <w:sz w:val="250"/>
          <w:szCs w:val="250"/>
          <w:shd w:val="clear" w:color="auto" w:fill="FFFFFF"/>
          <w:lang w:val="es-SV"/>
        </w:rPr>
      </w:pPr>
      <w:r w:rsidRPr="007D790D">
        <w:rPr>
          <w:rFonts w:ascii="Bembo Std" w:eastAsia="Times New Roman" w:hAnsi="Bembo Std" w:cs="Times New Roman"/>
          <w:color w:val="323B46"/>
          <w:sz w:val="250"/>
          <w:szCs w:val="250"/>
          <w:shd w:val="clear" w:color="auto" w:fill="FFFFFF"/>
          <w:lang w:val="es-SV"/>
        </w:rPr>
        <w:t>0</w:t>
      </w:r>
      <w:r>
        <w:rPr>
          <w:rFonts w:ascii="Bembo Std" w:eastAsia="Times New Roman" w:hAnsi="Bembo Std" w:cs="Times New Roman"/>
          <w:color w:val="323B46"/>
          <w:sz w:val="250"/>
          <w:szCs w:val="250"/>
          <w:shd w:val="clear" w:color="auto" w:fill="FFFFFF"/>
          <w:lang w:val="es-SV"/>
        </w:rPr>
        <w:t>4</w:t>
      </w:r>
    </w:p>
    <w:p w14:paraId="3B87F006" w14:textId="2CC9A7B3" w:rsidR="007B6ABB" w:rsidRPr="00BF17CF" w:rsidRDefault="00282B24" w:rsidP="007B6ABB">
      <w:pPr>
        <w:jc w:val="left"/>
        <w:rPr>
          <w:rFonts w:ascii="Bembo Std" w:eastAsia="Times New Roman" w:hAnsi="Bembo Std" w:cs="Times New Roman"/>
          <w:color w:val="323B46"/>
          <w:sz w:val="48"/>
          <w:szCs w:val="48"/>
          <w:shd w:val="clear" w:color="auto" w:fill="FFFFFF"/>
          <w:lang w:val="es-SV"/>
        </w:rPr>
      </w:pPr>
      <w:r w:rsidRPr="00282B24">
        <w:rPr>
          <w:rFonts w:ascii="Bembo Std" w:eastAsia="Times New Roman" w:hAnsi="Bembo Std" w:cs="Times New Roman"/>
          <w:color w:val="323B46"/>
          <w:sz w:val="48"/>
          <w:szCs w:val="48"/>
          <w:shd w:val="clear" w:color="auto" w:fill="FFFFFF"/>
          <w:lang w:val="es-SV"/>
        </w:rPr>
        <w:t>ATENCIÓN A LA CIUDADANÍA</w:t>
      </w:r>
    </w:p>
    <w:p w14:paraId="093AB2E3" w14:textId="77777777" w:rsidR="007B6ABB" w:rsidRPr="009937DE" w:rsidRDefault="007B6ABB" w:rsidP="007B6ABB">
      <w:pPr>
        <w:jc w:val="left"/>
        <w:rPr>
          <w:rFonts w:ascii="Bembo Std" w:eastAsia="Times New Roman" w:hAnsi="Bembo Std" w:cs="Times New Roman"/>
          <w:color w:val="323B46"/>
          <w:sz w:val="48"/>
          <w:szCs w:val="48"/>
          <w:shd w:val="clear" w:color="auto" w:fill="FFFFFF"/>
          <w:lang w:val="es-SV"/>
        </w:rPr>
      </w:pPr>
      <w:r w:rsidRPr="00BF17CF">
        <w:rPr>
          <w:rFonts w:ascii="Bembo Std" w:eastAsia="Times New Roman" w:hAnsi="Bembo Std" w:cs="Times New Roman"/>
          <w:color w:val="323B46"/>
          <w:sz w:val="48"/>
          <w:szCs w:val="48"/>
          <w:shd w:val="clear" w:color="auto" w:fill="FFFFFF"/>
          <w:lang w:val="es-SV"/>
        </w:rPr>
        <w:t>(Gabinete de Bienestar Social)</w:t>
      </w:r>
    </w:p>
    <w:p w14:paraId="2BED6252" w14:textId="7F96C94F" w:rsidR="007B6ABB" w:rsidRPr="007D790D" w:rsidRDefault="007B6ABB" w:rsidP="007B6ABB">
      <w:pPr>
        <w:rPr>
          <w:sz w:val="15"/>
          <w:lang w:val="es-SV"/>
        </w:rPr>
      </w:pPr>
      <w:r w:rsidRPr="007D790D">
        <w:rPr>
          <w:sz w:val="15"/>
          <w:lang w:val="es-SV"/>
        </w:rPr>
        <w:br w:type="page"/>
      </w:r>
    </w:p>
    <w:p w14:paraId="4CE1A292" w14:textId="7B8B310B" w:rsidR="007B6ABB" w:rsidRPr="007D790D" w:rsidRDefault="0054326A" w:rsidP="007B6ABB">
      <w:pPr>
        <w:jc w:val="left"/>
        <w:rPr>
          <w:sz w:val="15"/>
          <w:lang w:val="es-SV"/>
        </w:rPr>
      </w:pPr>
      <w:r>
        <w:rPr>
          <w:noProof/>
          <w:sz w:val="15"/>
          <w:lang w:val="es-SV" w:eastAsia="es-SV"/>
        </w:rPr>
        <w:lastRenderedPageBreak/>
        <w:drawing>
          <wp:anchor distT="0" distB="0" distL="114300" distR="114300" simplePos="0" relativeHeight="251703296" behindDoc="1" locked="0" layoutInCell="1" allowOverlap="1" wp14:anchorId="25E55F7F" wp14:editId="602B9B1A">
            <wp:simplePos x="0" y="0"/>
            <wp:positionH relativeFrom="page">
              <wp:align>left</wp:align>
            </wp:positionH>
            <wp:positionV relativeFrom="paragraph">
              <wp:posOffset>-914106</wp:posOffset>
            </wp:positionV>
            <wp:extent cx="7772400" cy="5382553"/>
            <wp:effectExtent l="0" t="0" r="0" b="889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 DAC editad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72400" cy="5382553"/>
                    </a:xfrm>
                    <a:prstGeom prst="rect">
                      <a:avLst/>
                    </a:prstGeom>
                  </pic:spPr>
                </pic:pic>
              </a:graphicData>
            </a:graphic>
            <wp14:sizeRelH relativeFrom="page">
              <wp14:pctWidth>0</wp14:pctWidth>
            </wp14:sizeRelH>
            <wp14:sizeRelV relativeFrom="page">
              <wp14:pctHeight>0</wp14:pctHeight>
            </wp14:sizeRelV>
          </wp:anchor>
        </w:drawing>
      </w:r>
    </w:p>
    <w:p w14:paraId="07268DE0" w14:textId="77777777" w:rsidR="007B6ABB" w:rsidRPr="007D790D" w:rsidRDefault="007B6ABB" w:rsidP="007B6ABB">
      <w:pPr>
        <w:rPr>
          <w:sz w:val="15"/>
          <w:lang w:val="es-SV"/>
        </w:rPr>
      </w:pPr>
    </w:p>
    <w:p w14:paraId="6D1D8976" w14:textId="77777777" w:rsidR="007B6ABB" w:rsidRPr="007D790D" w:rsidRDefault="007B6ABB" w:rsidP="007B6ABB">
      <w:pPr>
        <w:rPr>
          <w:lang w:val="es-SV"/>
        </w:rPr>
      </w:pPr>
    </w:p>
    <w:p w14:paraId="212F71D3" w14:textId="77777777" w:rsidR="007B6ABB" w:rsidRPr="007D790D" w:rsidRDefault="007B6ABB" w:rsidP="007B6ABB">
      <w:pPr>
        <w:rPr>
          <w:lang w:val="es-SV"/>
        </w:rPr>
      </w:pPr>
    </w:p>
    <w:p w14:paraId="342E6C2B" w14:textId="77777777" w:rsidR="007B6ABB" w:rsidRPr="007D790D" w:rsidRDefault="007B6ABB" w:rsidP="007B6ABB">
      <w:pPr>
        <w:rPr>
          <w:lang w:val="es-SV"/>
        </w:rPr>
      </w:pPr>
    </w:p>
    <w:p w14:paraId="73F87028" w14:textId="77777777" w:rsidR="007B6ABB" w:rsidRPr="007D790D" w:rsidRDefault="007B6ABB" w:rsidP="007B6ABB">
      <w:pPr>
        <w:jc w:val="left"/>
        <w:rPr>
          <w:rFonts w:ascii="Bembo Std" w:eastAsia="Times New Roman" w:hAnsi="Bembo Std" w:cs="Times New Roman"/>
          <w:sz w:val="60"/>
          <w:szCs w:val="60"/>
          <w:shd w:val="clear" w:color="auto" w:fill="FFFFFF"/>
          <w:lang w:val="es-SV"/>
        </w:rPr>
      </w:pPr>
    </w:p>
    <w:p w14:paraId="1CF393C3" w14:textId="77777777" w:rsidR="007B6ABB" w:rsidRPr="007D790D" w:rsidRDefault="007B6ABB" w:rsidP="007B6ABB">
      <w:pPr>
        <w:jc w:val="left"/>
        <w:rPr>
          <w:rFonts w:ascii="Bembo Std" w:eastAsia="Times New Roman" w:hAnsi="Bembo Std" w:cs="Times New Roman"/>
          <w:sz w:val="60"/>
          <w:szCs w:val="60"/>
          <w:shd w:val="clear" w:color="auto" w:fill="FFFFFF"/>
          <w:lang w:val="es-SV"/>
        </w:rPr>
      </w:pPr>
    </w:p>
    <w:p w14:paraId="4778629A" w14:textId="77777777" w:rsidR="007B6ABB" w:rsidRPr="007D790D" w:rsidRDefault="007B6ABB" w:rsidP="007B6ABB">
      <w:pPr>
        <w:jc w:val="left"/>
        <w:rPr>
          <w:rFonts w:ascii="Bembo Std" w:eastAsia="Times New Roman" w:hAnsi="Bembo Std" w:cs="Times New Roman"/>
          <w:sz w:val="60"/>
          <w:szCs w:val="60"/>
          <w:shd w:val="clear" w:color="auto" w:fill="FFFFFF"/>
          <w:lang w:val="es-SV"/>
        </w:rPr>
      </w:pPr>
    </w:p>
    <w:p w14:paraId="706B81B6" w14:textId="01C0AD20" w:rsidR="007B6ABB" w:rsidRPr="007D790D" w:rsidRDefault="007B6ABB" w:rsidP="007B6ABB">
      <w:pPr>
        <w:jc w:val="left"/>
        <w:rPr>
          <w:rFonts w:ascii="Bembo Std" w:eastAsia="Times New Roman" w:hAnsi="Bembo Std" w:cs="Times New Roman"/>
          <w:sz w:val="60"/>
          <w:szCs w:val="60"/>
          <w:shd w:val="clear" w:color="auto" w:fill="FFFFFF"/>
          <w:lang w:val="es-SV"/>
        </w:rPr>
      </w:pPr>
    </w:p>
    <w:p w14:paraId="675C262A" w14:textId="77777777" w:rsidR="007B6ABB" w:rsidRPr="007D790D" w:rsidRDefault="007B6ABB" w:rsidP="007B6ABB">
      <w:pPr>
        <w:jc w:val="left"/>
        <w:rPr>
          <w:rFonts w:ascii="Bembo Std" w:eastAsia="Times New Roman" w:hAnsi="Bembo Std" w:cs="Times New Roman"/>
          <w:sz w:val="60"/>
          <w:szCs w:val="60"/>
          <w:shd w:val="clear" w:color="auto" w:fill="FFFFFF"/>
          <w:lang w:val="es-SV"/>
        </w:rPr>
      </w:pPr>
    </w:p>
    <w:p w14:paraId="55310D9F" w14:textId="77777777" w:rsidR="007B6ABB" w:rsidRPr="007D790D" w:rsidRDefault="007B6ABB" w:rsidP="007B6ABB">
      <w:pPr>
        <w:jc w:val="left"/>
        <w:rPr>
          <w:rFonts w:ascii="Bembo Std" w:eastAsia="Times New Roman" w:hAnsi="Bembo Std" w:cs="Times New Roman"/>
          <w:sz w:val="60"/>
          <w:szCs w:val="60"/>
          <w:shd w:val="clear" w:color="auto" w:fill="FFFFFF"/>
          <w:lang w:val="es-SV"/>
        </w:rPr>
      </w:pPr>
    </w:p>
    <w:p w14:paraId="55E469F9" w14:textId="77777777" w:rsidR="007B6ABB" w:rsidRPr="007D790D" w:rsidRDefault="007B6ABB" w:rsidP="007B6ABB">
      <w:pPr>
        <w:jc w:val="left"/>
        <w:rPr>
          <w:rFonts w:ascii="Bembo Std" w:eastAsia="Times New Roman" w:hAnsi="Bembo Std" w:cs="Times New Roman"/>
          <w:sz w:val="60"/>
          <w:szCs w:val="60"/>
          <w:shd w:val="clear" w:color="auto" w:fill="FFFFFF"/>
          <w:lang w:val="es-SV"/>
        </w:rPr>
      </w:pPr>
    </w:p>
    <w:p w14:paraId="36C24DCC" w14:textId="77777777" w:rsidR="007B6ABB" w:rsidRPr="007D790D" w:rsidRDefault="007B6ABB" w:rsidP="007B6ABB">
      <w:pPr>
        <w:jc w:val="left"/>
        <w:rPr>
          <w:rFonts w:ascii="Bembo Std" w:eastAsia="Times New Roman" w:hAnsi="Bembo Std" w:cs="Times New Roman"/>
          <w:sz w:val="60"/>
          <w:szCs w:val="60"/>
          <w:shd w:val="clear" w:color="auto" w:fill="FFFFFF"/>
          <w:lang w:val="es-SV"/>
        </w:rPr>
      </w:pPr>
    </w:p>
    <w:p w14:paraId="572F6ADE" w14:textId="77777777" w:rsidR="007B6ABB" w:rsidRPr="007D790D" w:rsidRDefault="007B6ABB" w:rsidP="007B6ABB">
      <w:pPr>
        <w:jc w:val="left"/>
        <w:rPr>
          <w:rFonts w:ascii="Bembo Std" w:eastAsia="Times New Roman" w:hAnsi="Bembo Std" w:cs="Times New Roman"/>
          <w:sz w:val="60"/>
          <w:szCs w:val="60"/>
          <w:shd w:val="clear" w:color="auto" w:fill="FFFFFF"/>
          <w:lang w:val="es-SV"/>
        </w:rPr>
      </w:pPr>
    </w:p>
    <w:p w14:paraId="5123A5BB" w14:textId="77777777" w:rsidR="007B6ABB" w:rsidRPr="000E481F" w:rsidRDefault="007B6ABB" w:rsidP="007B6ABB">
      <w:pPr>
        <w:jc w:val="left"/>
        <w:rPr>
          <w:rFonts w:ascii="Bembo Std" w:eastAsia="Times New Roman" w:hAnsi="Bembo Std" w:cs="Times New Roman"/>
          <w:color w:val="323B46"/>
          <w:szCs w:val="20"/>
          <w:shd w:val="clear" w:color="auto" w:fill="FFFFFF"/>
          <w:lang w:val="es-SV"/>
        </w:rPr>
      </w:pPr>
    </w:p>
    <w:p w14:paraId="2DCDCC5E" w14:textId="3C644F4B" w:rsidR="007B6ABB" w:rsidRPr="00BA25F7" w:rsidRDefault="00BA25F7" w:rsidP="0045434E">
      <w:pPr>
        <w:jc w:val="left"/>
        <w:rPr>
          <w:rFonts w:ascii="Bembo Std" w:eastAsia="Times New Roman" w:hAnsi="Bembo Std" w:cs="Times New Roman"/>
          <w:color w:val="323B46"/>
          <w:sz w:val="48"/>
          <w:szCs w:val="48"/>
          <w:shd w:val="clear" w:color="auto" w:fill="FFFFFF"/>
          <w:lang w:val="es-SV"/>
        </w:rPr>
      </w:pPr>
      <w:r w:rsidRPr="00BA25F7">
        <w:rPr>
          <w:rFonts w:ascii="Bembo Std" w:eastAsia="Times New Roman" w:hAnsi="Bembo Std" w:cs="Times New Roman"/>
          <w:color w:val="323B46"/>
          <w:sz w:val="48"/>
          <w:szCs w:val="48"/>
          <w:shd w:val="clear" w:color="auto" w:fill="FFFFFF"/>
          <w:lang w:val="es-SV"/>
        </w:rPr>
        <w:t>DEPARTAMENTO DE ASISTENCIA CIUDADANA</w:t>
      </w:r>
    </w:p>
    <w:p w14:paraId="2F50CF44" w14:textId="3644F933" w:rsidR="007B6ABB" w:rsidRDefault="00BA25F7" w:rsidP="007B6ABB">
      <w:pPr>
        <w:spacing w:before="240"/>
        <w:rPr>
          <w:color w:val="323B46"/>
          <w:lang w:val="es-SV"/>
        </w:rPr>
      </w:pPr>
      <w:r w:rsidRPr="00BA25F7">
        <w:rPr>
          <w:color w:val="323B46"/>
          <w:lang w:val="es-SV"/>
        </w:rPr>
        <w:t xml:space="preserve">Otra de las iniciativas de impacto </w:t>
      </w:r>
      <w:r w:rsidR="00D325CC">
        <w:rPr>
          <w:color w:val="323B46"/>
          <w:lang w:val="es-SV"/>
        </w:rPr>
        <w:t xml:space="preserve">y de modernización </w:t>
      </w:r>
      <w:r w:rsidRPr="00BA25F7">
        <w:rPr>
          <w:color w:val="323B46"/>
          <w:lang w:val="es-SV"/>
        </w:rPr>
        <w:t xml:space="preserve">en la administración del Lic. </w:t>
      </w:r>
      <w:r w:rsidR="00A80DB1">
        <w:rPr>
          <w:color w:val="323B46"/>
          <w:lang w:val="es-SV"/>
        </w:rPr>
        <w:t>Ó</w:t>
      </w:r>
      <w:r w:rsidRPr="00BA25F7">
        <w:rPr>
          <w:color w:val="323B46"/>
          <w:lang w:val="es-SV"/>
        </w:rPr>
        <w:t>scar Enrique Guardado Calderón, Presidente Institucional, es la creación del Departamento de Asistencia Ciudadana en la sesión ordinaria de Junta Directiva Institucional No. 13-2019 del 02 de julio de 2019</w:t>
      </w:r>
      <w:r w:rsidR="00D848D8">
        <w:rPr>
          <w:color w:val="323B46"/>
          <w:lang w:val="es-SV"/>
        </w:rPr>
        <w:t>.</w:t>
      </w:r>
    </w:p>
    <w:p w14:paraId="4403B84C" w14:textId="007E8504" w:rsidR="00D848D8" w:rsidRDefault="00D848D8" w:rsidP="007B6ABB">
      <w:pPr>
        <w:spacing w:before="240"/>
        <w:rPr>
          <w:color w:val="323B46"/>
          <w:lang w:val="es-SV"/>
        </w:rPr>
      </w:pPr>
      <w:r w:rsidRPr="00D848D8">
        <w:rPr>
          <w:color w:val="323B46"/>
          <w:lang w:val="es-SV"/>
        </w:rPr>
        <w:t>Dicho departamento tiene por misión brindar asistencia técnica y jurídica a los usuarios del ISTA, gestionando trámites y servicios en forma ágil y eficaz; y satisface que en el corto plazo se estén logrando los resultados siguientes:</w:t>
      </w:r>
    </w:p>
    <w:p w14:paraId="693D4421" w14:textId="77777777" w:rsidR="00F85357" w:rsidRDefault="00F85357" w:rsidP="00F85357">
      <w:pPr>
        <w:rPr>
          <w:color w:val="323B46"/>
          <w:lang w:val="es-SV"/>
        </w:rPr>
      </w:pPr>
    </w:p>
    <w:p w14:paraId="71423881" w14:textId="130DA5D4" w:rsidR="000E481F" w:rsidRDefault="000E481F" w:rsidP="000E481F">
      <w:pPr>
        <w:pStyle w:val="Prrafodelista"/>
        <w:numPr>
          <w:ilvl w:val="0"/>
          <w:numId w:val="3"/>
        </w:numPr>
        <w:rPr>
          <w:color w:val="323B46"/>
          <w:lang w:val="es-SV"/>
        </w:rPr>
      </w:pPr>
      <w:r w:rsidRPr="00121D25">
        <w:rPr>
          <w:color w:val="323B46"/>
          <w:lang w:val="es-SV"/>
        </w:rPr>
        <w:t>7,173</w:t>
      </w:r>
      <w:r>
        <w:rPr>
          <w:color w:val="323B46"/>
          <w:lang w:val="es-SV"/>
        </w:rPr>
        <w:t xml:space="preserve"> </w:t>
      </w:r>
      <w:r w:rsidRPr="000E481F">
        <w:rPr>
          <w:color w:val="323B46"/>
          <w:lang w:val="es-SV"/>
        </w:rPr>
        <w:t>usuarios atendidos telefónicamente y 2,389 de forma personalizada</w:t>
      </w:r>
      <w:r>
        <w:rPr>
          <w:color w:val="323B46"/>
          <w:lang w:val="es-SV"/>
        </w:rPr>
        <w:t>.</w:t>
      </w:r>
    </w:p>
    <w:p w14:paraId="60F44629" w14:textId="2829B648" w:rsidR="002A6061" w:rsidRPr="000E481F" w:rsidRDefault="00D848D8" w:rsidP="000E481F">
      <w:pPr>
        <w:pStyle w:val="Prrafodelista"/>
        <w:numPr>
          <w:ilvl w:val="0"/>
          <w:numId w:val="3"/>
        </w:numPr>
        <w:rPr>
          <w:color w:val="323B46"/>
          <w:lang w:val="es-SV"/>
        </w:rPr>
      </w:pPr>
      <w:r w:rsidRPr="000E481F">
        <w:rPr>
          <w:color w:val="323B46"/>
          <w:lang w:val="es-SV"/>
        </w:rPr>
        <w:t>Eliminación de trámites burocráticos</w:t>
      </w:r>
      <w:r w:rsidR="000E481F" w:rsidRPr="000E481F">
        <w:rPr>
          <w:color w:val="323B46"/>
          <w:lang w:val="es-SV"/>
        </w:rPr>
        <w:t xml:space="preserve"> y </w:t>
      </w:r>
      <w:r w:rsidR="000E481F">
        <w:rPr>
          <w:color w:val="323B46"/>
          <w:lang w:val="es-SV"/>
        </w:rPr>
        <w:t>r</w:t>
      </w:r>
      <w:r w:rsidR="002A6061" w:rsidRPr="000E481F">
        <w:rPr>
          <w:color w:val="323B46"/>
          <w:lang w:val="es-SV"/>
        </w:rPr>
        <w:t>espuestas agiles e inmediatas.</w:t>
      </w:r>
    </w:p>
    <w:p w14:paraId="7F5C5812" w14:textId="320111F2" w:rsidR="00F85357" w:rsidRPr="00F85357" w:rsidRDefault="00D848D8" w:rsidP="000E481F">
      <w:pPr>
        <w:pStyle w:val="Prrafodelista"/>
        <w:numPr>
          <w:ilvl w:val="0"/>
          <w:numId w:val="3"/>
        </w:numPr>
        <w:rPr>
          <w:color w:val="323B46"/>
          <w:lang w:val="es-SV"/>
        </w:rPr>
      </w:pPr>
      <w:r w:rsidRPr="00F85357">
        <w:rPr>
          <w:color w:val="323B46"/>
          <w:lang w:val="es-SV"/>
        </w:rPr>
        <w:t>Atención</w:t>
      </w:r>
      <w:r w:rsidR="00F85357">
        <w:rPr>
          <w:color w:val="323B46"/>
          <w:lang w:val="es-SV"/>
        </w:rPr>
        <w:t xml:space="preserve"> y o</w:t>
      </w:r>
      <w:r w:rsidR="00F85357" w:rsidRPr="00F85357">
        <w:rPr>
          <w:color w:val="323B46"/>
          <w:lang w:val="es-SV"/>
        </w:rPr>
        <w:t xml:space="preserve">rientación </w:t>
      </w:r>
      <w:r w:rsidR="00F85357">
        <w:rPr>
          <w:color w:val="323B46"/>
          <w:lang w:val="es-SV"/>
        </w:rPr>
        <w:t xml:space="preserve">personalizada </w:t>
      </w:r>
      <w:r w:rsidR="00F85357" w:rsidRPr="00F85357">
        <w:rPr>
          <w:color w:val="323B46"/>
          <w:lang w:val="es-SV"/>
        </w:rPr>
        <w:t>al usuario con respecto a su solicitud, con el fin de corregir, subsanar y procurar agilidad en sus trámites.</w:t>
      </w:r>
    </w:p>
    <w:p w14:paraId="622D56D0" w14:textId="2F7D002A" w:rsidR="00D848D8" w:rsidRPr="00D848D8" w:rsidRDefault="00D848D8" w:rsidP="000E481F">
      <w:pPr>
        <w:pStyle w:val="Prrafodelista"/>
        <w:numPr>
          <w:ilvl w:val="0"/>
          <w:numId w:val="3"/>
        </w:numPr>
        <w:rPr>
          <w:color w:val="323B46"/>
          <w:lang w:val="es-SV"/>
        </w:rPr>
      </w:pPr>
      <w:r w:rsidRPr="00D848D8">
        <w:rPr>
          <w:color w:val="323B46"/>
          <w:lang w:val="es-SV"/>
        </w:rPr>
        <w:t>Mejor</w:t>
      </w:r>
      <w:r w:rsidR="00F85357">
        <w:rPr>
          <w:color w:val="323B46"/>
          <w:lang w:val="es-SV"/>
        </w:rPr>
        <w:t xml:space="preserve"> </w:t>
      </w:r>
      <w:r w:rsidRPr="00D848D8">
        <w:rPr>
          <w:color w:val="323B46"/>
          <w:lang w:val="es-SV"/>
        </w:rPr>
        <w:t>imagen institucional, distribución de espacio cómodo y confortable para recibir y brindar</w:t>
      </w:r>
      <w:r w:rsidR="00D325CC">
        <w:rPr>
          <w:color w:val="323B46"/>
          <w:lang w:val="es-SV"/>
        </w:rPr>
        <w:t xml:space="preserve"> </w:t>
      </w:r>
      <w:r w:rsidRPr="00D848D8">
        <w:rPr>
          <w:color w:val="323B46"/>
          <w:lang w:val="es-SV"/>
        </w:rPr>
        <w:t>atención a los usuarios.</w:t>
      </w:r>
    </w:p>
    <w:p w14:paraId="7A95DA15" w14:textId="7EDA851D" w:rsidR="00A435BC" w:rsidRDefault="00E824D7" w:rsidP="00154AF5">
      <w:pPr>
        <w:spacing w:before="240"/>
        <w:rPr>
          <w:color w:val="323B46"/>
          <w:lang w:val="es-SV"/>
        </w:rPr>
      </w:pPr>
      <w:r w:rsidRPr="00E824D7">
        <w:rPr>
          <w:color w:val="323B46"/>
          <w:lang w:val="es-SV"/>
        </w:rPr>
        <w:t xml:space="preserve">Con la política de puertas abiertas impulsada por el Presidente Institucional, </w:t>
      </w:r>
      <w:r w:rsidR="0076125F">
        <w:rPr>
          <w:color w:val="323B46"/>
          <w:lang w:val="es-SV"/>
        </w:rPr>
        <w:t xml:space="preserve">brindamos </w:t>
      </w:r>
      <w:r w:rsidRPr="00E824D7">
        <w:rPr>
          <w:color w:val="323B46"/>
          <w:lang w:val="es-SV"/>
        </w:rPr>
        <w:t>credibilidad</w:t>
      </w:r>
      <w:r w:rsidR="0076125F">
        <w:rPr>
          <w:color w:val="323B46"/>
          <w:lang w:val="es-SV"/>
        </w:rPr>
        <w:t xml:space="preserve"> de la ciudadanía en ISTA </w:t>
      </w:r>
      <w:r w:rsidRPr="00E824D7">
        <w:rPr>
          <w:color w:val="323B46"/>
          <w:lang w:val="es-SV"/>
        </w:rPr>
        <w:t>y</w:t>
      </w:r>
      <w:r w:rsidR="0076125F">
        <w:rPr>
          <w:color w:val="323B46"/>
          <w:lang w:val="es-SV"/>
        </w:rPr>
        <w:t xml:space="preserve"> un mejor</w:t>
      </w:r>
      <w:r w:rsidRPr="00E824D7">
        <w:rPr>
          <w:color w:val="323B46"/>
          <w:lang w:val="es-SV"/>
        </w:rPr>
        <w:t xml:space="preserve"> acercamiento </w:t>
      </w:r>
      <w:r w:rsidR="003905AB">
        <w:rPr>
          <w:color w:val="323B46"/>
          <w:lang w:val="es-SV"/>
        </w:rPr>
        <w:t xml:space="preserve">con </w:t>
      </w:r>
      <w:r w:rsidR="0076125F">
        <w:rPr>
          <w:color w:val="323B46"/>
          <w:lang w:val="es-SV"/>
        </w:rPr>
        <w:t xml:space="preserve">los </w:t>
      </w:r>
      <w:r w:rsidRPr="00E824D7">
        <w:rPr>
          <w:color w:val="323B46"/>
          <w:lang w:val="es-SV"/>
        </w:rPr>
        <w:t>usuarios</w:t>
      </w:r>
      <w:r w:rsidR="0076125F">
        <w:rPr>
          <w:color w:val="323B46"/>
          <w:lang w:val="es-SV"/>
        </w:rPr>
        <w:t xml:space="preserve">. </w:t>
      </w:r>
      <w:r w:rsidR="003905AB">
        <w:rPr>
          <w:color w:val="323B46"/>
          <w:lang w:val="es-SV"/>
        </w:rPr>
        <w:t xml:space="preserve"> </w:t>
      </w:r>
    </w:p>
    <w:p w14:paraId="4B82342B" w14:textId="77777777" w:rsidR="00A435BC" w:rsidRDefault="00A435BC" w:rsidP="00A435BC">
      <w:pPr>
        <w:jc w:val="left"/>
        <w:rPr>
          <w:rFonts w:ascii="Bembo Std" w:eastAsia="Times New Roman" w:hAnsi="Bembo Std" w:cs="Times New Roman"/>
          <w:color w:val="323B46"/>
          <w:sz w:val="48"/>
          <w:szCs w:val="48"/>
          <w:shd w:val="clear" w:color="auto" w:fill="FFFFFF"/>
          <w:lang w:val="es-SV"/>
        </w:rPr>
      </w:pPr>
    </w:p>
    <w:p w14:paraId="5D1834DA" w14:textId="77777777" w:rsidR="00A435BC" w:rsidRDefault="00A435BC" w:rsidP="00A435BC">
      <w:pPr>
        <w:jc w:val="left"/>
        <w:rPr>
          <w:rFonts w:ascii="Bembo Std" w:eastAsia="Times New Roman" w:hAnsi="Bembo Std" w:cs="Times New Roman"/>
          <w:color w:val="323B46"/>
          <w:sz w:val="48"/>
          <w:szCs w:val="48"/>
          <w:shd w:val="clear" w:color="auto" w:fill="FFFFFF"/>
          <w:lang w:val="es-SV"/>
        </w:rPr>
      </w:pPr>
    </w:p>
    <w:p w14:paraId="04B08A3B" w14:textId="77777777" w:rsidR="00A435BC" w:rsidRDefault="00A435BC" w:rsidP="00A435BC">
      <w:pPr>
        <w:jc w:val="left"/>
        <w:rPr>
          <w:rFonts w:ascii="Bembo Std" w:eastAsia="Times New Roman" w:hAnsi="Bembo Std" w:cs="Times New Roman"/>
          <w:color w:val="323B46"/>
          <w:sz w:val="48"/>
          <w:szCs w:val="48"/>
          <w:shd w:val="clear" w:color="auto" w:fill="FFFFFF"/>
          <w:lang w:val="es-SV"/>
        </w:rPr>
      </w:pPr>
    </w:p>
    <w:p w14:paraId="03B3B6A7" w14:textId="25E60483" w:rsidR="00A435BC" w:rsidRDefault="0037262E" w:rsidP="00A435BC">
      <w:pPr>
        <w:jc w:val="left"/>
        <w:rPr>
          <w:rFonts w:ascii="Bembo Std" w:eastAsia="Times New Roman" w:hAnsi="Bembo Std" w:cs="Times New Roman"/>
          <w:color w:val="323B46"/>
          <w:sz w:val="48"/>
          <w:szCs w:val="48"/>
          <w:shd w:val="clear" w:color="auto" w:fill="FFFFFF"/>
          <w:lang w:val="es-SV"/>
        </w:rPr>
      </w:pPr>
      <w:r>
        <w:rPr>
          <w:noProof/>
          <w:sz w:val="15"/>
          <w:lang w:val="es-SV" w:eastAsia="es-SV"/>
        </w:rPr>
        <w:drawing>
          <wp:anchor distT="0" distB="0" distL="114300" distR="114300" simplePos="0" relativeHeight="251680768" behindDoc="1" locked="0" layoutInCell="1" allowOverlap="1" wp14:anchorId="61F4CC7D" wp14:editId="224125C7">
            <wp:simplePos x="0" y="0"/>
            <wp:positionH relativeFrom="column">
              <wp:posOffset>69215</wp:posOffset>
            </wp:positionH>
            <wp:positionV relativeFrom="paragraph">
              <wp:posOffset>303392</wp:posOffset>
            </wp:positionV>
            <wp:extent cx="715010" cy="758190"/>
            <wp:effectExtent l="0" t="0" r="0" b="0"/>
            <wp:wrapNone/>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otipo goes-0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5010" cy="758190"/>
                    </a:xfrm>
                    <a:prstGeom prst="rect">
                      <a:avLst/>
                    </a:prstGeom>
                  </pic:spPr>
                </pic:pic>
              </a:graphicData>
            </a:graphic>
            <wp14:sizeRelH relativeFrom="page">
              <wp14:pctWidth>0</wp14:pctWidth>
            </wp14:sizeRelH>
            <wp14:sizeRelV relativeFrom="page">
              <wp14:pctHeight>0</wp14:pctHeight>
            </wp14:sizeRelV>
          </wp:anchor>
        </w:drawing>
      </w:r>
    </w:p>
    <w:p w14:paraId="2072E782" w14:textId="4402438B" w:rsidR="00A435BC" w:rsidRPr="007D790D" w:rsidRDefault="00A435BC" w:rsidP="00A435BC">
      <w:pPr>
        <w:jc w:val="left"/>
        <w:rPr>
          <w:rFonts w:ascii="Bembo Std" w:eastAsia="Times New Roman" w:hAnsi="Bembo Std" w:cs="Times New Roman"/>
          <w:color w:val="323B46"/>
          <w:sz w:val="48"/>
          <w:szCs w:val="48"/>
          <w:shd w:val="clear" w:color="auto" w:fill="FFFFFF"/>
          <w:lang w:val="es-SV"/>
        </w:rPr>
      </w:pPr>
    </w:p>
    <w:p w14:paraId="73281A99" w14:textId="2F098254" w:rsidR="00A435BC" w:rsidRPr="007D790D" w:rsidRDefault="00A435BC" w:rsidP="00A435BC">
      <w:pPr>
        <w:jc w:val="left"/>
        <w:rPr>
          <w:rFonts w:ascii="Bembo Std" w:eastAsia="Times New Roman" w:hAnsi="Bembo Std" w:cs="Times New Roman"/>
          <w:color w:val="323B46"/>
          <w:sz w:val="48"/>
          <w:szCs w:val="48"/>
          <w:shd w:val="clear" w:color="auto" w:fill="FFFFFF"/>
          <w:lang w:val="es-SV"/>
        </w:rPr>
      </w:pPr>
    </w:p>
    <w:p w14:paraId="64915E82" w14:textId="515565F3" w:rsidR="00A435BC" w:rsidRPr="007D790D" w:rsidRDefault="00A435BC" w:rsidP="00A435BC">
      <w:pPr>
        <w:jc w:val="left"/>
        <w:rPr>
          <w:rFonts w:ascii="Bembo Std" w:eastAsia="Times New Roman" w:hAnsi="Bembo Std" w:cs="Times New Roman"/>
          <w:color w:val="323B46"/>
          <w:sz w:val="250"/>
          <w:szCs w:val="250"/>
          <w:shd w:val="clear" w:color="auto" w:fill="FFFFFF"/>
          <w:lang w:val="es-SV"/>
        </w:rPr>
      </w:pPr>
      <w:r w:rsidRPr="007D790D">
        <w:rPr>
          <w:rFonts w:ascii="Bembo Std" w:eastAsia="Times New Roman" w:hAnsi="Bembo Std" w:cs="Times New Roman"/>
          <w:color w:val="323B46"/>
          <w:sz w:val="250"/>
          <w:szCs w:val="250"/>
          <w:shd w:val="clear" w:color="auto" w:fill="FFFFFF"/>
          <w:lang w:val="es-SV"/>
        </w:rPr>
        <w:t>0</w:t>
      </w:r>
      <w:r>
        <w:rPr>
          <w:rFonts w:ascii="Bembo Std" w:eastAsia="Times New Roman" w:hAnsi="Bembo Std" w:cs="Times New Roman"/>
          <w:color w:val="323B46"/>
          <w:sz w:val="250"/>
          <w:szCs w:val="250"/>
          <w:shd w:val="clear" w:color="auto" w:fill="FFFFFF"/>
          <w:lang w:val="es-SV"/>
        </w:rPr>
        <w:t>5</w:t>
      </w:r>
    </w:p>
    <w:p w14:paraId="37E3960A" w14:textId="79DB7F08" w:rsidR="00A435BC" w:rsidRPr="00BF17CF" w:rsidRDefault="00B75979" w:rsidP="00A435BC">
      <w:pPr>
        <w:jc w:val="left"/>
        <w:rPr>
          <w:rFonts w:ascii="Bembo Std" w:eastAsia="Times New Roman" w:hAnsi="Bembo Std" w:cs="Times New Roman"/>
          <w:color w:val="323B46"/>
          <w:sz w:val="48"/>
          <w:szCs w:val="48"/>
          <w:shd w:val="clear" w:color="auto" w:fill="FFFFFF"/>
          <w:lang w:val="es-SV"/>
        </w:rPr>
      </w:pPr>
      <w:r>
        <w:rPr>
          <w:rFonts w:ascii="Bembo Std" w:eastAsia="Times New Roman" w:hAnsi="Bembo Std" w:cs="Times New Roman"/>
          <w:color w:val="323B46"/>
          <w:sz w:val="48"/>
          <w:szCs w:val="48"/>
          <w:shd w:val="clear" w:color="auto" w:fill="FFFFFF"/>
          <w:lang w:val="es-SV"/>
        </w:rPr>
        <w:t>COORDINACIÓN INTERINSTITUCIONAL</w:t>
      </w:r>
    </w:p>
    <w:p w14:paraId="30FFDE4B" w14:textId="77777777" w:rsidR="00A435BC" w:rsidRPr="009937DE" w:rsidRDefault="00A435BC" w:rsidP="00A435BC">
      <w:pPr>
        <w:jc w:val="left"/>
        <w:rPr>
          <w:rFonts w:ascii="Bembo Std" w:eastAsia="Times New Roman" w:hAnsi="Bembo Std" w:cs="Times New Roman"/>
          <w:color w:val="323B46"/>
          <w:sz w:val="48"/>
          <w:szCs w:val="48"/>
          <w:shd w:val="clear" w:color="auto" w:fill="FFFFFF"/>
          <w:lang w:val="es-SV"/>
        </w:rPr>
      </w:pPr>
      <w:r w:rsidRPr="00BF17CF">
        <w:rPr>
          <w:rFonts w:ascii="Bembo Std" w:eastAsia="Times New Roman" w:hAnsi="Bembo Std" w:cs="Times New Roman"/>
          <w:color w:val="323B46"/>
          <w:sz w:val="48"/>
          <w:szCs w:val="48"/>
          <w:shd w:val="clear" w:color="auto" w:fill="FFFFFF"/>
          <w:lang w:val="es-SV"/>
        </w:rPr>
        <w:t>(Gabinete de Bienestar Social)</w:t>
      </w:r>
    </w:p>
    <w:p w14:paraId="62FFA2DC" w14:textId="77777777" w:rsidR="00A435BC" w:rsidRPr="007D790D" w:rsidRDefault="00A435BC" w:rsidP="00A435BC">
      <w:pPr>
        <w:rPr>
          <w:sz w:val="15"/>
          <w:lang w:val="es-SV"/>
        </w:rPr>
      </w:pPr>
      <w:r w:rsidRPr="007D790D">
        <w:rPr>
          <w:sz w:val="15"/>
          <w:lang w:val="es-SV"/>
        </w:rPr>
        <w:br w:type="page"/>
      </w:r>
    </w:p>
    <w:p w14:paraId="0417B3EF" w14:textId="698EA4C4" w:rsidR="00A435BC" w:rsidRPr="007D790D" w:rsidRDefault="00A545B0" w:rsidP="00A435BC">
      <w:pPr>
        <w:jc w:val="left"/>
        <w:rPr>
          <w:sz w:val="15"/>
          <w:lang w:val="es-SV"/>
        </w:rPr>
      </w:pPr>
      <w:r>
        <w:rPr>
          <w:noProof/>
          <w:sz w:val="15"/>
          <w:lang w:val="es-SV" w:eastAsia="es-SV"/>
        </w:rPr>
        <w:lastRenderedPageBreak/>
        <w:drawing>
          <wp:anchor distT="0" distB="0" distL="114300" distR="114300" simplePos="0" relativeHeight="251705344" behindDoc="1" locked="0" layoutInCell="1" allowOverlap="1" wp14:anchorId="2053D8F5" wp14:editId="289DCC90">
            <wp:simplePos x="0" y="0"/>
            <wp:positionH relativeFrom="page">
              <wp:posOffset>27295</wp:posOffset>
            </wp:positionH>
            <wp:positionV relativeFrom="paragraph">
              <wp:posOffset>-914400</wp:posOffset>
            </wp:positionV>
            <wp:extent cx="7772400" cy="5335355"/>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nvenio FUNDEMAS.jpg"/>
                    <pic:cNvPicPr/>
                  </pic:nvPicPr>
                  <pic:blipFill rotWithShape="1">
                    <a:blip r:embed="rId17" cstate="print">
                      <a:extLst>
                        <a:ext uri="{28A0092B-C50C-407E-A947-70E740481C1C}">
                          <a14:useLocalDpi xmlns:a14="http://schemas.microsoft.com/office/drawing/2010/main" val="0"/>
                        </a:ext>
                      </a:extLst>
                    </a:blip>
                    <a:srcRect t="4401"/>
                    <a:stretch/>
                  </pic:blipFill>
                  <pic:spPr bwMode="auto">
                    <a:xfrm>
                      <a:off x="0" y="0"/>
                      <a:ext cx="7772400" cy="5335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5E7B6B" w14:textId="77777777" w:rsidR="00A435BC" w:rsidRPr="007D790D" w:rsidRDefault="00A435BC" w:rsidP="00A435BC">
      <w:pPr>
        <w:rPr>
          <w:sz w:val="15"/>
          <w:lang w:val="es-SV"/>
        </w:rPr>
      </w:pPr>
    </w:p>
    <w:p w14:paraId="6FB1760F" w14:textId="77777777" w:rsidR="00A435BC" w:rsidRPr="007D790D" w:rsidRDefault="00A435BC" w:rsidP="00A435BC">
      <w:pPr>
        <w:rPr>
          <w:lang w:val="es-SV"/>
        </w:rPr>
      </w:pPr>
    </w:p>
    <w:p w14:paraId="060B1484" w14:textId="77777777" w:rsidR="00A435BC" w:rsidRPr="007D790D" w:rsidRDefault="00A435BC" w:rsidP="00A435BC">
      <w:pPr>
        <w:rPr>
          <w:lang w:val="es-SV"/>
        </w:rPr>
      </w:pPr>
    </w:p>
    <w:p w14:paraId="721EB131" w14:textId="77777777" w:rsidR="00A435BC" w:rsidRPr="007D790D" w:rsidRDefault="00A435BC" w:rsidP="00A435BC">
      <w:pPr>
        <w:rPr>
          <w:lang w:val="es-SV"/>
        </w:rPr>
      </w:pPr>
    </w:p>
    <w:p w14:paraId="1E808935" w14:textId="77777777" w:rsidR="00A435BC" w:rsidRPr="007D790D" w:rsidRDefault="00A435BC" w:rsidP="00A435BC">
      <w:pPr>
        <w:jc w:val="left"/>
        <w:rPr>
          <w:rFonts w:ascii="Bembo Std" w:eastAsia="Times New Roman" w:hAnsi="Bembo Std" w:cs="Times New Roman"/>
          <w:sz w:val="60"/>
          <w:szCs w:val="60"/>
          <w:shd w:val="clear" w:color="auto" w:fill="FFFFFF"/>
          <w:lang w:val="es-SV"/>
        </w:rPr>
      </w:pPr>
    </w:p>
    <w:p w14:paraId="441C7904" w14:textId="77777777" w:rsidR="00A435BC" w:rsidRPr="007D790D" w:rsidRDefault="00A435BC" w:rsidP="00A435BC">
      <w:pPr>
        <w:jc w:val="left"/>
        <w:rPr>
          <w:rFonts w:ascii="Bembo Std" w:eastAsia="Times New Roman" w:hAnsi="Bembo Std" w:cs="Times New Roman"/>
          <w:sz w:val="60"/>
          <w:szCs w:val="60"/>
          <w:shd w:val="clear" w:color="auto" w:fill="FFFFFF"/>
          <w:lang w:val="es-SV"/>
        </w:rPr>
      </w:pPr>
    </w:p>
    <w:p w14:paraId="135B623A" w14:textId="77777777" w:rsidR="00A435BC" w:rsidRPr="007D790D" w:rsidRDefault="00A435BC" w:rsidP="00A435BC">
      <w:pPr>
        <w:jc w:val="left"/>
        <w:rPr>
          <w:rFonts w:ascii="Bembo Std" w:eastAsia="Times New Roman" w:hAnsi="Bembo Std" w:cs="Times New Roman"/>
          <w:sz w:val="60"/>
          <w:szCs w:val="60"/>
          <w:shd w:val="clear" w:color="auto" w:fill="FFFFFF"/>
          <w:lang w:val="es-SV"/>
        </w:rPr>
      </w:pPr>
    </w:p>
    <w:p w14:paraId="33D40165" w14:textId="77777777" w:rsidR="00A435BC" w:rsidRPr="007D790D" w:rsidRDefault="00A435BC" w:rsidP="00A435BC">
      <w:pPr>
        <w:jc w:val="left"/>
        <w:rPr>
          <w:rFonts w:ascii="Bembo Std" w:eastAsia="Times New Roman" w:hAnsi="Bembo Std" w:cs="Times New Roman"/>
          <w:sz w:val="60"/>
          <w:szCs w:val="60"/>
          <w:shd w:val="clear" w:color="auto" w:fill="FFFFFF"/>
          <w:lang w:val="es-SV"/>
        </w:rPr>
      </w:pPr>
    </w:p>
    <w:p w14:paraId="67464D9D" w14:textId="77777777" w:rsidR="00A435BC" w:rsidRPr="007D790D" w:rsidRDefault="00A435BC" w:rsidP="00A435BC">
      <w:pPr>
        <w:jc w:val="left"/>
        <w:rPr>
          <w:rFonts w:ascii="Bembo Std" w:eastAsia="Times New Roman" w:hAnsi="Bembo Std" w:cs="Times New Roman"/>
          <w:sz w:val="60"/>
          <w:szCs w:val="60"/>
          <w:shd w:val="clear" w:color="auto" w:fill="FFFFFF"/>
          <w:lang w:val="es-SV"/>
        </w:rPr>
      </w:pPr>
    </w:p>
    <w:p w14:paraId="0F1C7CA5" w14:textId="77777777" w:rsidR="00A435BC" w:rsidRPr="007D790D" w:rsidRDefault="00A435BC" w:rsidP="00A435BC">
      <w:pPr>
        <w:jc w:val="left"/>
        <w:rPr>
          <w:rFonts w:ascii="Bembo Std" w:eastAsia="Times New Roman" w:hAnsi="Bembo Std" w:cs="Times New Roman"/>
          <w:sz w:val="60"/>
          <w:szCs w:val="60"/>
          <w:shd w:val="clear" w:color="auto" w:fill="FFFFFF"/>
          <w:lang w:val="es-SV"/>
        </w:rPr>
      </w:pPr>
    </w:p>
    <w:p w14:paraId="52E67C0A" w14:textId="77777777" w:rsidR="00A435BC" w:rsidRPr="007D790D" w:rsidRDefault="00A435BC" w:rsidP="00A435BC">
      <w:pPr>
        <w:jc w:val="left"/>
        <w:rPr>
          <w:rFonts w:ascii="Bembo Std" w:eastAsia="Times New Roman" w:hAnsi="Bembo Std" w:cs="Times New Roman"/>
          <w:sz w:val="60"/>
          <w:szCs w:val="60"/>
          <w:shd w:val="clear" w:color="auto" w:fill="FFFFFF"/>
          <w:lang w:val="es-SV"/>
        </w:rPr>
      </w:pPr>
    </w:p>
    <w:p w14:paraId="6F316B04" w14:textId="77777777" w:rsidR="00A435BC" w:rsidRPr="007D790D" w:rsidRDefault="00A435BC" w:rsidP="00A435BC">
      <w:pPr>
        <w:jc w:val="left"/>
        <w:rPr>
          <w:rFonts w:ascii="Bembo Std" w:eastAsia="Times New Roman" w:hAnsi="Bembo Std" w:cs="Times New Roman"/>
          <w:sz w:val="60"/>
          <w:szCs w:val="60"/>
          <w:shd w:val="clear" w:color="auto" w:fill="FFFFFF"/>
          <w:lang w:val="es-SV"/>
        </w:rPr>
      </w:pPr>
    </w:p>
    <w:p w14:paraId="55E35B0F" w14:textId="77777777" w:rsidR="00A435BC" w:rsidRPr="007D790D" w:rsidRDefault="00A435BC" w:rsidP="00A435BC">
      <w:pPr>
        <w:jc w:val="left"/>
        <w:rPr>
          <w:rFonts w:ascii="Bembo Std" w:eastAsia="Times New Roman" w:hAnsi="Bembo Std" w:cs="Times New Roman"/>
          <w:sz w:val="60"/>
          <w:szCs w:val="60"/>
          <w:shd w:val="clear" w:color="auto" w:fill="FFFFFF"/>
          <w:lang w:val="es-SV"/>
        </w:rPr>
      </w:pPr>
    </w:p>
    <w:p w14:paraId="0E2929CA" w14:textId="77777777" w:rsidR="00A435BC" w:rsidRPr="000E481F" w:rsidRDefault="00A435BC" w:rsidP="00A435BC">
      <w:pPr>
        <w:jc w:val="left"/>
        <w:rPr>
          <w:rFonts w:ascii="Bembo Std" w:eastAsia="Times New Roman" w:hAnsi="Bembo Std" w:cs="Times New Roman"/>
          <w:color w:val="323B46"/>
          <w:szCs w:val="20"/>
          <w:shd w:val="clear" w:color="auto" w:fill="FFFFFF"/>
          <w:lang w:val="es-SV"/>
        </w:rPr>
      </w:pPr>
    </w:p>
    <w:p w14:paraId="1A82C4D4" w14:textId="69AE0C62" w:rsidR="00B75979" w:rsidRPr="00BA25F7" w:rsidRDefault="00B75979" w:rsidP="00B75979">
      <w:pPr>
        <w:jc w:val="left"/>
        <w:rPr>
          <w:rFonts w:ascii="Bembo Std" w:eastAsia="Times New Roman" w:hAnsi="Bembo Std" w:cs="Times New Roman"/>
          <w:color w:val="323B46"/>
          <w:sz w:val="48"/>
          <w:szCs w:val="48"/>
          <w:shd w:val="clear" w:color="auto" w:fill="FFFFFF"/>
          <w:lang w:val="es-SV"/>
        </w:rPr>
      </w:pPr>
      <w:r w:rsidRPr="00B75979">
        <w:rPr>
          <w:rFonts w:ascii="Bembo Std" w:eastAsia="Times New Roman" w:hAnsi="Bembo Std" w:cs="Times New Roman"/>
          <w:color w:val="323B46"/>
          <w:sz w:val="48"/>
          <w:szCs w:val="48"/>
          <w:shd w:val="clear" w:color="auto" w:fill="FFFFFF"/>
          <w:lang w:val="es-SV"/>
        </w:rPr>
        <w:t>LOGROS OBTENIDOS</w:t>
      </w:r>
    </w:p>
    <w:p w14:paraId="6124D307" w14:textId="38EE3A5B" w:rsidR="00496AA4" w:rsidRDefault="00714C39" w:rsidP="00154AF5">
      <w:pPr>
        <w:spacing w:before="240"/>
        <w:rPr>
          <w:color w:val="323B46"/>
          <w:lang w:val="es-SV"/>
        </w:rPr>
      </w:pPr>
      <w:r>
        <w:rPr>
          <w:color w:val="323B46"/>
          <w:lang w:val="es-SV"/>
        </w:rPr>
        <w:t xml:space="preserve">Mediante </w:t>
      </w:r>
      <w:r w:rsidR="00496AA4">
        <w:rPr>
          <w:color w:val="323B46"/>
          <w:lang w:val="es-SV"/>
        </w:rPr>
        <w:t xml:space="preserve">la </w:t>
      </w:r>
      <w:r w:rsidR="00496AA4" w:rsidRPr="00B75979">
        <w:rPr>
          <w:color w:val="323B46"/>
          <w:lang w:val="es-SV"/>
        </w:rPr>
        <w:t>cooperación con entidades nacionales e internacionales</w:t>
      </w:r>
      <w:r w:rsidR="00E5188D">
        <w:rPr>
          <w:color w:val="323B46"/>
          <w:lang w:val="es-SV"/>
        </w:rPr>
        <w:t>,</w:t>
      </w:r>
      <w:r>
        <w:rPr>
          <w:color w:val="323B46"/>
          <w:lang w:val="es-SV"/>
        </w:rPr>
        <w:t xml:space="preserve"> </w:t>
      </w:r>
      <w:r w:rsidR="00496AA4">
        <w:rPr>
          <w:color w:val="323B46"/>
          <w:lang w:val="es-SV"/>
        </w:rPr>
        <w:t xml:space="preserve">ISTA asume </w:t>
      </w:r>
      <w:r w:rsidR="00B75979" w:rsidRPr="00B75979">
        <w:rPr>
          <w:color w:val="323B46"/>
          <w:lang w:val="es-SV"/>
        </w:rPr>
        <w:t xml:space="preserve">el compromiso de reconstruir el tejido productivo de </w:t>
      </w:r>
      <w:r w:rsidR="00496AA4">
        <w:rPr>
          <w:color w:val="323B46"/>
          <w:lang w:val="es-SV"/>
        </w:rPr>
        <w:t xml:space="preserve">las </w:t>
      </w:r>
      <w:r w:rsidR="00B75979" w:rsidRPr="00B75979">
        <w:rPr>
          <w:color w:val="323B46"/>
          <w:lang w:val="es-SV"/>
        </w:rPr>
        <w:t>cooperativas y comunidades del sector reformado, para que sean parte fundamental de una verdadera transformación agraria</w:t>
      </w:r>
      <w:r w:rsidR="00496AA4">
        <w:rPr>
          <w:color w:val="323B46"/>
          <w:lang w:val="es-SV"/>
        </w:rPr>
        <w:t>.</w:t>
      </w:r>
    </w:p>
    <w:p w14:paraId="0604D184" w14:textId="642DD93D" w:rsidR="00496AA4" w:rsidRDefault="00496AA4" w:rsidP="00154AF5">
      <w:pPr>
        <w:spacing w:before="240"/>
        <w:rPr>
          <w:color w:val="323B46"/>
          <w:lang w:val="es-SV"/>
        </w:rPr>
      </w:pPr>
      <w:r>
        <w:rPr>
          <w:color w:val="323B46"/>
          <w:lang w:val="es-SV"/>
        </w:rPr>
        <w:t xml:space="preserve">En el periodo 2019 – 2020, </w:t>
      </w:r>
      <w:r w:rsidR="00714C39">
        <w:rPr>
          <w:color w:val="323B46"/>
          <w:lang w:val="es-SV"/>
        </w:rPr>
        <w:t xml:space="preserve">por medio de </w:t>
      </w:r>
      <w:r w:rsidR="00F05E4C">
        <w:rPr>
          <w:color w:val="323B46"/>
          <w:lang w:val="es-SV"/>
        </w:rPr>
        <w:t xml:space="preserve">la coordinación interinstitucional </w:t>
      </w:r>
      <w:r w:rsidRPr="00496AA4">
        <w:rPr>
          <w:color w:val="323B46"/>
          <w:lang w:val="es-SV"/>
        </w:rPr>
        <w:t>se han suscrito los compromisos siguientes:</w:t>
      </w:r>
    </w:p>
    <w:p w14:paraId="08B2CF3E" w14:textId="77777777" w:rsidR="00496AA4" w:rsidRPr="00154AF5" w:rsidRDefault="00B75979" w:rsidP="007103AE">
      <w:pPr>
        <w:rPr>
          <w:color w:val="323B46"/>
          <w:lang w:val="es-SV"/>
        </w:rPr>
      </w:pPr>
      <w:r w:rsidRPr="00B75979">
        <w:rPr>
          <w:color w:val="323B46"/>
          <w:lang w:val="es-SV"/>
        </w:rPr>
        <w:t xml:space="preserve"> </w:t>
      </w:r>
    </w:p>
    <w:tbl>
      <w:tblPr>
        <w:tblStyle w:val="Tablanormal3"/>
        <w:tblW w:w="9864" w:type="dxa"/>
        <w:tblLayout w:type="fixed"/>
        <w:tblLook w:val="04A0" w:firstRow="1" w:lastRow="0" w:firstColumn="1" w:lastColumn="0" w:noHBand="0" w:noVBand="1"/>
      </w:tblPr>
      <w:tblGrid>
        <w:gridCol w:w="2154"/>
        <w:gridCol w:w="7710"/>
      </w:tblGrid>
      <w:tr w:rsidR="007103AE" w:rsidRPr="003B7F37" w14:paraId="51683571" w14:textId="77777777" w:rsidTr="007103A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2154" w:type="dxa"/>
            <w:vAlign w:val="center"/>
          </w:tcPr>
          <w:p w14:paraId="4EC53F3C" w14:textId="36F78DBE" w:rsidR="00496AA4" w:rsidRPr="00496AA4" w:rsidRDefault="00496AA4" w:rsidP="00496AA4">
            <w:pPr>
              <w:jc w:val="center"/>
              <w:rPr>
                <w:rFonts w:ascii="Museo 300" w:hAnsi="Museo 300" w:cs="Dubai Light"/>
              </w:rPr>
            </w:pPr>
            <w:r w:rsidRPr="00496AA4">
              <w:rPr>
                <w:rFonts w:ascii="Museo 300" w:hAnsi="Museo 300" w:cs="Dubai Light"/>
              </w:rPr>
              <w:t>INSTITUCIÓN/ ORGANIZACIÓN</w:t>
            </w:r>
          </w:p>
        </w:tc>
        <w:tc>
          <w:tcPr>
            <w:tcW w:w="7710" w:type="dxa"/>
            <w:vAlign w:val="center"/>
          </w:tcPr>
          <w:p w14:paraId="0017C61B" w14:textId="3801C3E9" w:rsidR="00496AA4" w:rsidRPr="00496AA4" w:rsidRDefault="00496AA4" w:rsidP="00496AA4">
            <w:pPr>
              <w:jc w:val="center"/>
              <w:cnfStyle w:val="100000000000" w:firstRow="1" w:lastRow="0" w:firstColumn="0" w:lastColumn="0" w:oddVBand="0" w:evenVBand="0" w:oddHBand="0" w:evenHBand="0" w:firstRowFirstColumn="0" w:firstRowLastColumn="0" w:lastRowFirstColumn="0" w:lastRowLastColumn="0"/>
              <w:rPr>
                <w:rFonts w:ascii="Museo 300" w:hAnsi="Museo 300" w:cs="Dubai Light"/>
              </w:rPr>
            </w:pPr>
            <w:r w:rsidRPr="00496AA4">
              <w:rPr>
                <w:rFonts w:ascii="Museo 300" w:hAnsi="Museo 300" w:cs="Dubai Light"/>
              </w:rPr>
              <w:t>COORDINACIÓN / LOGROS OBTENIDOS</w:t>
            </w:r>
          </w:p>
        </w:tc>
      </w:tr>
      <w:tr w:rsidR="00E76DB3" w:rsidRPr="004F7B5A" w14:paraId="2A5494FA" w14:textId="77777777" w:rsidTr="002057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54" w:type="dxa"/>
            <w:vAlign w:val="center"/>
          </w:tcPr>
          <w:p w14:paraId="25D722B1" w14:textId="691213B8" w:rsidR="00714C39" w:rsidRPr="00E76DB3" w:rsidRDefault="00BD0797" w:rsidP="00E5188D">
            <w:pPr>
              <w:jc w:val="center"/>
              <w:rPr>
                <w:rFonts w:ascii="Museo Sans 300" w:hAnsi="Museo Sans 300"/>
                <w:b w:val="0"/>
                <w:caps w:val="0"/>
                <w:szCs w:val="20"/>
                <w:lang w:val="es-SV"/>
              </w:rPr>
            </w:pPr>
            <w:r w:rsidRPr="00E76DB3">
              <w:rPr>
                <w:rFonts w:ascii="Museo Sans 300" w:hAnsi="Museo Sans 300"/>
                <w:b w:val="0"/>
                <w:caps w:val="0"/>
                <w:szCs w:val="20"/>
                <w:lang w:val="es-SV"/>
              </w:rPr>
              <w:t>Facultad de Ciencias  Agronómicas (UES)</w:t>
            </w:r>
          </w:p>
        </w:tc>
        <w:tc>
          <w:tcPr>
            <w:tcW w:w="7710" w:type="dxa"/>
            <w:vAlign w:val="center"/>
          </w:tcPr>
          <w:p w14:paraId="072DF481" w14:textId="537C7406" w:rsidR="00BC679A" w:rsidRPr="00E76DB3" w:rsidRDefault="00714C39" w:rsidP="00E5188D">
            <w:pPr>
              <w:cnfStyle w:val="000000100000" w:firstRow="0" w:lastRow="0" w:firstColumn="0" w:lastColumn="0" w:oddVBand="0" w:evenVBand="0" w:oddHBand="1" w:evenHBand="0" w:firstRowFirstColumn="0" w:firstRowLastColumn="0" w:lastRowFirstColumn="0" w:lastRowLastColumn="0"/>
              <w:rPr>
                <w:rFonts w:ascii="Museo Sans 300" w:hAnsi="Museo Sans 300"/>
                <w:bCs/>
                <w:szCs w:val="20"/>
                <w:lang w:val="es-SV"/>
              </w:rPr>
            </w:pPr>
            <w:r w:rsidRPr="00E76DB3">
              <w:rPr>
                <w:rFonts w:ascii="Museo Sans 300" w:hAnsi="Museo Sans 300"/>
                <w:bCs/>
                <w:szCs w:val="20"/>
                <w:lang w:val="es-SV"/>
              </w:rPr>
              <w:t xml:space="preserve">Se conformó mesa técnica de trabajo que </w:t>
            </w:r>
            <w:r w:rsidR="00BC679A" w:rsidRPr="00E76DB3">
              <w:rPr>
                <w:rFonts w:ascii="Museo Sans 300" w:hAnsi="Museo Sans 300"/>
                <w:bCs/>
                <w:szCs w:val="20"/>
                <w:lang w:val="es-SV"/>
              </w:rPr>
              <w:t>dio</w:t>
            </w:r>
            <w:r w:rsidRPr="00E76DB3">
              <w:rPr>
                <w:rFonts w:ascii="Museo Sans 300" w:hAnsi="Museo Sans 300"/>
                <w:bCs/>
                <w:szCs w:val="20"/>
                <w:lang w:val="es-SV"/>
              </w:rPr>
              <w:t xml:space="preserve"> como resultado la firma del convenio interinstitucional de cooperación entre la Facultad y el ISTA,</w:t>
            </w:r>
            <w:r w:rsidR="007103AE" w:rsidRPr="00E76DB3">
              <w:rPr>
                <w:rFonts w:ascii="Museo Sans 300" w:hAnsi="Museo Sans 300"/>
                <w:bCs/>
                <w:szCs w:val="20"/>
                <w:lang w:val="es-SV"/>
              </w:rPr>
              <w:t xml:space="preserve"> en el cual </w:t>
            </w:r>
            <w:r w:rsidR="00BC679A" w:rsidRPr="00E76DB3">
              <w:rPr>
                <w:rFonts w:ascii="Museo Sans 300" w:hAnsi="Museo Sans 300"/>
                <w:bCs/>
                <w:szCs w:val="20"/>
                <w:lang w:val="es-SV"/>
              </w:rPr>
              <w:t>se establecieron términos y condiciones aplicables a la prestación de capacitaciones en programas de formación de estudiantes, profesores, investigadores y técnicos en forma conjunta, mediante el intercambio y cooperación entre ambas instituciones.</w:t>
            </w:r>
          </w:p>
          <w:p w14:paraId="495AB6B1" w14:textId="626B9948" w:rsidR="00714C39" w:rsidRPr="00E76DB3" w:rsidRDefault="00714C39" w:rsidP="00E5188D">
            <w:pPr>
              <w:cnfStyle w:val="000000100000" w:firstRow="0" w:lastRow="0" w:firstColumn="0" w:lastColumn="0" w:oddVBand="0" w:evenVBand="0" w:oddHBand="1" w:evenHBand="0" w:firstRowFirstColumn="0" w:firstRowLastColumn="0" w:lastRowFirstColumn="0" w:lastRowLastColumn="0"/>
              <w:rPr>
                <w:rFonts w:ascii="Museo Sans 300" w:hAnsi="Museo Sans 300"/>
                <w:bCs/>
                <w:szCs w:val="20"/>
                <w:lang w:val="es-SV"/>
              </w:rPr>
            </w:pPr>
            <w:r w:rsidRPr="00E76DB3">
              <w:rPr>
                <w:rFonts w:ascii="Museo Sans 300" w:hAnsi="Museo Sans 300"/>
                <w:bCs/>
                <w:szCs w:val="20"/>
                <w:lang w:val="es-SV"/>
              </w:rPr>
              <w:t>Consecuentemente, personal técnico de la Gerencia de Escuelas Agrarias participó de una formación técnica en el Centro Tecnológico de Agricultura y Ganadería de la UES donde impartieron los temas de planes de negocio, piscicultura, ganado bovino, cultivo de plátano, industrialización del dulce de panela, entre otros</w:t>
            </w:r>
            <w:r w:rsidR="007103AE" w:rsidRPr="00E76DB3">
              <w:rPr>
                <w:rFonts w:ascii="Museo Sans 300" w:hAnsi="Museo Sans 300"/>
                <w:bCs/>
                <w:szCs w:val="20"/>
                <w:lang w:val="es-SV"/>
              </w:rPr>
              <w:t>.</w:t>
            </w:r>
          </w:p>
        </w:tc>
      </w:tr>
      <w:tr w:rsidR="00E76DB3" w:rsidRPr="004F7B5A" w14:paraId="4EFAEA5D" w14:textId="77777777" w:rsidTr="007A3E03">
        <w:trPr>
          <w:trHeight w:val="1814"/>
        </w:trPr>
        <w:tc>
          <w:tcPr>
            <w:cnfStyle w:val="001000000000" w:firstRow="0" w:lastRow="0" w:firstColumn="1" w:lastColumn="0" w:oddVBand="0" w:evenVBand="0" w:oddHBand="0" w:evenHBand="0" w:firstRowFirstColumn="0" w:firstRowLastColumn="0" w:lastRowFirstColumn="0" w:lastRowLastColumn="0"/>
            <w:tcW w:w="2154" w:type="dxa"/>
            <w:vAlign w:val="center"/>
          </w:tcPr>
          <w:p w14:paraId="09E40F1E" w14:textId="18D27ACF" w:rsidR="00714C39" w:rsidRPr="00E76DB3" w:rsidRDefault="007103AE" w:rsidP="00714C39">
            <w:pPr>
              <w:rPr>
                <w:rFonts w:ascii="Museo Sans 300" w:hAnsi="Museo Sans 300"/>
                <w:b w:val="0"/>
                <w:caps w:val="0"/>
                <w:szCs w:val="20"/>
                <w:lang w:val="es-SV"/>
              </w:rPr>
            </w:pPr>
            <w:r w:rsidRPr="00E76DB3">
              <w:rPr>
                <w:rFonts w:ascii="Museo Sans 300" w:hAnsi="Museo Sans 300"/>
                <w:b w:val="0"/>
                <w:caps w:val="0"/>
                <w:szCs w:val="20"/>
                <w:lang w:val="es-SV"/>
              </w:rPr>
              <w:lastRenderedPageBreak/>
              <w:t>RESCA FUNDEMAS</w:t>
            </w:r>
          </w:p>
        </w:tc>
        <w:tc>
          <w:tcPr>
            <w:tcW w:w="7710" w:type="dxa"/>
            <w:vAlign w:val="center"/>
          </w:tcPr>
          <w:p w14:paraId="2EC1304D" w14:textId="142026A8" w:rsidR="00714C39" w:rsidRPr="00E76DB3" w:rsidRDefault="00714C39" w:rsidP="007103AE">
            <w:pPr>
              <w:pStyle w:val="Prrafodelista"/>
              <w:numPr>
                <w:ilvl w:val="0"/>
                <w:numId w:val="8"/>
              </w:numPr>
              <w:ind w:left="432" w:hanging="284"/>
              <w:cnfStyle w:val="000000000000" w:firstRow="0" w:lastRow="0" w:firstColumn="0" w:lastColumn="0" w:oddVBand="0" w:evenVBand="0" w:oddHBand="0" w:evenHBand="0" w:firstRowFirstColumn="0" w:firstRowLastColumn="0" w:lastRowFirstColumn="0" w:lastRowLastColumn="0"/>
              <w:rPr>
                <w:rFonts w:ascii="Museo Sans 300" w:hAnsi="Museo Sans 300"/>
                <w:bCs/>
                <w:szCs w:val="20"/>
                <w:lang w:val="es-SV"/>
              </w:rPr>
            </w:pPr>
            <w:r w:rsidRPr="00E76DB3">
              <w:rPr>
                <w:rFonts w:ascii="Museo Sans 300" w:hAnsi="Museo Sans 300"/>
                <w:bCs/>
                <w:szCs w:val="20"/>
                <w:lang w:val="es-SV"/>
              </w:rPr>
              <w:t xml:space="preserve">Se gestionó mesa técnica de trabajo en la cual se realizó convenio para cooperación </w:t>
            </w:r>
            <w:r w:rsidR="007103AE" w:rsidRPr="00E76DB3">
              <w:rPr>
                <w:rFonts w:ascii="Museo Sans 300" w:hAnsi="Museo Sans 300"/>
                <w:bCs/>
                <w:szCs w:val="20"/>
                <w:lang w:val="es-SV"/>
              </w:rPr>
              <w:t>triangular.</w:t>
            </w:r>
          </w:p>
          <w:p w14:paraId="4466C341" w14:textId="4F39F966" w:rsidR="00714C39" w:rsidRPr="00E76DB3" w:rsidRDefault="00714C39" w:rsidP="007103AE">
            <w:pPr>
              <w:pStyle w:val="Prrafodelista"/>
              <w:numPr>
                <w:ilvl w:val="0"/>
                <w:numId w:val="8"/>
              </w:numPr>
              <w:ind w:left="432" w:hanging="284"/>
              <w:cnfStyle w:val="000000000000" w:firstRow="0" w:lastRow="0" w:firstColumn="0" w:lastColumn="0" w:oddVBand="0" w:evenVBand="0" w:oddHBand="0" w:evenHBand="0" w:firstRowFirstColumn="0" w:firstRowLastColumn="0" w:lastRowFirstColumn="0" w:lastRowLastColumn="0"/>
              <w:rPr>
                <w:rFonts w:ascii="Museo Sans 300" w:hAnsi="Museo Sans 300"/>
                <w:bCs/>
                <w:szCs w:val="20"/>
                <w:lang w:val="es-SV"/>
              </w:rPr>
            </w:pPr>
            <w:r w:rsidRPr="00E76DB3">
              <w:rPr>
                <w:rFonts w:ascii="Museo Sans 300" w:hAnsi="Museo Sans 300"/>
                <w:bCs/>
                <w:szCs w:val="20"/>
                <w:lang w:val="es-SV"/>
              </w:rPr>
              <w:t>Se desarrolló una mesa técnica para establecer los lineamientos del convenio que se firmó el 17 de enero de 2020</w:t>
            </w:r>
            <w:r w:rsidR="007103AE" w:rsidRPr="00E76DB3">
              <w:rPr>
                <w:rFonts w:ascii="Museo Sans 300" w:hAnsi="Museo Sans 300"/>
                <w:bCs/>
                <w:szCs w:val="20"/>
                <w:lang w:val="es-SV"/>
              </w:rPr>
              <w:t>, c</w:t>
            </w:r>
            <w:r w:rsidRPr="00E76DB3">
              <w:rPr>
                <w:rFonts w:ascii="Museo Sans 300" w:hAnsi="Museo Sans 300"/>
                <w:bCs/>
                <w:szCs w:val="20"/>
                <w:lang w:val="es-SV"/>
              </w:rPr>
              <w:t>on el objetivo de mejorar las capacidades de productividad, transformación y agregación de valor.</w:t>
            </w:r>
          </w:p>
          <w:p w14:paraId="0D24B2A4" w14:textId="355D60D1" w:rsidR="00714C39" w:rsidRPr="00E76DB3" w:rsidRDefault="00714C39" w:rsidP="007103AE">
            <w:pPr>
              <w:pStyle w:val="Prrafodelista"/>
              <w:numPr>
                <w:ilvl w:val="0"/>
                <w:numId w:val="8"/>
              </w:numPr>
              <w:ind w:left="432" w:hanging="284"/>
              <w:cnfStyle w:val="000000000000" w:firstRow="0" w:lastRow="0" w:firstColumn="0" w:lastColumn="0" w:oddVBand="0" w:evenVBand="0" w:oddHBand="0" w:evenHBand="0" w:firstRowFirstColumn="0" w:firstRowLastColumn="0" w:lastRowFirstColumn="0" w:lastRowLastColumn="0"/>
              <w:rPr>
                <w:rFonts w:ascii="Museo Sans 300" w:hAnsi="Museo Sans 300"/>
                <w:bCs/>
                <w:szCs w:val="20"/>
                <w:lang w:val="es-SV"/>
              </w:rPr>
            </w:pPr>
            <w:r w:rsidRPr="00E76DB3">
              <w:rPr>
                <w:rFonts w:ascii="Museo Sans 300" w:hAnsi="Museo Sans 300"/>
                <w:bCs/>
                <w:szCs w:val="20"/>
                <w:lang w:val="es-SV"/>
              </w:rPr>
              <w:t xml:space="preserve">Posteriormente, el ISTA participo en unas jornadas de capacitación de RESCA-FUNDEMAS en Asociación Ganadera Ahuachapán Sur/AGAS. </w:t>
            </w:r>
          </w:p>
        </w:tc>
      </w:tr>
      <w:tr w:rsidR="00E76DB3" w:rsidRPr="004F7B5A" w14:paraId="143AA805" w14:textId="77777777" w:rsidTr="007A3E03">
        <w:trPr>
          <w:cnfStyle w:val="000000100000" w:firstRow="0" w:lastRow="0" w:firstColumn="0" w:lastColumn="0" w:oddVBand="0" w:evenVBand="0" w:oddHBand="1" w:evenHBand="0" w:firstRowFirstColumn="0" w:firstRowLastColumn="0" w:lastRowFirstColumn="0" w:lastRowLastColumn="0"/>
          <w:trHeight w:val="1814"/>
        </w:trPr>
        <w:tc>
          <w:tcPr>
            <w:cnfStyle w:val="001000000000" w:firstRow="0" w:lastRow="0" w:firstColumn="1" w:lastColumn="0" w:oddVBand="0" w:evenVBand="0" w:oddHBand="0" w:evenHBand="0" w:firstRowFirstColumn="0" w:firstRowLastColumn="0" w:lastRowFirstColumn="0" w:lastRowLastColumn="0"/>
            <w:tcW w:w="2154" w:type="dxa"/>
            <w:vAlign w:val="center"/>
          </w:tcPr>
          <w:p w14:paraId="0AFDDA63" w14:textId="3AAB763E" w:rsidR="00714C39" w:rsidRPr="00E76DB3" w:rsidRDefault="007103AE" w:rsidP="007103AE">
            <w:pPr>
              <w:jc w:val="center"/>
              <w:rPr>
                <w:rFonts w:ascii="Museo Sans 300" w:hAnsi="Museo Sans 300"/>
                <w:b w:val="0"/>
                <w:caps w:val="0"/>
                <w:szCs w:val="20"/>
                <w:lang w:val="es-SV"/>
              </w:rPr>
            </w:pPr>
            <w:r w:rsidRPr="00E76DB3">
              <w:rPr>
                <w:rFonts w:ascii="Museo Sans 300" w:hAnsi="Museo Sans 300"/>
                <w:b w:val="0"/>
                <w:caps w:val="0"/>
                <w:szCs w:val="20"/>
                <w:lang w:val="es-SV"/>
              </w:rPr>
              <w:t xml:space="preserve">Comisión Ejecutiva Hidroeléctrica </w:t>
            </w:r>
            <w:r w:rsidR="00BD0797" w:rsidRPr="00E76DB3">
              <w:rPr>
                <w:rFonts w:ascii="Museo Sans 300" w:hAnsi="Museo Sans 300"/>
                <w:b w:val="0"/>
                <w:caps w:val="0"/>
                <w:szCs w:val="20"/>
                <w:lang w:val="es-SV"/>
              </w:rPr>
              <w:t xml:space="preserve">del </w:t>
            </w:r>
            <w:r w:rsidRPr="00E76DB3">
              <w:rPr>
                <w:rFonts w:ascii="Museo Sans 300" w:hAnsi="Museo Sans 300"/>
                <w:b w:val="0"/>
                <w:caps w:val="0"/>
                <w:szCs w:val="20"/>
                <w:lang w:val="es-SV"/>
              </w:rPr>
              <w:t xml:space="preserve">Rio Lempa </w:t>
            </w:r>
            <w:r w:rsidR="00BD0797" w:rsidRPr="00E76DB3">
              <w:rPr>
                <w:rFonts w:ascii="Museo Sans 300" w:hAnsi="Museo Sans 300"/>
                <w:b w:val="0"/>
                <w:caps w:val="0"/>
                <w:szCs w:val="20"/>
                <w:lang w:val="es-SV"/>
              </w:rPr>
              <w:t>(</w:t>
            </w:r>
            <w:r w:rsidRPr="00E76DB3">
              <w:rPr>
                <w:rFonts w:ascii="Museo Sans 300" w:hAnsi="Museo Sans 300"/>
                <w:b w:val="0"/>
                <w:caps w:val="0"/>
                <w:szCs w:val="20"/>
                <w:lang w:val="es-SV"/>
              </w:rPr>
              <w:t>CEL</w:t>
            </w:r>
            <w:r w:rsidR="00BD0797" w:rsidRPr="00E76DB3">
              <w:rPr>
                <w:rFonts w:ascii="Museo Sans 300" w:hAnsi="Museo Sans 300"/>
                <w:b w:val="0"/>
                <w:caps w:val="0"/>
                <w:szCs w:val="20"/>
                <w:lang w:val="es-SV"/>
              </w:rPr>
              <w:t>)</w:t>
            </w:r>
          </w:p>
        </w:tc>
        <w:tc>
          <w:tcPr>
            <w:tcW w:w="7710" w:type="dxa"/>
            <w:vAlign w:val="center"/>
          </w:tcPr>
          <w:p w14:paraId="47AFD152" w14:textId="513A566B" w:rsidR="0020574D" w:rsidRPr="00E76DB3" w:rsidRDefault="0020574D" w:rsidP="0020574D">
            <w:pPr>
              <w:cnfStyle w:val="000000100000" w:firstRow="0" w:lastRow="0" w:firstColumn="0" w:lastColumn="0" w:oddVBand="0" w:evenVBand="0" w:oddHBand="1" w:evenHBand="0" w:firstRowFirstColumn="0" w:firstRowLastColumn="0" w:lastRowFirstColumn="0" w:lastRowLastColumn="0"/>
              <w:rPr>
                <w:rFonts w:ascii="Museo Sans 300" w:hAnsi="Museo Sans 300"/>
                <w:bCs/>
                <w:szCs w:val="20"/>
                <w:lang w:val="es-SV"/>
              </w:rPr>
            </w:pPr>
            <w:r w:rsidRPr="00E76DB3">
              <w:rPr>
                <w:rFonts w:ascii="Museo Sans 300" w:hAnsi="Museo Sans 300"/>
                <w:bCs/>
                <w:szCs w:val="20"/>
                <w:lang w:val="es-SV"/>
              </w:rPr>
              <w:t>Se establecieron relaciones de coordinación y colaboración entre las partes para el establecimiento de viveros forestales a nivel nacional, en el marco del proyecto “Escuela Agraria para el Fortalecimiento de la Producción Agropecuaria con Organizaciones y Cooperativas Rurales en El Salvador” ejecutado por el ISTA, a fin de desarrollar fuentes alternativas de producción de alimentos, reforestación, restauración del medio ambiente y generación de recursos energéticos.</w:t>
            </w:r>
          </w:p>
        </w:tc>
      </w:tr>
      <w:tr w:rsidR="00E76DB3" w:rsidRPr="004F7B5A" w14:paraId="63F6D6D1" w14:textId="77777777" w:rsidTr="007A3E03">
        <w:trPr>
          <w:trHeight w:val="1928"/>
        </w:trPr>
        <w:tc>
          <w:tcPr>
            <w:cnfStyle w:val="001000000000" w:firstRow="0" w:lastRow="0" w:firstColumn="1" w:lastColumn="0" w:oddVBand="0" w:evenVBand="0" w:oddHBand="0" w:evenHBand="0" w:firstRowFirstColumn="0" w:firstRowLastColumn="0" w:lastRowFirstColumn="0" w:lastRowLastColumn="0"/>
            <w:tcW w:w="2154" w:type="dxa"/>
            <w:vAlign w:val="center"/>
          </w:tcPr>
          <w:p w14:paraId="26CE9790" w14:textId="21C7D8FB" w:rsidR="00714C39" w:rsidRPr="00E76DB3" w:rsidRDefault="0020574D" w:rsidP="00714C39">
            <w:pPr>
              <w:rPr>
                <w:rFonts w:ascii="Museo Sans 300" w:hAnsi="Museo Sans 300"/>
                <w:b w:val="0"/>
                <w:caps w:val="0"/>
                <w:szCs w:val="20"/>
                <w:lang w:val="es-SV"/>
              </w:rPr>
            </w:pPr>
            <w:r w:rsidRPr="00E76DB3">
              <w:rPr>
                <w:rFonts w:ascii="Museo Sans 300" w:hAnsi="Museo Sans 300"/>
                <w:b w:val="0"/>
                <w:caps w:val="0"/>
                <w:szCs w:val="20"/>
                <w:lang w:val="es-SV"/>
              </w:rPr>
              <w:t xml:space="preserve">Representación </w:t>
            </w:r>
            <w:r w:rsidR="00BD0797" w:rsidRPr="00E76DB3">
              <w:rPr>
                <w:rFonts w:ascii="Museo Sans 300" w:hAnsi="Museo Sans 300"/>
                <w:b w:val="0"/>
                <w:caps w:val="0"/>
                <w:szCs w:val="20"/>
                <w:lang w:val="es-SV"/>
              </w:rPr>
              <w:t xml:space="preserve">de la </w:t>
            </w:r>
            <w:r w:rsidRPr="00E76DB3">
              <w:rPr>
                <w:rFonts w:ascii="Museo Sans 300" w:hAnsi="Museo Sans 300"/>
                <w:b w:val="0"/>
                <w:caps w:val="0"/>
                <w:szCs w:val="20"/>
                <w:lang w:val="es-SV"/>
              </w:rPr>
              <w:t xml:space="preserve">Organización </w:t>
            </w:r>
            <w:r w:rsidR="00BD0797" w:rsidRPr="00E76DB3">
              <w:rPr>
                <w:rFonts w:ascii="Museo Sans 300" w:hAnsi="Museo Sans 300"/>
                <w:b w:val="0"/>
                <w:caps w:val="0"/>
                <w:szCs w:val="20"/>
                <w:lang w:val="es-SV"/>
              </w:rPr>
              <w:t xml:space="preserve">de las </w:t>
            </w:r>
            <w:r w:rsidRPr="00E76DB3">
              <w:rPr>
                <w:rFonts w:ascii="Museo Sans 300" w:hAnsi="Museo Sans 300"/>
                <w:b w:val="0"/>
                <w:caps w:val="0"/>
                <w:szCs w:val="20"/>
                <w:lang w:val="es-SV"/>
              </w:rPr>
              <w:t xml:space="preserve">Naciones Unidas </w:t>
            </w:r>
            <w:r w:rsidR="00BD0797" w:rsidRPr="00E76DB3">
              <w:rPr>
                <w:rFonts w:ascii="Museo Sans 300" w:hAnsi="Museo Sans 300"/>
                <w:b w:val="0"/>
                <w:caps w:val="0"/>
                <w:szCs w:val="20"/>
                <w:lang w:val="es-SV"/>
              </w:rPr>
              <w:t xml:space="preserve">para la </w:t>
            </w:r>
            <w:r w:rsidRPr="00E76DB3">
              <w:rPr>
                <w:rFonts w:ascii="Museo Sans 300" w:hAnsi="Museo Sans 300"/>
                <w:b w:val="0"/>
                <w:caps w:val="0"/>
                <w:szCs w:val="20"/>
                <w:lang w:val="es-SV"/>
              </w:rPr>
              <w:t xml:space="preserve">Alimentación </w:t>
            </w:r>
            <w:r w:rsidR="00BD0797" w:rsidRPr="00E76DB3">
              <w:rPr>
                <w:rFonts w:ascii="Museo Sans 300" w:hAnsi="Museo Sans 300"/>
                <w:b w:val="0"/>
                <w:caps w:val="0"/>
                <w:szCs w:val="20"/>
                <w:lang w:val="es-SV"/>
              </w:rPr>
              <w:t xml:space="preserve">y la </w:t>
            </w:r>
            <w:r w:rsidRPr="00E76DB3">
              <w:rPr>
                <w:rFonts w:ascii="Museo Sans 300" w:hAnsi="Museo Sans 300"/>
                <w:b w:val="0"/>
                <w:caps w:val="0"/>
                <w:szCs w:val="20"/>
                <w:lang w:val="es-SV"/>
              </w:rPr>
              <w:t xml:space="preserve">Agricultura </w:t>
            </w:r>
            <w:r w:rsidR="00BD0797" w:rsidRPr="00E76DB3">
              <w:rPr>
                <w:rFonts w:ascii="Museo Sans 300" w:hAnsi="Museo Sans 300"/>
                <w:b w:val="0"/>
                <w:caps w:val="0"/>
                <w:szCs w:val="20"/>
                <w:lang w:val="es-SV"/>
              </w:rPr>
              <w:t>(</w:t>
            </w:r>
            <w:r w:rsidRPr="00E76DB3">
              <w:rPr>
                <w:rFonts w:ascii="Museo Sans 300" w:hAnsi="Museo Sans 300"/>
                <w:b w:val="0"/>
                <w:caps w:val="0"/>
                <w:szCs w:val="20"/>
                <w:lang w:val="es-SV"/>
              </w:rPr>
              <w:t>FAO</w:t>
            </w:r>
            <w:r w:rsidR="00BD0797" w:rsidRPr="00E76DB3">
              <w:rPr>
                <w:rFonts w:ascii="Museo Sans 300" w:hAnsi="Museo Sans 300"/>
                <w:b w:val="0"/>
                <w:caps w:val="0"/>
                <w:szCs w:val="20"/>
                <w:lang w:val="es-SV"/>
              </w:rPr>
              <w:t xml:space="preserve">) en </w:t>
            </w:r>
            <w:r w:rsidRPr="00E76DB3">
              <w:rPr>
                <w:rFonts w:ascii="Museo Sans 300" w:hAnsi="Museo Sans 300"/>
                <w:b w:val="0"/>
                <w:caps w:val="0"/>
                <w:szCs w:val="20"/>
                <w:lang w:val="es-SV"/>
              </w:rPr>
              <w:t>El Salvador</w:t>
            </w:r>
          </w:p>
        </w:tc>
        <w:tc>
          <w:tcPr>
            <w:tcW w:w="7710" w:type="dxa"/>
            <w:vAlign w:val="center"/>
          </w:tcPr>
          <w:p w14:paraId="716657A8" w14:textId="1B349F73" w:rsidR="00714C39" w:rsidRPr="00E76DB3" w:rsidRDefault="0020574D" w:rsidP="0020574D">
            <w:pPr>
              <w:pStyle w:val="Prrafodelista"/>
              <w:numPr>
                <w:ilvl w:val="0"/>
                <w:numId w:val="8"/>
              </w:numPr>
              <w:ind w:left="432" w:hanging="284"/>
              <w:cnfStyle w:val="000000000000" w:firstRow="0" w:lastRow="0" w:firstColumn="0" w:lastColumn="0" w:oddVBand="0" w:evenVBand="0" w:oddHBand="0" w:evenHBand="0" w:firstRowFirstColumn="0" w:firstRowLastColumn="0" w:lastRowFirstColumn="0" w:lastRowLastColumn="0"/>
              <w:rPr>
                <w:rFonts w:ascii="Museo Sans 300" w:hAnsi="Museo Sans 300"/>
                <w:bCs/>
                <w:szCs w:val="20"/>
                <w:lang w:val="es-SV"/>
              </w:rPr>
            </w:pPr>
            <w:r w:rsidRPr="00E76DB3">
              <w:rPr>
                <w:rFonts w:ascii="Museo Sans 300" w:hAnsi="Museo Sans 300"/>
                <w:bCs/>
                <w:szCs w:val="20"/>
                <w:lang w:val="es-SV"/>
              </w:rPr>
              <w:t>P</w:t>
            </w:r>
            <w:r w:rsidR="00714C39" w:rsidRPr="00E76DB3">
              <w:rPr>
                <w:rFonts w:ascii="Museo Sans 300" w:hAnsi="Museo Sans 300"/>
                <w:bCs/>
                <w:szCs w:val="20"/>
                <w:lang w:val="es-SV"/>
              </w:rPr>
              <w:t xml:space="preserve">ersonal </w:t>
            </w:r>
            <w:r w:rsidRPr="00E76DB3">
              <w:rPr>
                <w:rFonts w:ascii="Museo Sans 300" w:hAnsi="Museo Sans 300"/>
                <w:bCs/>
                <w:szCs w:val="20"/>
                <w:lang w:val="es-SV"/>
              </w:rPr>
              <w:t xml:space="preserve">de </w:t>
            </w:r>
            <w:r w:rsidR="00714C39" w:rsidRPr="00E76DB3">
              <w:rPr>
                <w:rFonts w:ascii="Museo Sans 300" w:hAnsi="Museo Sans 300"/>
                <w:bCs/>
                <w:szCs w:val="20"/>
                <w:lang w:val="es-SV"/>
              </w:rPr>
              <w:t xml:space="preserve">ISTA </w:t>
            </w:r>
            <w:r w:rsidR="00004DC1" w:rsidRPr="00E76DB3">
              <w:rPr>
                <w:rFonts w:ascii="Museo Sans 300" w:hAnsi="Museo Sans 300"/>
                <w:bCs/>
                <w:szCs w:val="20"/>
                <w:lang w:val="es-SV"/>
              </w:rPr>
              <w:t>y funcionarios del MAG participaron</w:t>
            </w:r>
            <w:r w:rsidRPr="00E76DB3">
              <w:rPr>
                <w:rFonts w:ascii="Museo Sans 300" w:hAnsi="Museo Sans 300"/>
                <w:bCs/>
                <w:szCs w:val="20"/>
                <w:lang w:val="es-SV"/>
              </w:rPr>
              <w:t xml:space="preserve"> </w:t>
            </w:r>
            <w:r w:rsidR="00714C39" w:rsidRPr="00E76DB3">
              <w:rPr>
                <w:rFonts w:ascii="Museo Sans 300" w:hAnsi="Museo Sans 300"/>
                <w:bCs/>
                <w:szCs w:val="20"/>
                <w:lang w:val="es-SV"/>
              </w:rPr>
              <w:t xml:space="preserve">en taller de capacidades para el cambio con el objetivo de </w:t>
            </w:r>
            <w:r w:rsidR="00004DC1" w:rsidRPr="00E76DB3">
              <w:rPr>
                <w:rFonts w:ascii="Museo Sans 300" w:hAnsi="Museo Sans 300"/>
                <w:bCs/>
                <w:szCs w:val="20"/>
                <w:lang w:val="es-SV"/>
              </w:rPr>
              <w:t xml:space="preserve">brindar una </w:t>
            </w:r>
            <w:r w:rsidR="00714C39" w:rsidRPr="00E76DB3">
              <w:rPr>
                <w:rFonts w:ascii="Museo Sans 300" w:hAnsi="Museo Sans 300"/>
                <w:bCs/>
                <w:szCs w:val="20"/>
                <w:lang w:val="es-SV"/>
              </w:rPr>
              <w:t xml:space="preserve">atención integral a </w:t>
            </w:r>
            <w:r w:rsidR="00004DC1" w:rsidRPr="00E76DB3">
              <w:rPr>
                <w:rFonts w:ascii="Museo Sans 300" w:hAnsi="Museo Sans 300"/>
                <w:bCs/>
                <w:szCs w:val="20"/>
                <w:lang w:val="es-SV"/>
              </w:rPr>
              <w:t xml:space="preserve">cooperativas </w:t>
            </w:r>
            <w:r w:rsidR="00714C39" w:rsidRPr="00E76DB3">
              <w:rPr>
                <w:rFonts w:ascii="Museo Sans 300" w:hAnsi="Museo Sans 300"/>
                <w:bCs/>
                <w:szCs w:val="20"/>
                <w:lang w:val="es-SV"/>
              </w:rPr>
              <w:t xml:space="preserve">del Sector Reformado y </w:t>
            </w:r>
            <w:r w:rsidR="00004DC1" w:rsidRPr="00E76DB3">
              <w:rPr>
                <w:rFonts w:ascii="Museo Sans 300" w:hAnsi="Museo Sans 300"/>
                <w:bCs/>
                <w:szCs w:val="20"/>
                <w:lang w:val="es-SV"/>
              </w:rPr>
              <w:t>a</w:t>
            </w:r>
            <w:r w:rsidR="00714C39" w:rsidRPr="00E76DB3">
              <w:rPr>
                <w:rFonts w:ascii="Museo Sans 300" w:hAnsi="Museo Sans 300"/>
                <w:bCs/>
                <w:szCs w:val="20"/>
                <w:lang w:val="es-SV"/>
              </w:rPr>
              <w:t xml:space="preserve">sociaciones de productores/as. </w:t>
            </w:r>
          </w:p>
          <w:p w14:paraId="5E994541" w14:textId="34E3B0AF" w:rsidR="00714C39" w:rsidRPr="00E76DB3" w:rsidRDefault="00004DC1" w:rsidP="00225F04">
            <w:pPr>
              <w:pStyle w:val="Prrafodelista"/>
              <w:numPr>
                <w:ilvl w:val="0"/>
                <w:numId w:val="8"/>
              </w:numPr>
              <w:ind w:left="432" w:hanging="284"/>
              <w:cnfStyle w:val="000000000000" w:firstRow="0" w:lastRow="0" w:firstColumn="0" w:lastColumn="0" w:oddVBand="0" w:evenVBand="0" w:oddHBand="0" w:evenHBand="0" w:firstRowFirstColumn="0" w:firstRowLastColumn="0" w:lastRowFirstColumn="0" w:lastRowLastColumn="0"/>
              <w:rPr>
                <w:rFonts w:ascii="Museo Sans 300" w:hAnsi="Museo Sans 300"/>
                <w:bCs/>
                <w:szCs w:val="20"/>
                <w:lang w:val="es-SV"/>
              </w:rPr>
            </w:pPr>
            <w:r w:rsidRPr="00E76DB3">
              <w:rPr>
                <w:rFonts w:ascii="Museo Sans 300" w:hAnsi="Museo Sans 300"/>
                <w:bCs/>
                <w:szCs w:val="20"/>
                <w:lang w:val="es-SV"/>
              </w:rPr>
              <w:t xml:space="preserve">El </w:t>
            </w:r>
            <w:r w:rsidR="00714C39" w:rsidRPr="00E76DB3">
              <w:rPr>
                <w:rFonts w:ascii="Museo Sans 300" w:hAnsi="Museo Sans 300"/>
                <w:bCs/>
                <w:szCs w:val="20"/>
                <w:lang w:val="es-SV"/>
              </w:rPr>
              <w:t>Presidente de ISTA</w:t>
            </w:r>
            <w:r w:rsidRPr="00E76DB3">
              <w:rPr>
                <w:rFonts w:ascii="Museo Sans 300" w:hAnsi="Museo Sans 300"/>
                <w:bCs/>
                <w:szCs w:val="20"/>
                <w:lang w:val="es-SV"/>
              </w:rPr>
              <w:t>,</w:t>
            </w:r>
            <w:r w:rsidR="00714C39" w:rsidRPr="00E76DB3">
              <w:rPr>
                <w:rFonts w:ascii="Museo Sans 300" w:hAnsi="Museo Sans 300"/>
                <w:bCs/>
                <w:szCs w:val="20"/>
                <w:lang w:val="es-SV"/>
              </w:rPr>
              <w:t xml:space="preserve"> Lic. </w:t>
            </w:r>
            <w:r w:rsidR="00225F04">
              <w:rPr>
                <w:rFonts w:ascii="Museo Sans 300" w:hAnsi="Museo Sans 300"/>
                <w:bCs/>
                <w:szCs w:val="20"/>
                <w:lang w:val="es-SV"/>
              </w:rPr>
              <w:t>Ó</w:t>
            </w:r>
            <w:r w:rsidR="00714C39" w:rsidRPr="00E76DB3">
              <w:rPr>
                <w:rFonts w:ascii="Museo Sans 300" w:hAnsi="Museo Sans 300"/>
                <w:bCs/>
                <w:szCs w:val="20"/>
                <w:lang w:val="es-SV"/>
              </w:rPr>
              <w:t xml:space="preserve">scar </w:t>
            </w:r>
            <w:r w:rsidRPr="00E76DB3">
              <w:rPr>
                <w:rFonts w:ascii="Museo Sans 300" w:hAnsi="Museo Sans 300"/>
                <w:bCs/>
                <w:szCs w:val="20"/>
                <w:lang w:val="es-SV"/>
              </w:rPr>
              <w:t>Guardado</w:t>
            </w:r>
            <w:r w:rsidR="00714C39" w:rsidRPr="00E76DB3">
              <w:rPr>
                <w:rFonts w:ascii="Museo Sans 300" w:hAnsi="Museo Sans 300"/>
                <w:bCs/>
                <w:szCs w:val="20"/>
                <w:lang w:val="es-SV"/>
              </w:rPr>
              <w:t xml:space="preserve">, junto con </w:t>
            </w:r>
            <w:r w:rsidR="003B1B3E" w:rsidRPr="00E76DB3">
              <w:rPr>
                <w:rFonts w:ascii="Museo Sans 300" w:hAnsi="Museo Sans 300"/>
                <w:bCs/>
                <w:szCs w:val="20"/>
                <w:lang w:val="es-SV"/>
              </w:rPr>
              <w:t xml:space="preserve">el Sr. </w:t>
            </w:r>
            <w:r w:rsidR="00714C39" w:rsidRPr="00E76DB3">
              <w:rPr>
                <w:rFonts w:ascii="Museo Sans 300" w:hAnsi="Museo Sans 300"/>
                <w:bCs/>
                <w:szCs w:val="20"/>
                <w:lang w:val="es-SV"/>
              </w:rPr>
              <w:t>Diego Recalde, representante de la FAO El Salvador, se comprometieron a trazar las líneas de trabajo entre ambas instituciones; de esta manera, se elaborarán proyectos encaminados en el desarrollo agropecuario de la nación.</w:t>
            </w:r>
          </w:p>
        </w:tc>
      </w:tr>
    </w:tbl>
    <w:p w14:paraId="14D03BA9" w14:textId="77777777" w:rsidR="00225F04" w:rsidRDefault="00225F04" w:rsidP="00225F04">
      <w:pPr>
        <w:jc w:val="center"/>
        <w:rPr>
          <w:color w:val="323B46"/>
          <w:lang w:val="es-SV"/>
        </w:rPr>
      </w:pPr>
    </w:p>
    <w:p w14:paraId="48B2F790" w14:textId="0BDF2335" w:rsidR="00225F04" w:rsidRDefault="00225F04" w:rsidP="00225F04">
      <w:pPr>
        <w:jc w:val="center"/>
        <w:rPr>
          <w:color w:val="323B46"/>
          <w:lang w:val="es-SV"/>
        </w:rPr>
      </w:pPr>
      <w:r w:rsidRPr="003A6025">
        <w:rPr>
          <w:color w:val="323B46"/>
          <w:lang w:val="es-SV"/>
        </w:rPr>
        <w:t>Fue</w:t>
      </w:r>
      <w:r>
        <w:rPr>
          <w:color w:val="323B46"/>
          <w:lang w:val="es-SV"/>
        </w:rPr>
        <w:t>n</w:t>
      </w:r>
      <w:r w:rsidRPr="003A6025">
        <w:rPr>
          <w:color w:val="323B46"/>
          <w:lang w:val="es-SV"/>
        </w:rPr>
        <w:t>te</w:t>
      </w:r>
      <w:r>
        <w:rPr>
          <w:color w:val="323B46"/>
          <w:lang w:val="es-SV"/>
        </w:rPr>
        <w:t>: Registros de la Unidad de Cooperación Externa</w:t>
      </w:r>
    </w:p>
    <w:p w14:paraId="3A67A67D" w14:textId="0CE34744" w:rsidR="003B1B3E" w:rsidRDefault="003B1B3E" w:rsidP="003B1B3E">
      <w:pPr>
        <w:spacing w:before="240"/>
        <w:rPr>
          <w:color w:val="323B46"/>
          <w:lang w:val="es-SV"/>
        </w:rPr>
      </w:pPr>
      <w:r w:rsidRPr="003B1B3E">
        <w:rPr>
          <w:color w:val="323B46"/>
          <w:lang w:val="es-SV"/>
        </w:rPr>
        <w:t xml:space="preserve">A la fecha se tienen los siguientes </w:t>
      </w:r>
      <w:r w:rsidR="00802FEA">
        <w:rPr>
          <w:color w:val="323B46"/>
          <w:lang w:val="es-SV"/>
        </w:rPr>
        <w:t xml:space="preserve">entendimientos </w:t>
      </w:r>
      <w:r w:rsidRPr="003B1B3E">
        <w:rPr>
          <w:color w:val="323B46"/>
          <w:lang w:val="es-SV"/>
        </w:rPr>
        <w:t>en proceso de formulación</w:t>
      </w:r>
      <w:r>
        <w:rPr>
          <w:color w:val="323B46"/>
          <w:lang w:val="es-SV"/>
        </w:rPr>
        <w:t xml:space="preserve"> y seguimiento:</w:t>
      </w:r>
    </w:p>
    <w:p w14:paraId="34F8CF9D" w14:textId="02D13B1F" w:rsidR="003B1B3E" w:rsidRPr="00E76DB3" w:rsidRDefault="003B1B3E" w:rsidP="00E76DB3">
      <w:pPr>
        <w:pStyle w:val="Prrafodelista"/>
        <w:numPr>
          <w:ilvl w:val="0"/>
          <w:numId w:val="9"/>
        </w:numPr>
        <w:spacing w:before="240"/>
        <w:rPr>
          <w:color w:val="323B46"/>
          <w:lang w:val="es-SV"/>
        </w:rPr>
      </w:pPr>
      <w:r w:rsidRPr="00E76DB3">
        <w:rPr>
          <w:color w:val="323B46"/>
          <w:lang w:val="es-SV"/>
        </w:rPr>
        <w:t>Convenio marco de cooperación entre el Fondo Ambiental de El Salvador (FONAES) y el Instituto Salvadoreño de Transformación Agraria (ISTA)</w:t>
      </w:r>
    </w:p>
    <w:p w14:paraId="3B7601B0" w14:textId="11696426" w:rsidR="00802FEA" w:rsidRPr="00E76DB3" w:rsidRDefault="003B1B3E" w:rsidP="00E76DB3">
      <w:pPr>
        <w:pStyle w:val="Prrafodelista"/>
        <w:numPr>
          <w:ilvl w:val="0"/>
          <w:numId w:val="9"/>
        </w:numPr>
        <w:spacing w:before="240"/>
        <w:rPr>
          <w:color w:val="323B46"/>
          <w:lang w:val="es-SV"/>
        </w:rPr>
      </w:pPr>
      <w:r w:rsidRPr="00E76DB3">
        <w:rPr>
          <w:color w:val="323B46"/>
          <w:lang w:val="es-SV"/>
        </w:rPr>
        <w:t>Convenio con el Banco de Desarrollo de El Salvador (BANDESAL)</w:t>
      </w:r>
      <w:r w:rsidR="00802FEA" w:rsidRPr="00E76DB3">
        <w:rPr>
          <w:color w:val="323B46"/>
          <w:lang w:val="es-SV"/>
        </w:rPr>
        <w:t xml:space="preserve"> para el financiamiento en materia de capacitación en el </w:t>
      </w:r>
      <w:r w:rsidR="00B95575" w:rsidRPr="00E76DB3">
        <w:rPr>
          <w:color w:val="323B46"/>
          <w:lang w:val="es-SV"/>
        </w:rPr>
        <w:t xml:space="preserve">proyecto </w:t>
      </w:r>
      <w:r w:rsidR="00802FEA" w:rsidRPr="00E76DB3">
        <w:rPr>
          <w:color w:val="323B46"/>
          <w:lang w:val="es-SV"/>
        </w:rPr>
        <w:t>de Escuelas Agrarias.</w:t>
      </w:r>
    </w:p>
    <w:p w14:paraId="4B5737DD" w14:textId="51D6C91B" w:rsidR="00802FEA" w:rsidRPr="00E76DB3" w:rsidRDefault="00802FEA" w:rsidP="00E76DB3">
      <w:pPr>
        <w:pStyle w:val="Prrafodelista"/>
        <w:numPr>
          <w:ilvl w:val="0"/>
          <w:numId w:val="9"/>
        </w:numPr>
        <w:spacing w:before="240"/>
        <w:rPr>
          <w:color w:val="323B46"/>
          <w:lang w:val="es-SV"/>
        </w:rPr>
      </w:pPr>
      <w:r w:rsidRPr="00E76DB3">
        <w:rPr>
          <w:color w:val="323B46"/>
          <w:lang w:val="es-SV"/>
        </w:rPr>
        <w:t>Banco de Fomento Agropecuario (BFA): mesa técnica para elaborar convenio de implementación FIDEAGRO para cooperativas y caficultores y para acompañar en el tema de financiamiento de cooperativas con planes de negocio.</w:t>
      </w:r>
    </w:p>
    <w:p w14:paraId="2D68EE6C" w14:textId="3964CCCC" w:rsidR="00802FEA" w:rsidRPr="00E76DB3" w:rsidRDefault="00802FEA" w:rsidP="00E76DB3">
      <w:pPr>
        <w:pStyle w:val="Prrafodelista"/>
        <w:numPr>
          <w:ilvl w:val="0"/>
          <w:numId w:val="9"/>
        </w:numPr>
        <w:spacing w:before="240"/>
        <w:rPr>
          <w:color w:val="323B46"/>
          <w:lang w:val="es-SV"/>
        </w:rPr>
      </w:pPr>
      <w:r w:rsidRPr="00E76DB3">
        <w:rPr>
          <w:color w:val="323B46"/>
          <w:lang w:val="es-SV"/>
        </w:rPr>
        <w:t>Convenio cooperación bilateral entre el Instituto Salvadoreño de Transformación Agraria y Catholic Relief Services.</w:t>
      </w:r>
    </w:p>
    <w:p w14:paraId="42D93D13" w14:textId="574B7C1E" w:rsidR="00B95575" w:rsidRPr="00B95575" w:rsidRDefault="00E76DB3" w:rsidP="00B95575">
      <w:pPr>
        <w:pStyle w:val="Prrafodelista"/>
        <w:numPr>
          <w:ilvl w:val="0"/>
          <w:numId w:val="9"/>
        </w:numPr>
        <w:spacing w:before="240"/>
        <w:rPr>
          <w:color w:val="323B46"/>
          <w:lang w:val="es-SV"/>
        </w:rPr>
      </w:pPr>
      <w:r w:rsidRPr="00B95575">
        <w:rPr>
          <w:color w:val="323B46"/>
          <w:lang w:val="es-SV"/>
        </w:rPr>
        <w:t>Instituto Interamericano de la Cooperación para la Agricultura (IICA)</w:t>
      </w:r>
      <w:r w:rsidR="00B95575" w:rsidRPr="00B95575">
        <w:rPr>
          <w:color w:val="323B46"/>
          <w:lang w:val="es-SV"/>
        </w:rPr>
        <w:t>:</w:t>
      </w:r>
      <w:r w:rsidR="00B95575">
        <w:rPr>
          <w:color w:val="323B46"/>
          <w:lang w:val="es-SV"/>
        </w:rPr>
        <w:t xml:space="preserve"> </w:t>
      </w:r>
      <w:r w:rsidR="00B95575" w:rsidRPr="00B95575">
        <w:rPr>
          <w:color w:val="323B46"/>
          <w:lang w:val="es-SV"/>
        </w:rPr>
        <w:t>Inclusión de ISTA dentro de proyectos y eventos IICA</w:t>
      </w:r>
      <w:r w:rsidR="00B95575">
        <w:rPr>
          <w:color w:val="323B46"/>
          <w:lang w:val="es-SV"/>
        </w:rPr>
        <w:t xml:space="preserve"> y en procesos de </w:t>
      </w:r>
      <w:r w:rsidR="00B95575" w:rsidRPr="00B95575">
        <w:rPr>
          <w:color w:val="323B46"/>
          <w:lang w:val="es-SV"/>
        </w:rPr>
        <w:t>formación presencial, en línea y en la integración a la mesa de cooperación internacional para la agricultura en El Salvador.</w:t>
      </w:r>
    </w:p>
    <w:p w14:paraId="31EFCC3B" w14:textId="77777777" w:rsidR="00B95575" w:rsidRPr="00B95575" w:rsidRDefault="00B95575" w:rsidP="00B95575">
      <w:pPr>
        <w:pStyle w:val="Prrafodelista"/>
        <w:numPr>
          <w:ilvl w:val="0"/>
          <w:numId w:val="9"/>
        </w:numPr>
        <w:rPr>
          <w:color w:val="323B46"/>
          <w:lang w:val="es-SV"/>
        </w:rPr>
      </w:pPr>
      <w:r w:rsidRPr="00B95575">
        <w:rPr>
          <w:color w:val="323B46"/>
          <w:lang w:val="es-SV"/>
        </w:rPr>
        <w:t>Adenda al convenio de cooperación interinstitucional entre el Ministerio de Agricultura y Ganadería por medio del Centro de Desarrollo de la Pesca y la Acuicultura CENDEPESCA, y el ISTA.</w:t>
      </w:r>
    </w:p>
    <w:p w14:paraId="42710FCC" w14:textId="1E86AC54" w:rsidR="00E76DB3" w:rsidRPr="00E76DB3" w:rsidRDefault="00B95575" w:rsidP="00B95575">
      <w:pPr>
        <w:pStyle w:val="Prrafodelista"/>
        <w:numPr>
          <w:ilvl w:val="0"/>
          <w:numId w:val="9"/>
        </w:numPr>
        <w:spacing w:before="240"/>
        <w:rPr>
          <w:color w:val="323B46"/>
          <w:lang w:val="es-SV"/>
        </w:rPr>
      </w:pPr>
      <w:r w:rsidRPr="00B95575">
        <w:rPr>
          <w:color w:val="323B46"/>
          <w:lang w:val="es-SV"/>
        </w:rPr>
        <w:t>PROESA</w:t>
      </w:r>
      <w:r>
        <w:rPr>
          <w:color w:val="323B46"/>
          <w:lang w:val="es-SV"/>
        </w:rPr>
        <w:t xml:space="preserve">: </w:t>
      </w:r>
      <w:r w:rsidRPr="00B95575">
        <w:rPr>
          <w:color w:val="323B46"/>
          <w:lang w:val="es-SV"/>
        </w:rPr>
        <w:t xml:space="preserve">Reunión conjunta entre Presidente de ISTA, ISTU, PROESA e </w:t>
      </w:r>
      <w:r w:rsidR="00327AEA" w:rsidRPr="00B95575">
        <w:rPr>
          <w:color w:val="323B46"/>
          <w:lang w:val="es-SV"/>
        </w:rPr>
        <w:t xml:space="preserve">inversionistas extranjeros </w:t>
      </w:r>
      <w:r w:rsidRPr="00B95575">
        <w:rPr>
          <w:color w:val="323B46"/>
          <w:lang w:val="es-SV"/>
        </w:rPr>
        <w:t xml:space="preserve">de AHÍ GROUP, para la consolidación del proyecto en Hacienda La Piragua en playa </w:t>
      </w:r>
      <w:r w:rsidR="00327AEA" w:rsidRPr="00B95575">
        <w:rPr>
          <w:color w:val="323B46"/>
          <w:lang w:val="es-SV"/>
        </w:rPr>
        <w:t>cangrejera</w:t>
      </w:r>
      <w:r w:rsidRPr="00B95575">
        <w:rPr>
          <w:color w:val="323B46"/>
          <w:lang w:val="es-SV"/>
        </w:rPr>
        <w:t xml:space="preserve">, proyecto de beneficio para el rubro, favoreciendo así los niveles de productividad y mejora en la economía de </w:t>
      </w:r>
      <w:r>
        <w:rPr>
          <w:color w:val="323B46"/>
          <w:lang w:val="es-SV"/>
        </w:rPr>
        <w:t xml:space="preserve">agropecuaria </w:t>
      </w:r>
      <w:r w:rsidRPr="00B95575">
        <w:rPr>
          <w:color w:val="323B46"/>
          <w:lang w:val="es-SV"/>
        </w:rPr>
        <w:t>salvadoreña</w:t>
      </w:r>
      <w:r w:rsidR="00994F05">
        <w:rPr>
          <w:color w:val="323B46"/>
          <w:lang w:val="es-SV"/>
        </w:rPr>
        <w:t>.</w:t>
      </w:r>
    </w:p>
    <w:p w14:paraId="55EE3CDD" w14:textId="77777777" w:rsidR="00802FEA" w:rsidRDefault="00802FEA" w:rsidP="00154AF5">
      <w:pPr>
        <w:spacing w:before="240"/>
        <w:rPr>
          <w:color w:val="323B46"/>
          <w:lang w:val="es-SV"/>
        </w:rPr>
      </w:pPr>
    </w:p>
    <w:p w14:paraId="27A613AE" w14:textId="25F863E5" w:rsidR="0023256E" w:rsidRDefault="0023256E">
      <w:pPr>
        <w:jc w:val="left"/>
        <w:rPr>
          <w:color w:val="323B46"/>
          <w:lang w:val="es-SV"/>
        </w:rPr>
      </w:pPr>
      <w:r>
        <w:rPr>
          <w:color w:val="323B46"/>
          <w:lang w:val="es-SV"/>
        </w:rPr>
        <w:br w:type="page"/>
      </w:r>
    </w:p>
    <w:p w14:paraId="38C50BCE" w14:textId="77777777" w:rsidR="0023256E" w:rsidRDefault="0023256E" w:rsidP="0023256E">
      <w:pPr>
        <w:jc w:val="left"/>
        <w:rPr>
          <w:rFonts w:ascii="Bembo Std" w:eastAsia="Times New Roman" w:hAnsi="Bembo Std" w:cs="Times New Roman"/>
          <w:color w:val="323B46"/>
          <w:sz w:val="48"/>
          <w:szCs w:val="48"/>
          <w:shd w:val="clear" w:color="auto" w:fill="FFFFFF"/>
          <w:lang w:val="es-SV"/>
        </w:rPr>
      </w:pPr>
    </w:p>
    <w:p w14:paraId="7A629FFF" w14:textId="77777777" w:rsidR="0023256E" w:rsidRDefault="0023256E" w:rsidP="0023256E">
      <w:pPr>
        <w:jc w:val="left"/>
        <w:rPr>
          <w:rFonts w:ascii="Bembo Std" w:eastAsia="Times New Roman" w:hAnsi="Bembo Std" w:cs="Times New Roman"/>
          <w:color w:val="323B46"/>
          <w:sz w:val="48"/>
          <w:szCs w:val="48"/>
          <w:shd w:val="clear" w:color="auto" w:fill="FFFFFF"/>
          <w:lang w:val="es-SV"/>
        </w:rPr>
      </w:pPr>
    </w:p>
    <w:p w14:paraId="34A0E263" w14:textId="77777777" w:rsidR="0023256E" w:rsidRDefault="0023256E" w:rsidP="0023256E">
      <w:pPr>
        <w:jc w:val="left"/>
        <w:rPr>
          <w:rFonts w:ascii="Bembo Std" w:eastAsia="Times New Roman" w:hAnsi="Bembo Std" w:cs="Times New Roman"/>
          <w:color w:val="323B46"/>
          <w:sz w:val="48"/>
          <w:szCs w:val="48"/>
          <w:shd w:val="clear" w:color="auto" w:fill="FFFFFF"/>
          <w:lang w:val="es-SV"/>
        </w:rPr>
      </w:pPr>
    </w:p>
    <w:p w14:paraId="1B19C769" w14:textId="2914D718" w:rsidR="0023256E" w:rsidRDefault="0037262E" w:rsidP="0023256E">
      <w:pPr>
        <w:jc w:val="left"/>
        <w:rPr>
          <w:rFonts w:ascii="Bembo Std" w:eastAsia="Times New Roman" w:hAnsi="Bembo Std" w:cs="Times New Roman"/>
          <w:color w:val="323B46"/>
          <w:sz w:val="48"/>
          <w:szCs w:val="48"/>
          <w:shd w:val="clear" w:color="auto" w:fill="FFFFFF"/>
          <w:lang w:val="es-SV"/>
        </w:rPr>
      </w:pPr>
      <w:r>
        <w:rPr>
          <w:noProof/>
          <w:sz w:val="15"/>
          <w:lang w:val="es-SV" w:eastAsia="es-SV"/>
        </w:rPr>
        <w:drawing>
          <wp:anchor distT="0" distB="0" distL="114300" distR="114300" simplePos="0" relativeHeight="251683840" behindDoc="1" locked="0" layoutInCell="1" allowOverlap="1" wp14:anchorId="55CE02E4" wp14:editId="35DDFBAB">
            <wp:simplePos x="0" y="0"/>
            <wp:positionH relativeFrom="column">
              <wp:posOffset>45388</wp:posOffset>
            </wp:positionH>
            <wp:positionV relativeFrom="paragraph">
              <wp:posOffset>286689</wp:posOffset>
            </wp:positionV>
            <wp:extent cx="715617" cy="758213"/>
            <wp:effectExtent l="0" t="0" r="0" b="0"/>
            <wp:wrapNone/>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otipo goes-0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5617" cy="758213"/>
                    </a:xfrm>
                    <a:prstGeom prst="rect">
                      <a:avLst/>
                    </a:prstGeom>
                  </pic:spPr>
                </pic:pic>
              </a:graphicData>
            </a:graphic>
            <wp14:sizeRelH relativeFrom="page">
              <wp14:pctWidth>0</wp14:pctWidth>
            </wp14:sizeRelH>
            <wp14:sizeRelV relativeFrom="page">
              <wp14:pctHeight>0</wp14:pctHeight>
            </wp14:sizeRelV>
          </wp:anchor>
        </w:drawing>
      </w:r>
    </w:p>
    <w:p w14:paraId="4703B9A5" w14:textId="6757A9AA" w:rsidR="0023256E" w:rsidRPr="007D790D" w:rsidRDefault="0023256E" w:rsidP="0023256E">
      <w:pPr>
        <w:jc w:val="left"/>
        <w:rPr>
          <w:rFonts w:ascii="Bembo Std" w:eastAsia="Times New Roman" w:hAnsi="Bembo Std" w:cs="Times New Roman"/>
          <w:color w:val="323B46"/>
          <w:sz w:val="48"/>
          <w:szCs w:val="48"/>
          <w:shd w:val="clear" w:color="auto" w:fill="FFFFFF"/>
          <w:lang w:val="es-SV"/>
        </w:rPr>
      </w:pPr>
    </w:p>
    <w:p w14:paraId="74F5D91D" w14:textId="0237A3FB" w:rsidR="0023256E" w:rsidRPr="007D790D" w:rsidRDefault="0023256E" w:rsidP="0023256E">
      <w:pPr>
        <w:jc w:val="left"/>
        <w:rPr>
          <w:rFonts w:ascii="Bembo Std" w:eastAsia="Times New Roman" w:hAnsi="Bembo Std" w:cs="Times New Roman"/>
          <w:color w:val="323B46"/>
          <w:sz w:val="48"/>
          <w:szCs w:val="48"/>
          <w:shd w:val="clear" w:color="auto" w:fill="FFFFFF"/>
          <w:lang w:val="es-SV"/>
        </w:rPr>
      </w:pPr>
    </w:p>
    <w:p w14:paraId="16971623" w14:textId="7467C6F7" w:rsidR="0023256E" w:rsidRPr="007D790D" w:rsidRDefault="0023256E" w:rsidP="0023256E">
      <w:pPr>
        <w:jc w:val="left"/>
        <w:rPr>
          <w:rFonts w:ascii="Bembo Std" w:eastAsia="Times New Roman" w:hAnsi="Bembo Std" w:cs="Times New Roman"/>
          <w:color w:val="323B46"/>
          <w:sz w:val="250"/>
          <w:szCs w:val="250"/>
          <w:shd w:val="clear" w:color="auto" w:fill="FFFFFF"/>
          <w:lang w:val="es-SV"/>
        </w:rPr>
      </w:pPr>
      <w:r w:rsidRPr="007D790D">
        <w:rPr>
          <w:rFonts w:ascii="Bembo Std" w:eastAsia="Times New Roman" w:hAnsi="Bembo Std" w:cs="Times New Roman"/>
          <w:color w:val="323B46"/>
          <w:sz w:val="250"/>
          <w:szCs w:val="250"/>
          <w:shd w:val="clear" w:color="auto" w:fill="FFFFFF"/>
          <w:lang w:val="es-SV"/>
        </w:rPr>
        <w:t>0</w:t>
      </w:r>
      <w:r w:rsidR="00BA2153">
        <w:rPr>
          <w:rFonts w:ascii="Bembo Std" w:eastAsia="Times New Roman" w:hAnsi="Bembo Std" w:cs="Times New Roman"/>
          <w:color w:val="323B46"/>
          <w:sz w:val="250"/>
          <w:szCs w:val="250"/>
          <w:shd w:val="clear" w:color="auto" w:fill="FFFFFF"/>
          <w:lang w:val="es-SV"/>
        </w:rPr>
        <w:t>6</w:t>
      </w:r>
    </w:p>
    <w:p w14:paraId="3D390612" w14:textId="5FA37D58" w:rsidR="0023256E" w:rsidRPr="00BF17CF" w:rsidRDefault="00187B98" w:rsidP="0023256E">
      <w:pPr>
        <w:jc w:val="left"/>
        <w:rPr>
          <w:rFonts w:ascii="Bembo Std" w:eastAsia="Times New Roman" w:hAnsi="Bembo Std" w:cs="Times New Roman"/>
          <w:color w:val="323B46"/>
          <w:sz w:val="48"/>
          <w:szCs w:val="48"/>
          <w:shd w:val="clear" w:color="auto" w:fill="FFFFFF"/>
          <w:lang w:val="es-SV"/>
        </w:rPr>
      </w:pPr>
      <w:r>
        <w:rPr>
          <w:rFonts w:ascii="Bembo Std" w:eastAsia="Times New Roman" w:hAnsi="Bembo Std" w:cs="Times New Roman"/>
          <w:color w:val="323B46"/>
          <w:sz w:val="48"/>
          <w:szCs w:val="48"/>
          <w:shd w:val="clear" w:color="auto" w:fill="FFFFFF"/>
          <w:lang w:val="es-SV"/>
        </w:rPr>
        <w:t>MODERNIZACIÓN INSTITUCIONAL</w:t>
      </w:r>
    </w:p>
    <w:p w14:paraId="62BD186B" w14:textId="77777777" w:rsidR="0023256E" w:rsidRPr="007D790D" w:rsidRDefault="0023256E" w:rsidP="0023256E">
      <w:pPr>
        <w:rPr>
          <w:sz w:val="15"/>
          <w:lang w:val="es-SV"/>
        </w:rPr>
      </w:pPr>
      <w:r w:rsidRPr="007D790D">
        <w:rPr>
          <w:sz w:val="15"/>
          <w:lang w:val="es-SV"/>
        </w:rPr>
        <w:br w:type="page"/>
      </w:r>
    </w:p>
    <w:p w14:paraId="0B5EAFC5" w14:textId="77B88E89" w:rsidR="0023256E" w:rsidRPr="007D790D" w:rsidRDefault="00A545B0" w:rsidP="0023256E">
      <w:pPr>
        <w:jc w:val="left"/>
        <w:rPr>
          <w:sz w:val="15"/>
          <w:lang w:val="es-SV"/>
        </w:rPr>
      </w:pPr>
      <w:r>
        <w:rPr>
          <w:noProof/>
          <w:sz w:val="15"/>
          <w:lang w:val="es-SV" w:eastAsia="es-SV"/>
        </w:rPr>
        <w:lastRenderedPageBreak/>
        <w:drawing>
          <wp:anchor distT="0" distB="0" distL="114300" distR="114300" simplePos="0" relativeHeight="251707392" behindDoc="1" locked="0" layoutInCell="1" allowOverlap="1" wp14:anchorId="7E411B1F" wp14:editId="08A1447D">
            <wp:simplePos x="0" y="0"/>
            <wp:positionH relativeFrom="page">
              <wp:align>left</wp:align>
            </wp:positionH>
            <wp:positionV relativeFrom="paragraph">
              <wp:posOffset>-914400</wp:posOffset>
            </wp:positionV>
            <wp:extent cx="8015605" cy="5024657"/>
            <wp:effectExtent l="0" t="0" r="4445" b="508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nnauguracion DAC.jpg"/>
                    <pic:cNvPicPr/>
                  </pic:nvPicPr>
                  <pic:blipFill rotWithShape="1">
                    <a:blip r:embed="rId18" cstate="print">
                      <a:extLst>
                        <a:ext uri="{28A0092B-C50C-407E-A947-70E740481C1C}">
                          <a14:useLocalDpi xmlns:a14="http://schemas.microsoft.com/office/drawing/2010/main" val="0"/>
                        </a:ext>
                      </a:extLst>
                    </a:blip>
                    <a:srcRect t="7068"/>
                    <a:stretch/>
                  </pic:blipFill>
                  <pic:spPr bwMode="auto">
                    <a:xfrm>
                      <a:off x="0" y="0"/>
                      <a:ext cx="8015605" cy="50246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89C573" w14:textId="77777777" w:rsidR="0023256E" w:rsidRPr="007D790D" w:rsidRDefault="0023256E" w:rsidP="0023256E">
      <w:pPr>
        <w:rPr>
          <w:sz w:val="15"/>
          <w:lang w:val="es-SV"/>
        </w:rPr>
      </w:pPr>
    </w:p>
    <w:p w14:paraId="22689F0D" w14:textId="77777777" w:rsidR="0023256E" w:rsidRPr="007D790D" w:rsidRDefault="0023256E" w:rsidP="0023256E">
      <w:pPr>
        <w:rPr>
          <w:lang w:val="es-SV"/>
        </w:rPr>
      </w:pPr>
    </w:p>
    <w:p w14:paraId="22AA7A22" w14:textId="77777777" w:rsidR="0023256E" w:rsidRPr="007D790D" w:rsidRDefault="0023256E" w:rsidP="0023256E">
      <w:pPr>
        <w:rPr>
          <w:lang w:val="es-SV"/>
        </w:rPr>
      </w:pPr>
    </w:p>
    <w:p w14:paraId="011C3DFA" w14:textId="77777777" w:rsidR="0023256E" w:rsidRPr="007D790D" w:rsidRDefault="0023256E" w:rsidP="0023256E">
      <w:pPr>
        <w:rPr>
          <w:lang w:val="es-SV"/>
        </w:rPr>
      </w:pPr>
    </w:p>
    <w:p w14:paraId="33824835" w14:textId="77777777" w:rsidR="0023256E" w:rsidRPr="007D790D" w:rsidRDefault="0023256E" w:rsidP="0023256E">
      <w:pPr>
        <w:jc w:val="left"/>
        <w:rPr>
          <w:rFonts w:ascii="Bembo Std" w:eastAsia="Times New Roman" w:hAnsi="Bembo Std" w:cs="Times New Roman"/>
          <w:sz w:val="60"/>
          <w:szCs w:val="60"/>
          <w:shd w:val="clear" w:color="auto" w:fill="FFFFFF"/>
          <w:lang w:val="es-SV"/>
        </w:rPr>
      </w:pPr>
    </w:p>
    <w:p w14:paraId="2818EF6D" w14:textId="77777777" w:rsidR="0023256E" w:rsidRPr="007D790D" w:rsidRDefault="0023256E" w:rsidP="0023256E">
      <w:pPr>
        <w:jc w:val="left"/>
        <w:rPr>
          <w:rFonts w:ascii="Bembo Std" w:eastAsia="Times New Roman" w:hAnsi="Bembo Std" w:cs="Times New Roman"/>
          <w:sz w:val="60"/>
          <w:szCs w:val="60"/>
          <w:shd w:val="clear" w:color="auto" w:fill="FFFFFF"/>
          <w:lang w:val="es-SV"/>
        </w:rPr>
      </w:pPr>
    </w:p>
    <w:p w14:paraId="5FA5E33A" w14:textId="77777777" w:rsidR="0023256E" w:rsidRPr="007D790D" w:rsidRDefault="0023256E" w:rsidP="0023256E">
      <w:pPr>
        <w:jc w:val="left"/>
        <w:rPr>
          <w:rFonts w:ascii="Bembo Std" w:eastAsia="Times New Roman" w:hAnsi="Bembo Std" w:cs="Times New Roman"/>
          <w:sz w:val="60"/>
          <w:szCs w:val="60"/>
          <w:shd w:val="clear" w:color="auto" w:fill="FFFFFF"/>
          <w:lang w:val="es-SV"/>
        </w:rPr>
      </w:pPr>
    </w:p>
    <w:p w14:paraId="7A0B1A38" w14:textId="77777777" w:rsidR="0023256E" w:rsidRPr="007D790D" w:rsidRDefault="0023256E" w:rsidP="0023256E">
      <w:pPr>
        <w:jc w:val="left"/>
        <w:rPr>
          <w:rFonts w:ascii="Bembo Std" w:eastAsia="Times New Roman" w:hAnsi="Bembo Std" w:cs="Times New Roman"/>
          <w:sz w:val="60"/>
          <w:szCs w:val="60"/>
          <w:shd w:val="clear" w:color="auto" w:fill="FFFFFF"/>
          <w:lang w:val="es-SV"/>
        </w:rPr>
      </w:pPr>
    </w:p>
    <w:p w14:paraId="16F9DF51" w14:textId="77777777" w:rsidR="0023256E" w:rsidRPr="007D790D" w:rsidRDefault="0023256E" w:rsidP="0023256E">
      <w:pPr>
        <w:jc w:val="left"/>
        <w:rPr>
          <w:rFonts w:ascii="Bembo Std" w:eastAsia="Times New Roman" w:hAnsi="Bembo Std" w:cs="Times New Roman"/>
          <w:sz w:val="60"/>
          <w:szCs w:val="60"/>
          <w:shd w:val="clear" w:color="auto" w:fill="FFFFFF"/>
          <w:lang w:val="es-SV"/>
        </w:rPr>
      </w:pPr>
    </w:p>
    <w:p w14:paraId="0AF8DB67" w14:textId="77777777" w:rsidR="0023256E" w:rsidRPr="007D790D" w:rsidRDefault="0023256E" w:rsidP="0023256E">
      <w:pPr>
        <w:jc w:val="left"/>
        <w:rPr>
          <w:rFonts w:ascii="Bembo Std" w:eastAsia="Times New Roman" w:hAnsi="Bembo Std" w:cs="Times New Roman"/>
          <w:sz w:val="60"/>
          <w:szCs w:val="60"/>
          <w:shd w:val="clear" w:color="auto" w:fill="FFFFFF"/>
          <w:lang w:val="es-SV"/>
        </w:rPr>
      </w:pPr>
    </w:p>
    <w:p w14:paraId="0805C202" w14:textId="77777777" w:rsidR="0023256E" w:rsidRPr="007D790D" w:rsidRDefault="0023256E" w:rsidP="0023256E">
      <w:pPr>
        <w:jc w:val="left"/>
        <w:rPr>
          <w:rFonts w:ascii="Bembo Std" w:eastAsia="Times New Roman" w:hAnsi="Bembo Std" w:cs="Times New Roman"/>
          <w:sz w:val="60"/>
          <w:szCs w:val="60"/>
          <w:shd w:val="clear" w:color="auto" w:fill="FFFFFF"/>
          <w:lang w:val="es-SV"/>
        </w:rPr>
      </w:pPr>
    </w:p>
    <w:p w14:paraId="5FF0740E" w14:textId="77777777" w:rsidR="0023256E" w:rsidRPr="007D790D" w:rsidRDefault="0023256E" w:rsidP="0023256E">
      <w:pPr>
        <w:jc w:val="left"/>
        <w:rPr>
          <w:rFonts w:ascii="Bembo Std" w:eastAsia="Times New Roman" w:hAnsi="Bembo Std" w:cs="Times New Roman"/>
          <w:sz w:val="60"/>
          <w:szCs w:val="60"/>
          <w:shd w:val="clear" w:color="auto" w:fill="FFFFFF"/>
          <w:lang w:val="es-SV"/>
        </w:rPr>
      </w:pPr>
    </w:p>
    <w:p w14:paraId="26A1392B" w14:textId="77777777" w:rsidR="0023256E" w:rsidRPr="00A13FAA" w:rsidRDefault="0023256E" w:rsidP="0023256E">
      <w:pPr>
        <w:jc w:val="left"/>
        <w:rPr>
          <w:rFonts w:ascii="Bembo Std" w:eastAsia="Times New Roman" w:hAnsi="Bembo Std" w:cs="Times New Roman"/>
          <w:sz w:val="40"/>
          <w:szCs w:val="40"/>
          <w:shd w:val="clear" w:color="auto" w:fill="FFFFFF"/>
          <w:lang w:val="es-SV"/>
        </w:rPr>
      </w:pPr>
    </w:p>
    <w:p w14:paraId="121AF8AC" w14:textId="77777777" w:rsidR="0023256E" w:rsidRPr="008F3795" w:rsidRDefault="0023256E" w:rsidP="0023256E">
      <w:pPr>
        <w:jc w:val="left"/>
        <w:rPr>
          <w:rFonts w:ascii="Bembo Std" w:eastAsia="Times New Roman" w:hAnsi="Bembo Std" w:cs="Times New Roman"/>
          <w:color w:val="323B46"/>
          <w:sz w:val="10"/>
          <w:szCs w:val="10"/>
          <w:shd w:val="clear" w:color="auto" w:fill="FFFFFF"/>
          <w:lang w:val="es-SV"/>
        </w:rPr>
      </w:pPr>
    </w:p>
    <w:p w14:paraId="2FC28DFD" w14:textId="47BCD1FB" w:rsidR="0023256E" w:rsidRPr="00BA25F7" w:rsidRDefault="00412A99" w:rsidP="0023256E">
      <w:pPr>
        <w:jc w:val="left"/>
        <w:rPr>
          <w:rFonts w:ascii="Bembo Std" w:eastAsia="Times New Roman" w:hAnsi="Bembo Std" w:cs="Times New Roman"/>
          <w:color w:val="323B46"/>
          <w:sz w:val="48"/>
          <w:szCs w:val="48"/>
          <w:shd w:val="clear" w:color="auto" w:fill="FFFFFF"/>
          <w:lang w:val="es-SV"/>
        </w:rPr>
      </w:pPr>
      <w:r>
        <w:rPr>
          <w:rFonts w:ascii="Bembo Std" w:eastAsia="Times New Roman" w:hAnsi="Bembo Std" w:cs="Times New Roman"/>
          <w:color w:val="323B46"/>
          <w:sz w:val="48"/>
          <w:szCs w:val="48"/>
          <w:shd w:val="clear" w:color="auto" w:fill="FFFFFF"/>
          <w:lang w:val="es-SV"/>
        </w:rPr>
        <w:t>INVERSIONES REALIZADAS</w:t>
      </w:r>
    </w:p>
    <w:p w14:paraId="23F22890" w14:textId="31FAD4C1" w:rsidR="003B69FA" w:rsidRDefault="003B69FA" w:rsidP="003B69FA">
      <w:pPr>
        <w:spacing w:before="240"/>
        <w:rPr>
          <w:color w:val="323B46"/>
          <w:lang w:val="es-SV"/>
        </w:rPr>
      </w:pPr>
      <w:r w:rsidRPr="003B69FA">
        <w:rPr>
          <w:color w:val="323B46"/>
          <w:lang w:val="es-SV"/>
        </w:rPr>
        <w:t xml:space="preserve">Teniendo el firme compromiso de ser responsables y eficientes en el uso de los recursos institucionales, hemos reforzado con inversiones distintas áreas que </w:t>
      </w:r>
      <w:r w:rsidR="000445AD">
        <w:rPr>
          <w:color w:val="323B46"/>
          <w:lang w:val="es-SV"/>
        </w:rPr>
        <w:t>requerían</w:t>
      </w:r>
      <w:r w:rsidR="000445AD" w:rsidRPr="003B69FA">
        <w:rPr>
          <w:color w:val="323B46"/>
          <w:lang w:val="es-SV"/>
        </w:rPr>
        <w:t xml:space="preserve"> </w:t>
      </w:r>
      <w:r w:rsidRPr="003B69FA">
        <w:rPr>
          <w:color w:val="323B46"/>
          <w:lang w:val="es-SV"/>
        </w:rPr>
        <w:t>atención. En seguida el detalle:</w:t>
      </w:r>
    </w:p>
    <w:p w14:paraId="06245E77" w14:textId="77777777" w:rsidR="003B69FA" w:rsidRPr="008F3795" w:rsidRDefault="003B69FA" w:rsidP="000445AD">
      <w:pPr>
        <w:rPr>
          <w:color w:val="323B46"/>
          <w:sz w:val="16"/>
          <w:szCs w:val="16"/>
          <w:lang w:val="es-SV"/>
        </w:rPr>
      </w:pPr>
    </w:p>
    <w:tbl>
      <w:tblPr>
        <w:tblStyle w:val="Tablanormal3"/>
        <w:tblW w:w="8957" w:type="dxa"/>
        <w:jc w:val="center"/>
        <w:tblLayout w:type="fixed"/>
        <w:tblLook w:val="04A0" w:firstRow="1" w:lastRow="0" w:firstColumn="1" w:lastColumn="0" w:noHBand="0" w:noVBand="1"/>
      </w:tblPr>
      <w:tblGrid>
        <w:gridCol w:w="567"/>
        <w:gridCol w:w="6803"/>
        <w:gridCol w:w="1587"/>
      </w:tblGrid>
      <w:tr w:rsidR="008E22CF" w:rsidRPr="003B7F37" w14:paraId="36FF6C69" w14:textId="5786C6F4" w:rsidTr="00A13FAA">
        <w:trPr>
          <w:cnfStyle w:val="100000000000" w:firstRow="1" w:lastRow="0" w:firstColumn="0" w:lastColumn="0" w:oddVBand="0" w:evenVBand="0" w:oddHBand="0" w:evenHBand="0" w:firstRowFirstColumn="0" w:firstRowLastColumn="0" w:lastRowFirstColumn="0" w:lastRowLastColumn="0"/>
          <w:trHeight w:val="283"/>
          <w:tblHeader/>
          <w:jc w:val="center"/>
        </w:trPr>
        <w:tc>
          <w:tcPr>
            <w:cnfStyle w:val="001000000100" w:firstRow="0" w:lastRow="0" w:firstColumn="1" w:lastColumn="0" w:oddVBand="0" w:evenVBand="0" w:oddHBand="0" w:evenHBand="0" w:firstRowFirstColumn="1" w:firstRowLastColumn="0" w:lastRowFirstColumn="0" w:lastRowLastColumn="0"/>
            <w:tcW w:w="567" w:type="dxa"/>
            <w:vAlign w:val="center"/>
          </w:tcPr>
          <w:p w14:paraId="67B25475" w14:textId="4821B2A8" w:rsidR="003B69FA" w:rsidRPr="00496AA4" w:rsidRDefault="003B69FA" w:rsidP="00DA0DA8">
            <w:pPr>
              <w:jc w:val="center"/>
              <w:rPr>
                <w:rFonts w:ascii="Museo 300" w:hAnsi="Museo 300" w:cs="Dubai Light"/>
              </w:rPr>
            </w:pPr>
            <w:r>
              <w:rPr>
                <w:rFonts w:ascii="Museo 300" w:hAnsi="Museo 300" w:cs="Dubai Light"/>
              </w:rPr>
              <w:t>NO</w:t>
            </w:r>
          </w:p>
        </w:tc>
        <w:tc>
          <w:tcPr>
            <w:tcW w:w="6803" w:type="dxa"/>
            <w:vAlign w:val="center"/>
          </w:tcPr>
          <w:p w14:paraId="3F5EE837" w14:textId="53F524F1" w:rsidR="003B69FA" w:rsidRPr="00496AA4" w:rsidRDefault="000445AD" w:rsidP="00DA0DA8">
            <w:pPr>
              <w:jc w:val="center"/>
              <w:cnfStyle w:val="100000000000" w:firstRow="1" w:lastRow="0" w:firstColumn="0" w:lastColumn="0" w:oddVBand="0" w:evenVBand="0" w:oddHBand="0" w:evenHBand="0" w:firstRowFirstColumn="0" w:firstRowLastColumn="0" w:lastRowFirstColumn="0" w:lastRowLastColumn="0"/>
              <w:rPr>
                <w:rFonts w:ascii="Museo 300" w:hAnsi="Museo 300" w:cs="Dubai Light"/>
              </w:rPr>
            </w:pPr>
            <w:r w:rsidRPr="000445AD">
              <w:rPr>
                <w:rFonts w:ascii="Museo 300" w:hAnsi="Museo 300" w:cs="Dubai Light"/>
              </w:rPr>
              <w:t>Proyecto o necesidad</w:t>
            </w:r>
          </w:p>
        </w:tc>
        <w:tc>
          <w:tcPr>
            <w:tcW w:w="1587" w:type="dxa"/>
            <w:vAlign w:val="center"/>
          </w:tcPr>
          <w:p w14:paraId="688B684A" w14:textId="4E2CFFB5" w:rsidR="003B69FA" w:rsidRPr="00496AA4" w:rsidRDefault="000445AD" w:rsidP="00DA0DA8">
            <w:pPr>
              <w:jc w:val="center"/>
              <w:cnfStyle w:val="100000000000" w:firstRow="1" w:lastRow="0" w:firstColumn="0" w:lastColumn="0" w:oddVBand="0" w:evenVBand="0" w:oddHBand="0" w:evenHBand="0" w:firstRowFirstColumn="0" w:firstRowLastColumn="0" w:lastRowFirstColumn="0" w:lastRowLastColumn="0"/>
              <w:rPr>
                <w:rFonts w:ascii="Museo 300" w:hAnsi="Museo 300" w:cs="Dubai Light"/>
                <w:b w:val="0"/>
              </w:rPr>
            </w:pPr>
            <w:r>
              <w:rPr>
                <w:rFonts w:ascii="Museo 300" w:hAnsi="Museo 300" w:cs="Dubai Light"/>
                <w:b w:val="0"/>
              </w:rPr>
              <w:t>monto invertido ($)</w:t>
            </w:r>
          </w:p>
        </w:tc>
      </w:tr>
      <w:tr w:rsidR="008F3795" w:rsidRPr="008F3795" w14:paraId="332F3D02" w14:textId="472CBD11" w:rsidTr="00A13FA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567" w:type="dxa"/>
            <w:vAlign w:val="center"/>
          </w:tcPr>
          <w:p w14:paraId="7FEEB73B" w14:textId="03B5DE37" w:rsidR="008F3795" w:rsidRPr="00A13FAA" w:rsidRDefault="008F3795" w:rsidP="008F3795">
            <w:pPr>
              <w:jc w:val="center"/>
              <w:rPr>
                <w:b w:val="0"/>
                <w:caps w:val="0"/>
                <w:lang w:val="es-SV"/>
              </w:rPr>
            </w:pPr>
            <w:r w:rsidRPr="00A13FAA">
              <w:rPr>
                <w:b w:val="0"/>
                <w:caps w:val="0"/>
                <w:lang w:val="es-SV"/>
              </w:rPr>
              <w:t>01</w:t>
            </w:r>
          </w:p>
        </w:tc>
        <w:tc>
          <w:tcPr>
            <w:tcW w:w="6803" w:type="dxa"/>
            <w:vAlign w:val="center"/>
          </w:tcPr>
          <w:p w14:paraId="6830CCD7" w14:textId="698B629C" w:rsidR="008F3795" w:rsidRPr="00A13FAA" w:rsidRDefault="008F3795" w:rsidP="008F3795">
            <w:pPr>
              <w:cnfStyle w:val="000000100000" w:firstRow="0" w:lastRow="0" w:firstColumn="0" w:lastColumn="0" w:oddVBand="0" w:evenVBand="0" w:oddHBand="1" w:evenHBand="0" w:firstRowFirstColumn="0" w:firstRowLastColumn="0" w:lastRowFirstColumn="0" w:lastRowLastColumn="0"/>
              <w:rPr>
                <w:bCs/>
                <w:lang w:val="es-SV"/>
              </w:rPr>
            </w:pPr>
            <w:r w:rsidRPr="00A13FAA">
              <w:rPr>
                <w:bCs/>
                <w:lang w:val="es-SV"/>
              </w:rPr>
              <w:t>Adecuación para el Departamento de Asistencia Ciudadana</w:t>
            </w:r>
          </w:p>
        </w:tc>
        <w:tc>
          <w:tcPr>
            <w:tcW w:w="1587" w:type="dxa"/>
            <w:vAlign w:val="center"/>
          </w:tcPr>
          <w:p w14:paraId="1A5E1B61" w14:textId="5ECAD843" w:rsidR="008F3795" w:rsidRPr="00A13FAA" w:rsidRDefault="008F3795" w:rsidP="008F3795">
            <w:pPr>
              <w:jc w:val="center"/>
              <w:cnfStyle w:val="000000100000" w:firstRow="0" w:lastRow="0" w:firstColumn="0" w:lastColumn="0" w:oddVBand="0" w:evenVBand="0" w:oddHBand="1" w:evenHBand="0" w:firstRowFirstColumn="0" w:firstRowLastColumn="0" w:lastRowFirstColumn="0" w:lastRowLastColumn="0"/>
              <w:rPr>
                <w:bCs/>
                <w:lang w:val="es-SV"/>
              </w:rPr>
            </w:pPr>
            <w:r w:rsidRPr="00A13FAA">
              <w:rPr>
                <w:bCs/>
                <w:lang w:val="es-SV"/>
              </w:rPr>
              <w:t>$6,685</w:t>
            </w:r>
            <w:r w:rsidR="00A13FAA">
              <w:rPr>
                <w:bCs/>
                <w:lang w:val="es-SV"/>
              </w:rPr>
              <w:t>.00</w:t>
            </w:r>
          </w:p>
        </w:tc>
      </w:tr>
      <w:tr w:rsidR="008F3795" w:rsidRPr="008F3795" w14:paraId="6A909E2E" w14:textId="274D28CA" w:rsidTr="00A13FAA">
        <w:trPr>
          <w:trHeight w:val="312"/>
          <w:jc w:val="center"/>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6443498" w14:textId="731A9056" w:rsidR="008F3795" w:rsidRPr="00A13FAA" w:rsidRDefault="008F3795" w:rsidP="008F3795">
            <w:pPr>
              <w:jc w:val="center"/>
              <w:rPr>
                <w:b w:val="0"/>
                <w:caps w:val="0"/>
                <w:lang w:val="es-SV"/>
              </w:rPr>
            </w:pPr>
            <w:r w:rsidRPr="00A13FAA">
              <w:rPr>
                <w:b w:val="0"/>
                <w:caps w:val="0"/>
                <w:lang w:val="es-SV"/>
              </w:rPr>
              <w:t>02</w:t>
            </w:r>
          </w:p>
        </w:tc>
        <w:tc>
          <w:tcPr>
            <w:tcW w:w="6803" w:type="dxa"/>
            <w:vAlign w:val="center"/>
          </w:tcPr>
          <w:p w14:paraId="00DE4884" w14:textId="4ADD4715" w:rsidR="008F3795" w:rsidRPr="00A13FAA" w:rsidRDefault="008F3795" w:rsidP="008F3795">
            <w:pPr>
              <w:cnfStyle w:val="000000000000" w:firstRow="0" w:lastRow="0" w:firstColumn="0" w:lastColumn="0" w:oddVBand="0" w:evenVBand="0" w:oddHBand="0" w:evenHBand="0" w:firstRowFirstColumn="0" w:firstRowLastColumn="0" w:lastRowFirstColumn="0" w:lastRowLastColumn="0"/>
              <w:rPr>
                <w:bCs/>
                <w:lang w:val="es-SV"/>
              </w:rPr>
            </w:pPr>
            <w:r w:rsidRPr="00A13FAA">
              <w:rPr>
                <w:bCs/>
                <w:lang w:val="es-SV"/>
              </w:rPr>
              <w:t>Estudio estructural al edificio de Presidencia Institucional</w:t>
            </w:r>
          </w:p>
        </w:tc>
        <w:tc>
          <w:tcPr>
            <w:tcW w:w="1587" w:type="dxa"/>
            <w:vAlign w:val="center"/>
          </w:tcPr>
          <w:p w14:paraId="56228AF9" w14:textId="26D769AB" w:rsidR="008F3795" w:rsidRPr="00A13FAA" w:rsidRDefault="008F3795" w:rsidP="008F3795">
            <w:pPr>
              <w:jc w:val="center"/>
              <w:cnfStyle w:val="000000000000" w:firstRow="0" w:lastRow="0" w:firstColumn="0" w:lastColumn="0" w:oddVBand="0" w:evenVBand="0" w:oddHBand="0" w:evenHBand="0" w:firstRowFirstColumn="0" w:firstRowLastColumn="0" w:lastRowFirstColumn="0" w:lastRowLastColumn="0"/>
              <w:rPr>
                <w:bCs/>
                <w:lang w:val="es-SV"/>
              </w:rPr>
            </w:pPr>
            <w:r w:rsidRPr="00A13FAA">
              <w:rPr>
                <w:bCs/>
                <w:lang w:val="es-SV"/>
              </w:rPr>
              <w:t>$7,500</w:t>
            </w:r>
            <w:r w:rsidR="00A13FAA">
              <w:rPr>
                <w:bCs/>
                <w:lang w:val="es-SV"/>
              </w:rPr>
              <w:t>.00</w:t>
            </w:r>
          </w:p>
        </w:tc>
      </w:tr>
      <w:tr w:rsidR="008F3795" w:rsidRPr="008F3795" w14:paraId="61323AC4" w14:textId="063A5823" w:rsidTr="00A13FA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9114DB0" w14:textId="5D202176" w:rsidR="008F3795" w:rsidRPr="00A13FAA" w:rsidRDefault="008F3795" w:rsidP="008F3795">
            <w:pPr>
              <w:jc w:val="center"/>
              <w:rPr>
                <w:b w:val="0"/>
                <w:caps w:val="0"/>
                <w:lang w:val="es-SV"/>
              </w:rPr>
            </w:pPr>
            <w:r w:rsidRPr="00A13FAA">
              <w:rPr>
                <w:b w:val="0"/>
                <w:caps w:val="0"/>
                <w:lang w:val="es-SV"/>
              </w:rPr>
              <w:t>03</w:t>
            </w:r>
          </w:p>
        </w:tc>
        <w:tc>
          <w:tcPr>
            <w:tcW w:w="6803" w:type="dxa"/>
            <w:vAlign w:val="center"/>
          </w:tcPr>
          <w:p w14:paraId="37DE2B5C" w14:textId="3F33CC04" w:rsidR="008F3795" w:rsidRPr="00A13FAA" w:rsidRDefault="008F3795" w:rsidP="008F3795">
            <w:pPr>
              <w:cnfStyle w:val="000000100000" w:firstRow="0" w:lastRow="0" w:firstColumn="0" w:lastColumn="0" w:oddVBand="0" w:evenVBand="0" w:oddHBand="1" w:evenHBand="0" w:firstRowFirstColumn="0" w:firstRowLastColumn="0" w:lastRowFirstColumn="0" w:lastRowLastColumn="0"/>
              <w:rPr>
                <w:bCs/>
                <w:lang w:val="es-SV"/>
              </w:rPr>
            </w:pPr>
            <w:r w:rsidRPr="00A13FAA">
              <w:rPr>
                <w:bCs/>
                <w:lang w:val="es-SV"/>
              </w:rPr>
              <w:t>Adquisición de equipo de digitalización para la Unidad de Gestión Documental y Archivos</w:t>
            </w:r>
          </w:p>
        </w:tc>
        <w:tc>
          <w:tcPr>
            <w:tcW w:w="1587" w:type="dxa"/>
            <w:vAlign w:val="center"/>
          </w:tcPr>
          <w:p w14:paraId="0753FCDA" w14:textId="30FD8B1B" w:rsidR="008F3795" w:rsidRPr="00A13FAA" w:rsidRDefault="008F3795" w:rsidP="008F3795">
            <w:pPr>
              <w:jc w:val="center"/>
              <w:cnfStyle w:val="000000100000" w:firstRow="0" w:lastRow="0" w:firstColumn="0" w:lastColumn="0" w:oddVBand="0" w:evenVBand="0" w:oddHBand="1" w:evenHBand="0" w:firstRowFirstColumn="0" w:firstRowLastColumn="0" w:lastRowFirstColumn="0" w:lastRowLastColumn="0"/>
              <w:rPr>
                <w:bCs/>
                <w:lang w:val="es-SV"/>
              </w:rPr>
            </w:pPr>
            <w:r w:rsidRPr="00A13FAA">
              <w:rPr>
                <w:bCs/>
                <w:lang w:val="es-SV"/>
              </w:rPr>
              <w:t>$16,141</w:t>
            </w:r>
            <w:r w:rsidR="00A13FAA">
              <w:rPr>
                <w:bCs/>
                <w:lang w:val="es-SV"/>
              </w:rPr>
              <w:t>.00</w:t>
            </w:r>
          </w:p>
        </w:tc>
      </w:tr>
      <w:tr w:rsidR="008F3795" w:rsidRPr="008F3795" w14:paraId="350A0689" w14:textId="77777777" w:rsidTr="00A13FAA">
        <w:trPr>
          <w:trHeight w:val="312"/>
          <w:jc w:val="center"/>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B37C0DA" w14:textId="3CFB8044" w:rsidR="008F3795" w:rsidRPr="00A13FAA" w:rsidRDefault="008F3795" w:rsidP="008F3795">
            <w:pPr>
              <w:jc w:val="center"/>
              <w:rPr>
                <w:b w:val="0"/>
                <w:caps w:val="0"/>
                <w:lang w:val="es-SV"/>
              </w:rPr>
            </w:pPr>
            <w:r w:rsidRPr="00A13FAA">
              <w:rPr>
                <w:b w:val="0"/>
                <w:caps w:val="0"/>
                <w:lang w:val="es-SV"/>
              </w:rPr>
              <w:t>04</w:t>
            </w:r>
          </w:p>
        </w:tc>
        <w:tc>
          <w:tcPr>
            <w:tcW w:w="6803" w:type="dxa"/>
            <w:vAlign w:val="center"/>
          </w:tcPr>
          <w:p w14:paraId="04EE41E4" w14:textId="24F89308" w:rsidR="008F3795" w:rsidRPr="00A13FAA" w:rsidRDefault="008F3795" w:rsidP="008F3795">
            <w:pPr>
              <w:cnfStyle w:val="000000000000" w:firstRow="0" w:lastRow="0" w:firstColumn="0" w:lastColumn="0" w:oddVBand="0" w:evenVBand="0" w:oddHBand="0" w:evenHBand="0" w:firstRowFirstColumn="0" w:firstRowLastColumn="0" w:lastRowFirstColumn="0" w:lastRowLastColumn="0"/>
              <w:rPr>
                <w:bCs/>
                <w:lang w:val="es-SV"/>
              </w:rPr>
            </w:pPr>
            <w:r w:rsidRPr="00A13FAA">
              <w:rPr>
                <w:bCs/>
                <w:lang w:val="es-SV"/>
              </w:rPr>
              <w:t xml:space="preserve">Adquisición de dos vehículos </w:t>
            </w:r>
          </w:p>
        </w:tc>
        <w:tc>
          <w:tcPr>
            <w:tcW w:w="1587" w:type="dxa"/>
            <w:vAlign w:val="center"/>
          </w:tcPr>
          <w:p w14:paraId="43628160" w14:textId="09CE5750" w:rsidR="008F3795" w:rsidRPr="00A13FAA" w:rsidRDefault="008F3795" w:rsidP="008F3795">
            <w:pPr>
              <w:jc w:val="center"/>
              <w:cnfStyle w:val="000000000000" w:firstRow="0" w:lastRow="0" w:firstColumn="0" w:lastColumn="0" w:oddVBand="0" w:evenVBand="0" w:oddHBand="0" w:evenHBand="0" w:firstRowFirstColumn="0" w:firstRowLastColumn="0" w:lastRowFirstColumn="0" w:lastRowLastColumn="0"/>
              <w:rPr>
                <w:bCs/>
                <w:lang w:val="es-SV"/>
              </w:rPr>
            </w:pPr>
            <w:r w:rsidRPr="00A13FAA">
              <w:rPr>
                <w:bCs/>
                <w:lang w:val="es-SV"/>
              </w:rPr>
              <w:t>$48,960</w:t>
            </w:r>
            <w:r w:rsidR="00A13FAA">
              <w:rPr>
                <w:bCs/>
                <w:lang w:val="es-SV"/>
              </w:rPr>
              <w:t>.00</w:t>
            </w:r>
          </w:p>
        </w:tc>
      </w:tr>
      <w:tr w:rsidR="008F3795" w:rsidRPr="008F3795" w14:paraId="55E49DA4" w14:textId="77777777" w:rsidTr="00A13FA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1EADF1A" w14:textId="5EB5AEE2" w:rsidR="008F3795" w:rsidRPr="00A13FAA" w:rsidRDefault="008F3795" w:rsidP="008F3795">
            <w:pPr>
              <w:jc w:val="center"/>
              <w:rPr>
                <w:b w:val="0"/>
                <w:caps w:val="0"/>
                <w:lang w:val="es-SV"/>
              </w:rPr>
            </w:pPr>
            <w:r w:rsidRPr="00A13FAA">
              <w:rPr>
                <w:b w:val="0"/>
                <w:caps w:val="0"/>
                <w:lang w:val="es-SV"/>
              </w:rPr>
              <w:t>05</w:t>
            </w:r>
          </w:p>
        </w:tc>
        <w:tc>
          <w:tcPr>
            <w:tcW w:w="6803" w:type="dxa"/>
            <w:vAlign w:val="center"/>
          </w:tcPr>
          <w:p w14:paraId="2A7D982D" w14:textId="245813C1" w:rsidR="008F3795" w:rsidRPr="00A13FAA" w:rsidRDefault="008F3795" w:rsidP="008F3795">
            <w:pPr>
              <w:cnfStyle w:val="000000100000" w:firstRow="0" w:lastRow="0" w:firstColumn="0" w:lastColumn="0" w:oddVBand="0" w:evenVBand="0" w:oddHBand="1" w:evenHBand="0" w:firstRowFirstColumn="0" w:firstRowLastColumn="0" w:lastRowFirstColumn="0" w:lastRowLastColumn="0"/>
              <w:rPr>
                <w:bCs/>
                <w:lang w:val="es-SV"/>
              </w:rPr>
            </w:pPr>
            <w:r w:rsidRPr="00A13FAA">
              <w:rPr>
                <w:bCs/>
                <w:lang w:val="es-SV"/>
              </w:rPr>
              <w:t>Construcción de bodega para almacenamiento de bienes</w:t>
            </w:r>
          </w:p>
        </w:tc>
        <w:tc>
          <w:tcPr>
            <w:tcW w:w="1587" w:type="dxa"/>
            <w:vAlign w:val="center"/>
          </w:tcPr>
          <w:p w14:paraId="2F43C4E0" w14:textId="4BF85CFF" w:rsidR="008F3795" w:rsidRPr="00A13FAA" w:rsidRDefault="008F3795" w:rsidP="008F3795">
            <w:pPr>
              <w:jc w:val="center"/>
              <w:cnfStyle w:val="000000100000" w:firstRow="0" w:lastRow="0" w:firstColumn="0" w:lastColumn="0" w:oddVBand="0" w:evenVBand="0" w:oddHBand="1" w:evenHBand="0" w:firstRowFirstColumn="0" w:firstRowLastColumn="0" w:lastRowFirstColumn="0" w:lastRowLastColumn="0"/>
              <w:rPr>
                <w:bCs/>
                <w:lang w:val="es-SV"/>
              </w:rPr>
            </w:pPr>
            <w:r w:rsidRPr="00A13FAA">
              <w:rPr>
                <w:bCs/>
                <w:lang w:val="es-SV"/>
              </w:rPr>
              <w:t>$7,949</w:t>
            </w:r>
            <w:r w:rsidR="00A13FAA">
              <w:rPr>
                <w:bCs/>
                <w:lang w:val="es-SV"/>
              </w:rPr>
              <w:t>.00</w:t>
            </w:r>
          </w:p>
        </w:tc>
      </w:tr>
      <w:tr w:rsidR="008F3795" w:rsidRPr="008F3795" w14:paraId="1BE6D9EE" w14:textId="77777777" w:rsidTr="00A13FAA">
        <w:trPr>
          <w:trHeight w:val="312"/>
          <w:jc w:val="center"/>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3C441CF" w14:textId="7B030D55" w:rsidR="008F3795" w:rsidRPr="00A13FAA" w:rsidRDefault="008F3795" w:rsidP="008F3795">
            <w:pPr>
              <w:jc w:val="center"/>
              <w:rPr>
                <w:b w:val="0"/>
                <w:caps w:val="0"/>
                <w:lang w:val="es-SV"/>
              </w:rPr>
            </w:pPr>
            <w:r w:rsidRPr="00A13FAA">
              <w:rPr>
                <w:b w:val="0"/>
                <w:caps w:val="0"/>
                <w:lang w:val="es-SV"/>
              </w:rPr>
              <w:t>06</w:t>
            </w:r>
          </w:p>
        </w:tc>
        <w:tc>
          <w:tcPr>
            <w:tcW w:w="6803" w:type="dxa"/>
            <w:vAlign w:val="center"/>
          </w:tcPr>
          <w:p w14:paraId="6B1D66C2" w14:textId="08F61DDF" w:rsidR="008F3795" w:rsidRPr="00A13FAA" w:rsidRDefault="008F3795" w:rsidP="008F3795">
            <w:pPr>
              <w:cnfStyle w:val="000000000000" w:firstRow="0" w:lastRow="0" w:firstColumn="0" w:lastColumn="0" w:oddVBand="0" w:evenVBand="0" w:oddHBand="0" w:evenHBand="0" w:firstRowFirstColumn="0" w:firstRowLastColumn="0" w:lastRowFirstColumn="0" w:lastRowLastColumn="0"/>
              <w:rPr>
                <w:bCs/>
                <w:lang w:val="es-SV"/>
              </w:rPr>
            </w:pPr>
            <w:r w:rsidRPr="00A13FAA">
              <w:rPr>
                <w:bCs/>
                <w:lang w:val="es-SV"/>
              </w:rPr>
              <w:t>Adecuación del sistema eléctrico para balanceo de carga</w:t>
            </w:r>
          </w:p>
        </w:tc>
        <w:tc>
          <w:tcPr>
            <w:tcW w:w="1587" w:type="dxa"/>
            <w:vAlign w:val="center"/>
          </w:tcPr>
          <w:p w14:paraId="61FC0208" w14:textId="121480AD" w:rsidR="008F3795" w:rsidRPr="00A13FAA" w:rsidRDefault="008F3795" w:rsidP="008F3795">
            <w:pPr>
              <w:jc w:val="center"/>
              <w:cnfStyle w:val="000000000000" w:firstRow="0" w:lastRow="0" w:firstColumn="0" w:lastColumn="0" w:oddVBand="0" w:evenVBand="0" w:oddHBand="0" w:evenHBand="0" w:firstRowFirstColumn="0" w:firstRowLastColumn="0" w:lastRowFirstColumn="0" w:lastRowLastColumn="0"/>
              <w:rPr>
                <w:bCs/>
                <w:lang w:val="es-SV"/>
              </w:rPr>
            </w:pPr>
            <w:r w:rsidRPr="00A13FAA">
              <w:rPr>
                <w:bCs/>
                <w:lang w:val="es-SV"/>
              </w:rPr>
              <w:t>$32,438</w:t>
            </w:r>
            <w:r w:rsidR="00A13FAA">
              <w:rPr>
                <w:bCs/>
                <w:lang w:val="es-SV"/>
              </w:rPr>
              <w:t>.00</w:t>
            </w:r>
          </w:p>
        </w:tc>
      </w:tr>
      <w:tr w:rsidR="008F3795" w:rsidRPr="008F3795" w14:paraId="03FB402A" w14:textId="77777777" w:rsidTr="00A13FA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759F3E0" w14:textId="3F237209" w:rsidR="008F3795" w:rsidRPr="00A13FAA" w:rsidRDefault="008F3795" w:rsidP="008F3795">
            <w:pPr>
              <w:jc w:val="center"/>
              <w:rPr>
                <w:b w:val="0"/>
                <w:caps w:val="0"/>
                <w:lang w:val="es-SV"/>
              </w:rPr>
            </w:pPr>
            <w:r w:rsidRPr="00A13FAA">
              <w:rPr>
                <w:b w:val="0"/>
                <w:caps w:val="0"/>
                <w:lang w:val="es-SV"/>
              </w:rPr>
              <w:t>07</w:t>
            </w:r>
          </w:p>
        </w:tc>
        <w:tc>
          <w:tcPr>
            <w:tcW w:w="6803" w:type="dxa"/>
            <w:vAlign w:val="center"/>
          </w:tcPr>
          <w:p w14:paraId="10EDA3C2" w14:textId="0D295ADE" w:rsidR="008F3795" w:rsidRPr="00A13FAA" w:rsidRDefault="008F3795" w:rsidP="008F3795">
            <w:pPr>
              <w:cnfStyle w:val="000000100000" w:firstRow="0" w:lastRow="0" w:firstColumn="0" w:lastColumn="0" w:oddVBand="0" w:evenVBand="0" w:oddHBand="1" w:evenHBand="0" w:firstRowFirstColumn="0" w:firstRowLastColumn="0" w:lastRowFirstColumn="0" w:lastRowLastColumn="0"/>
              <w:rPr>
                <w:bCs/>
                <w:lang w:val="es-SV"/>
              </w:rPr>
            </w:pPr>
            <w:r w:rsidRPr="00A13FAA">
              <w:rPr>
                <w:bCs/>
                <w:lang w:val="es-SV"/>
              </w:rPr>
              <w:t>Refuerzo para energía eléctrica</w:t>
            </w:r>
          </w:p>
        </w:tc>
        <w:tc>
          <w:tcPr>
            <w:tcW w:w="1587" w:type="dxa"/>
            <w:vAlign w:val="center"/>
          </w:tcPr>
          <w:p w14:paraId="07AFF29E" w14:textId="37991EC0" w:rsidR="008F3795" w:rsidRPr="00A13FAA" w:rsidRDefault="008F3795" w:rsidP="008F3795">
            <w:pPr>
              <w:jc w:val="center"/>
              <w:cnfStyle w:val="000000100000" w:firstRow="0" w:lastRow="0" w:firstColumn="0" w:lastColumn="0" w:oddVBand="0" w:evenVBand="0" w:oddHBand="1" w:evenHBand="0" w:firstRowFirstColumn="0" w:firstRowLastColumn="0" w:lastRowFirstColumn="0" w:lastRowLastColumn="0"/>
              <w:rPr>
                <w:bCs/>
                <w:lang w:val="es-SV"/>
              </w:rPr>
            </w:pPr>
            <w:r w:rsidRPr="00A13FAA">
              <w:rPr>
                <w:bCs/>
                <w:lang w:val="es-SV"/>
              </w:rPr>
              <w:t>$34,361</w:t>
            </w:r>
            <w:r w:rsidR="00A13FAA">
              <w:rPr>
                <w:bCs/>
                <w:lang w:val="es-SV"/>
              </w:rPr>
              <w:t>.00</w:t>
            </w:r>
          </w:p>
        </w:tc>
      </w:tr>
      <w:tr w:rsidR="008F3795" w:rsidRPr="008F3795" w14:paraId="69DACD57" w14:textId="77777777" w:rsidTr="00A13FAA">
        <w:trPr>
          <w:trHeight w:val="312"/>
          <w:jc w:val="center"/>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2ECBD23" w14:textId="56AD4E23" w:rsidR="008F3795" w:rsidRPr="00A13FAA" w:rsidRDefault="008F3795" w:rsidP="008F3795">
            <w:pPr>
              <w:jc w:val="center"/>
              <w:rPr>
                <w:b w:val="0"/>
                <w:caps w:val="0"/>
                <w:lang w:val="es-SV"/>
              </w:rPr>
            </w:pPr>
            <w:r w:rsidRPr="00A13FAA">
              <w:rPr>
                <w:b w:val="0"/>
                <w:caps w:val="0"/>
                <w:lang w:val="es-SV"/>
              </w:rPr>
              <w:t>08</w:t>
            </w:r>
          </w:p>
        </w:tc>
        <w:tc>
          <w:tcPr>
            <w:tcW w:w="6803" w:type="dxa"/>
            <w:vAlign w:val="center"/>
          </w:tcPr>
          <w:p w14:paraId="5F20D363" w14:textId="44CB4BBD" w:rsidR="008F3795" w:rsidRPr="00A13FAA" w:rsidRDefault="008F3795" w:rsidP="008F3795">
            <w:pPr>
              <w:cnfStyle w:val="000000000000" w:firstRow="0" w:lastRow="0" w:firstColumn="0" w:lastColumn="0" w:oddVBand="0" w:evenVBand="0" w:oddHBand="0" w:evenHBand="0" w:firstRowFirstColumn="0" w:firstRowLastColumn="0" w:lastRowFirstColumn="0" w:lastRowLastColumn="0"/>
              <w:rPr>
                <w:bCs/>
                <w:lang w:val="es-SV"/>
              </w:rPr>
            </w:pPr>
            <w:r w:rsidRPr="00A13FAA">
              <w:rPr>
                <w:bCs/>
                <w:lang w:val="es-SV"/>
              </w:rPr>
              <w:t xml:space="preserve">Contratación de perito valuador de inmuebles </w:t>
            </w:r>
          </w:p>
        </w:tc>
        <w:tc>
          <w:tcPr>
            <w:tcW w:w="1587" w:type="dxa"/>
            <w:vAlign w:val="center"/>
          </w:tcPr>
          <w:p w14:paraId="095A577B" w14:textId="083D848B" w:rsidR="008F3795" w:rsidRPr="00A13FAA" w:rsidRDefault="008F3795" w:rsidP="008F3795">
            <w:pPr>
              <w:jc w:val="center"/>
              <w:cnfStyle w:val="000000000000" w:firstRow="0" w:lastRow="0" w:firstColumn="0" w:lastColumn="0" w:oddVBand="0" w:evenVBand="0" w:oddHBand="0" w:evenHBand="0" w:firstRowFirstColumn="0" w:firstRowLastColumn="0" w:lastRowFirstColumn="0" w:lastRowLastColumn="0"/>
              <w:rPr>
                <w:bCs/>
                <w:lang w:val="es-SV"/>
              </w:rPr>
            </w:pPr>
            <w:r w:rsidRPr="00A13FAA">
              <w:rPr>
                <w:bCs/>
                <w:lang w:val="es-SV"/>
              </w:rPr>
              <w:t>$5,085</w:t>
            </w:r>
            <w:r w:rsidR="00A13FAA">
              <w:rPr>
                <w:bCs/>
                <w:lang w:val="es-SV"/>
              </w:rPr>
              <w:t>.00</w:t>
            </w:r>
          </w:p>
        </w:tc>
      </w:tr>
      <w:tr w:rsidR="008F3795" w:rsidRPr="008F3795" w14:paraId="3CFDB617" w14:textId="77777777" w:rsidTr="00A13FA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ACC55E7" w14:textId="519B70F3" w:rsidR="008F3795" w:rsidRPr="00A13FAA" w:rsidRDefault="008F3795" w:rsidP="008F3795">
            <w:pPr>
              <w:jc w:val="center"/>
              <w:rPr>
                <w:b w:val="0"/>
                <w:caps w:val="0"/>
                <w:lang w:val="es-SV"/>
              </w:rPr>
            </w:pPr>
            <w:r w:rsidRPr="00A13FAA">
              <w:rPr>
                <w:b w:val="0"/>
                <w:caps w:val="0"/>
                <w:lang w:val="es-SV"/>
              </w:rPr>
              <w:t>09</w:t>
            </w:r>
          </w:p>
        </w:tc>
        <w:tc>
          <w:tcPr>
            <w:tcW w:w="6803" w:type="dxa"/>
            <w:vAlign w:val="center"/>
          </w:tcPr>
          <w:p w14:paraId="4C084653" w14:textId="22667886" w:rsidR="008F3795" w:rsidRPr="00A13FAA" w:rsidRDefault="008F3795" w:rsidP="008F3795">
            <w:pPr>
              <w:cnfStyle w:val="000000100000" w:firstRow="0" w:lastRow="0" w:firstColumn="0" w:lastColumn="0" w:oddVBand="0" w:evenVBand="0" w:oddHBand="1" w:evenHBand="0" w:firstRowFirstColumn="0" w:firstRowLastColumn="0" w:lastRowFirstColumn="0" w:lastRowLastColumn="0"/>
              <w:rPr>
                <w:bCs/>
                <w:lang w:val="es-SV"/>
              </w:rPr>
            </w:pPr>
            <w:r w:rsidRPr="00A13FAA">
              <w:rPr>
                <w:bCs/>
                <w:lang w:val="es-SV"/>
              </w:rPr>
              <w:t>Refuerzo para mantenimiento de flota vehicular</w:t>
            </w:r>
          </w:p>
        </w:tc>
        <w:tc>
          <w:tcPr>
            <w:tcW w:w="1587" w:type="dxa"/>
            <w:vAlign w:val="center"/>
          </w:tcPr>
          <w:p w14:paraId="747EBBF6" w14:textId="3B128557" w:rsidR="008F3795" w:rsidRPr="00A13FAA" w:rsidRDefault="008F3795" w:rsidP="008F3795">
            <w:pPr>
              <w:jc w:val="center"/>
              <w:cnfStyle w:val="000000100000" w:firstRow="0" w:lastRow="0" w:firstColumn="0" w:lastColumn="0" w:oddVBand="0" w:evenVBand="0" w:oddHBand="1" w:evenHBand="0" w:firstRowFirstColumn="0" w:firstRowLastColumn="0" w:lastRowFirstColumn="0" w:lastRowLastColumn="0"/>
              <w:rPr>
                <w:bCs/>
                <w:lang w:val="es-SV"/>
              </w:rPr>
            </w:pPr>
            <w:r w:rsidRPr="00A13FAA">
              <w:rPr>
                <w:bCs/>
                <w:lang w:val="es-SV"/>
              </w:rPr>
              <w:t>$15,282</w:t>
            </w:r>
            <w:r w:rsidR="00A13FAA">
              <w:rPr>
                <w:bCs/>
                <w:lang w:val="es-SV"/>
              </w:rPr>
              <w:t>.00</w:t>
            </w:r>
          </w:p>
        </w:tc>
      </w:tr>
      <w:tr w:rsidR="008F3795" w:rsidRPr="008F3795" w14:paraId="0DBD6E20" w14:textId="77777777" w:rsidTr="00A13FAA">
        <w:trPr>
          <w:trHeight w:val="312"/>
          <w:jc w:val="center"/>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B07CC71" w14:textId="4EBDF379" w:rsidR="008F3795" w:rsidRPr="00A13FAA" w:rsidRDefault="008F3795" w:rsidP="008F3795">
            <w:pPr>
              <w:jc w:val="center"/>
              <w:rPr>
                <w:b w:val="0"/>
                <w:caps w:val="0"/>
                <w:lang w:val="es-SV"/>
              </w:rPr>
            </w:pPr>
            <w:r w:rsidRPr="00A13FAA">
              <w:rPr>
                <w:b w:val="0"/>
                <w:caps w:val="0"/>
                <w:lang w:val="es-SV"/>
              </w:rPr>
              <w:t>10</w:t>
            </w:r>
          </w:p>
        </w:tc>
        <w:tc>
          <w:tcPr>
            <w:tcW w:w="6803" w:type="dxa"/>
            <w:vAlign w:val="center"/>
          </w:tcPr>
          <w:p w14:paraId="153ABFBA" w14:textId="6832390E" w:rsidR="008F3795" w:rsidRPr="00A13FAA" w:rsidRDefault="008F3795" w:rsidP="008F3795">
            <w:pPr>
              <w:cnfStyle w:val="000000000000" w:firstRow="0" w:lastRow="0" w:firstColumn="0" w:lastColumn="0" w:oddVBand="0" w:evenVBand="0" w:oddHBand="0" w:evenHBand="0" w:firstRowFirstColumn="0" w:firstRowLastColumn="0" w:lastRowFirstColumn="0" w:lastRowLastColumn="0"/>
              <w:rPr>
                <w:bCs/>
                <w:lang w:val="es-SV"/>
              </w:rPr>
            </w:pPr>
            <w:r w:rsidRPr="00A13FAA">
              <w:rPr>
                <w:bCs/>
                <w:lang w:val="es-SV"/>
              </w:rPr>
              <w:t>Refuerzo para compra de combustible</w:t>
            </w:r>
          </w:p>
        </w:tc>
        <w:tc>
          <w:tcPr>
            <w:tcW w:w="1587" w:type="dxa"/>
            <w:vAlign w:val="center"/>
          </w:tcPr>
          <w:p w14:paraId="09DA10A6" w14:textId="509220F6" w:rsidR="008F3795" w:rsidRPr="00A13FAA" w:rsidRDefault="008F3795" w:rsidP="008F3795">
            <w:pPr>
              <w:jc w:val="center"/>
              <w:cnfStyle w:val="000000000000" w:firstRow="0" w:lastRow="0" w:firstColumn="0" w:lastColumn="0" w:oddVBand="0" w:evenVBand="0" w:oddHBand="0" w:evenHBand="0" w:firstRowFirstColumn="0" w:firstRowLastColumn="0" w:lastRowFirstColumn="0" w:lastRowLastColumn="0"/>
              <w:rPr>
                <w:bCs/>
                <w:lang w:val="es-SV"/>
              </w:rPr>
            </w:pPr>
            <w:r w:rsidRPr="00A13FAA">
              <w:rPr>
                <w:bCs/>
                <w:lang w:val="es-SV"/>
              </w:rPr>
              <w:t>$70,000</w:t>
            </w:r>
            <w:r w:rsidR="00A13FAA">
              <w:rPr>
                <w:bCs/>
                <w:lang w:val="es-SV"/>
              </w:rPr>
              <w:t>.00</w:t>
            </w:r>
          </w:p>
        </w:tc>
      </w:tr>
      <w:tr w:rsidR="008F3795" w:rsidRPr="008F3795" w14:paraId="025D851A" w14:textId="77777777" w:rsidTr="00A13FA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567" w:type="dxa"/>
            <w:vAlign w:val="center"/>
          </w:tcPr>
          <w:p w14:paraId="727DF5D3" w14:textId="257827CC" w:rsidR="008F3795" w:rsidRPr="00A13FAA" w:rsidRDefault="008F3795" w:rsidP="008F3795">
            <w:pPr>
              <w:jc w:val="center"/>
              <w:rPr>
                <w:b w:val="0"/>
                <w:caps w:val="0"/>
                <w:lang w:val="es-SV"/>
              </w:rPr>
            </w:pPr>
            <w:r w:rsidRPr="00A13FAA">
              <w:rPr>
                <w:b w:val="0"/>
                <w:caps w:val="0"/>
                <w:lang w:val="es-SV"/>
              </w:rPr>
              <w:t>11</w:t>
            </w:r>
          </w:p>
        </w:tc>
        <w:tc>
          <w:tcPr>
            <w:tcW w:w="6803" w:type="dxa"/>
            <w:vAlign w:val="center"/>
          </w:tcPr>
          <w:p w14:paraId="654C9E34" w14:textId="7B8BD490" w:rsidR="008F3795" w:rsidRPr="00A13FAA" w:rsidRDefault="008F3795" w:rsidP="008F3795">
            <w:pPr>
              <w:cnfStyle w:val="000000100000" w:firstRow="0" w:lastRow="0" w:firstColumn="0" w:lastColumn="0" w:oddVBand="0" w:evenVBand="0" w:oddHBand="1" w:evenHBand="0" w:firstRowFirstColumn="0" w:firstRowLastColumn="0" w:lastRowFirstColumn="0" w:lastRowLastColumn="0"/>
              <w:rPr>
                <w:bCs/>
                <w:lang w:val="es-SV"/>
              </w:rPr>
            </w:pPr>
            <w:r w:rsidRPr="00A13FAA">
              <w:rPr>
                <w:bCs/>
                <w:lang w:val="es-SV"/>
              </w:rPr>
              <w:t>Inversiones realizadas en el área de informática</w:t>
            </w:r>
          </w:p>
        </w:tc>
        <w:tc>
          <w:tcPr>
            <w:tcW w:w="1587" w:type="dxa"/>
            <w:vAlign w:val="center"/>
          </w:tcPr>
          <w:p w14:paraId="475E2927" w14:textId="11076CB7" w:rsidR="008F3795" w:rsidRPr="00A13FAA" w:rsidRDefault="008F3795" w:rsidP="008F3795">
            <w:pPr>
              <w:jc w:val="center"/>
              <w:cnfStyle w:val="000000100000" w:firstRow="0" w:lastRow="0" w:firstColumn="0" w:lastColumn="0" w:oddVBand="0" w:evenVBand="0" w:oddHBand="1" w:evenHBand="0" w:firstRowFirstColumn="0" w:firstRowLastColumn="0" w:lastRowFirstColumn="0" w:lastRowLastColumn="0"/>
              <w:rPr>
                <w:bCs/>
                <w:lang w:val="es-SV"/>
              </w:rPr>
            </w:pPr>
            <w:r w:rsidRPr="00A13FAA">
              <w:rPr>
                <w:bCs/>
                <w:lang w:val="es-SV"/>
              </w:rPr>
              <w:t>$49,637</w:t>
            </w:r>
            <w:r w:rsidR="00A13FAA">
              <w:rPr>
                <w:bCs/>
                <w:lang w:val="es-SV"/>
              </w:rPr>
              <w:t>.00</w:t>
            </w:r>
          </w:p>
        </w:tc>
      </w:tr>
      <w:tr w:rsidR="00A13FAA" w:rsidRPr="008F3795" w14:paraId="470A019C" w14:textId="77777777" w:rsidTr="00A13FAA">
        <w:trPr>
          <w:trHeight w:val="312"/>
          <w:jc w:val="center"/>
        </w:trPr>
        <w:tc>
          <w:tcPr>
            <w:cnfStyle w:val="001000000000" w:firstRow="0" w:lastRow="0" w:firstColumn="1" w:lastColumn="0" w:oddVBand="0" w:evenVBand="0" w:oddHBand="0" w:evenHBand="0" w:firstRowFirstColumn="0" w:firstRowLastColumn="0" w:lastRowFirstColumn="0" w:lastRowLastColumn="0"/>
            <w:tcW w:w="7370" w:type="dxa"/>
            <w:gridSpan w:val="2"/>
            <w:vAlign w:val="center"/>
          </w:tcPr>
          <w:p w14:paraId="12F92ABE" w14:textId="50864B1C" w:rsidR="00A13FAA" w:rsidRPr="00A13FAA" w:rsidRDefault="00A13FAA" w:rsidP="00A13FAA">
            <w:pPr>
              <w:jc w:val="center"/>
              <w:rPr>
                <w:bCs w:val="0"/>
                <w:lang w:val="es-SV"/>
              </w:rPr>
            </w:pPr>
            <w:r w:rsidRPr="00A13FAA">
              <w:rPr>
                <w:bCs w:val="0"/>
                <w:caps w:val="0"/>
                <w:lang w:val="es-SV"/>
              </w:rPr>
              <w:t>Total</w:t>
            </w:r>
          </w:p>
        </w:tc>
        <w:tc>
          <w:tcPr>
            <w:tcW w:w="1587" w:type="dxa"/>
            <w:vAlign w:val="center"/>
          </w:tcPr>
          <w:p w14:paraId="7BE97A69" w14:textId="64E258CF" w:rsidR="00A13FAA" w:rsidRPr="00A13FAA" w:rsidRDefault="00A13FAA" w:rsidP="008F3795">
            <w:pPr>
              <w:jc w:val="center"/>
              <w:cnfStyle w:val="000000000000" w:firstRow="0" w:lastRow="0" w:firstColumn="0" w:lastColumn="0" w:oddVBand="0" w:evenVBand="0" w:oddHBand="0" w:evenHBand="0" w:firstRowFirstColumn="0" w:firstRowLastColumn="0" w:lastRowFirstColumn="0" w:lastRowLastColumn="0"/>
              <w:rPr>
                <w:b/>
                <w:bCs/>
                <w:lang w:val="es-SV"/>
              </w:rPr>
            </w:pPr>
            <w:r w:rsidRPr="00A13FAA">
              <w:rPr>
                <w:b/>
                <w:bCs/>
                <w:lang w:val="es-SV"/>
              </w:rPr>
              <w:t>$294,038</w:t>
            </w:r>
            <w:r>
              <w:rPr>
                <w:b/>
                <w:bCs/>
                <w:lang w:val="es-SV"/>
              </w:rPr>
              <w:t>.00</w:t>
            </w:r>
          </w:p>
        </w:tc>
      </w:tr>
    </w:tbl>
    <w:p w14:paraId="6850532E" w14:textId="77777777" w:rsidR="00187B98" w:rsidRDefault="00187B98" w:rsidP="00187B98">
      <w:pPr>
        <w:jc w:val="left"/>
        <w:rPr>
          <w:rFonts w:ascii="Bembo Std" w:eastAsia="Times New Roman" w:hAnsi="Bembo Std" w:cs="Times New Roman"/>
          <w:color w:val="323B46"/>
          <w:sz w:val="48"/>
          <w:szCs w:val="48"/>
          <w:shd w:val="clear" w:color="auto" w:fill="FFFFFF"/>
          <w:lang w:val="es-SV"/>
        </w:rPr>
      </w:pPr>
    </w:p>
    <w:p w14:paraId="6C940BD6" w14:textId="77777777" w:rsidR="00187B98" w:rsidRDefault="00187B98" w:rsidP="00187B98">
      <w:pPr>
        <w:jc w:val="left"/>
        <w:rPr>
          <w:rFonts w:ascii="Bembo Std" w:eastAsia="Times New Roman" w:hAnsi="Bembo Std" w:cs="Times New Roman"/>
          <w:color w:val="323B46"/>
          <w:sz w:val="48"/>
          <w:szCs w:val="48"/>
          <w:shd w:val="clear" w:color="auto" w:fill="FFFFFF"/>
          <w:lang w:val="es-SV"/>
        </w:rPr>
      </w:pPr>
    </w:p>
    <w:p w14:paraId="069701D0" w14:textId="77777777" w:rsidR="00187B98" w:rsidRDefault="00187B98" w:rsidP="00187B98">
      <w:pPr>
        <w:jc w:val="left"/>
        <w:rPr>
          <w:rFonts w:ascii="Bembo Std" w:eastAsia="Times New Roman" w:hAnsi="Bembo Std" w:cs="Times New Roman"/>
          <w:color w:val="323B46"/>
          <w:sz w:val="48"/>
          <w:szCs w:val="48"/>
          <w:shd w:val="clear" w:color="auto" w:fill="FFFFFF"/>
          <w:lang w:val="es-SV"/>
        </w:rPr>
      </w:pPr>
    </w:p>
    <w:p w14:paraId="6A2D3FC8" w14:textId="0722C3F0" w:rsidR="00187B98" w:rsidRDefault="0037262E" w:rsidP="00187B98">
      <w:pPr>
        <w:jc w:val="left"/>
        <w:rPr>
          <w:rFonts w:ascii="Bembo Std" w:eastAsia="Times New Roman" w:hAnsi="Bembo Std" w:cs="Times New Roman"/>
          <w:color w:val="323B46"/>
          <w:sz w:val="48"/>
          <w:szCs w:val="48"/>
          <w:shd w:val="clear" w:color="auto" w:fill="FFFFFF"/>
          <w:lang w:val="es-SV"/>
        </w:rPr>
      </w:pPr>
      <w:r>
        <w:rPr>
          <w:noProof/>
          <w:sz w:val="15"/>
          <w:lang w:val="es-SV" w:eastAsia="es-SV"/>
        </w:rPr>
        <w:drawing>
          <wp:anchor distT="0" distB="0" distL="114300" distR="114300" simplePos="0" relativeHeight="251693056" behindDoc="1" locked="0" layoutInCell="1" allowOverlap="1" wp14:anchorId="36C4D8C1" wp14:editId="6523A9E8">
            <wp:simplePos x="0" y="0"/>
            <wp:positionH relativeFrom="column">
              <wp:posOffset>45389</wp:posOffset>
            </wp:positionH>
            <wp:positionV relativeFrom="paragraph">
              <wp:posOffset>302591</wp:posOffset>
            </wp:positionV>
            <wp:extent cx="715617" cy="758213"/>
            <wp:effectExtent l="0" t="0" r="0" b="0"/>
            <wp:wrapNone/>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otipo goes-0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5617" cy="758213"/>
                    </a:xfrm>
                    <a:prstGeom prst="rect">
                      <a:avLst/>
                    </a:prstGeom>
                  </pic:spPr>
                </pic:pic>
              </a:graphicData>
            </a:graphic>
            <wp14:sizeRelH relativeFrom="page">
              <wp14:pctWidth>0</wp14:pctWidth>
            </wp14:sizeRelH>
            <wp14:sizeRelV relativeFrom="page">
              <wp14:pctHeight>0</wp14:pctHeight>
            </wp14:sizeRelV>
          </wp:anchor>
        </w:drawing>
      </w:r>
    </w:p>
    <w:p w14:paraId="64F4D6D6" w14:textId="76ADDDCC" w:rsidR="00187B98" w:rsidRPr="007D790D" w:rsidRDefault="00187B98" w:rsidP="00187B98">
      <w:pPr>
        <w:jc w:val="left"/>
        <w:rPr>
          <w:rFonts w:ascii="Bembo Std" w:eastAsia="Times New Roman" w:hAnsi="Bembo Std" w:cs="Times New Roman"/>
          <w:color w:val="323B46"/>
          <w:sz w:val="48"/>
          <w:szCs w:val="48"/>
          <w:shd w:val="clear" w:color="auto" w:fill="FFFFFF"/>
          <w:lang w:val="es-SV"/>
        </w:rPr>
      </w:pPr>
    </w:p>
    <w:p w14:paraId="1FE2C143" w14:textId="77777777" w:rsidR="00187B98" w:rsidRPr="007D790D" w:rsidRDefault="00187B98" w:rsidP="00187B98">
      <w:pPr>
        <w:jc w:val="left"/>
        <w:rPr>
          <w:rFonts w:ascii="Bembo Std" w:eastAsia="Times New Roman" w:hAnsi="Bembo Std" w:cs="Times New Roman"/>
          <w:color w:val="323B46"/>
          <w:sz w:val="48"/>
          <w:szCs w:val="48"/>
          <w:shd w:val="clear" w:color="auto" w:fill="FFFFFF"/>
          <w:lang w:val="es-SV"/>
        </w:rPr>
      </w:pPr>
    </w:p>
    <w:p w14:paraId="591CE1EF" w14:textId="2602552F" w:rsidR="00187B98" w:rsidRPr="007D790D" w:rsidRDefault="00187B98" w:rsidP="00187B98">
      <w:pPr>
        <w:jc w:val="left"/>
        <w:rPr>
          <w:rFonts w:ascii="Bembo Std" w:eastAsia="Times New Roman" w:hAnsi="Bembo Std" w:cs="Times New Roman"/>
          <w:color w:val="323B46"/>
          <w:sz w:val="250"/>
          <w:szCs w:val="250"/>
          <w:shd w:val="clear" w:color="auto" w:fill="FFFFFF"/>
          <w:lang w:val="es-SV"/>
        </w:rPr>
      </w:pPr>
      <w:r w:rsidRPr="007D790D">
        <w:rPr>
          <w:rFonts w:ascii="Bembo Std" w:eastAsia="Times New Roman" w:hAnsi="Bembo Std" w:cs="Times New Roman"/>
          <w:color w:val="323B46"/>
          <w:sz w:val="250"/>
          <w:szCs w:val="250"/>
          <w:shd w:val="clear" w:color="auto" w:fill="FFFFFF"/>
          <w:lang w:val="es-SV"/>
        </w:rPr>
        <w:t>0</w:t>
      </w:r>
      <w:r w:rsidR="004A1274">
        <w:rPr>
          <w:rFonts w:ascii="Bembo Std" w:eastAsia="Times New Roman" w:hAnsi="Bembo Std" w:cs="Times New Roman"/>
          <w:color w:val="323B46"/>
          <w:sz w:val="250"/>
          <w:szCs w:val="250"/>
          <w:shd w:val="clear" w:color="auto" w:fill="FFFFFF"/>
          <w:lang w:val="es-SV"/>
        </w:rPr>
        <w:t>7</w:t>
      </w:r>
    </w:p>
    <w:p w14:paraId="44146950" w14:textId="77777777" w:rsidR="00187B98" w:rsidRPr="00BF17CF" w:rsidRDefault="00187B98" w:rsidP="00187B98">
      <w:pPr>
        <w:jc w:val="left"/>
        <w:rPr>
          <w:rFonts w:ascii="Bembo Std" w:eastAsia="Times New Roman" w:hAnsi="Bembo Std" w:cs="Times New Roman"/>
          <w:color w:val="323B46"/>
          <w:sz w:val="48"/>
          <w:szCs w:val="48"/>
          <w:shd w:val="clear" w:color="auto" w:fill="FFFFFF"/>
          <w:lang w:val="es-SV"/>
        </w:rPr>
      </w:pPr>
      <w:r>
        <w:rPr>
          <w:rFonts w:ascii="Bembo Std" w:eastAsia="Times New Roman" w:hAnsi="Bembo Std" w:cs="Times New Roman"/>
          <w:color w:val="323B46"/>
          <w:sz w:val="48"/>
          <w:szCs w:val="48"/>
          <w:shd w:val="clear" w:color="auto" w:fill="FFFFFF"/>
          <w:lang w:val="es-SV"/>
        </w:rPr>
        <w:t>EJECUCIÓN PRESUPUESTARIA</w:t>
      </w:r>
    </w:p>
    <w:p w14:paraId="5E18F395" w14:textId="77777777" w:rsidR="00187B98" w:rsidRPr="007D790D" w:rsidRDefault="00187B98" w:rsidP="00187B98">
      <w:pPr>
        <w:rPr>
          <w:sz w:val="15"/>
          <w:lang w:val="es-SV"/>
        </w:rPr>
      </w:pPr>
      <w:r w:rsidRPr="007D790D">
        <w:rPr>
          <w:sz w:val="15"/>
          <w:lang w:val="es-SV"/>
        </w:rPr>
        <w:br w:type="page"/>
      </w:r>
    </w:p>
    <w:p w14:paraId="42A0AD17" w14:textId="77777777" w:rsidR="004A021A" w:rsidRDefault="004A021A" w:rsidP="004A021A">
      <w:pPr>
        <w:spacing w:before="240"/>
        <w:rPr>
          <w:color w:val="323B46"/>
          <w:lang w:val="es-SV"/>
        </w:rPr>
      </w:pPr>
      <w:r w:rsidRPr="004A021A">
        <w:rPr>
          <w:color w:val="323B46"/>
          <w:lang w:val="es-SV"/>
        </w:rPr>
        <w:lastRenderedPageBreak/>
        <w:t>Se presenta</w:t>
      </w:r>
      <w:r>
        <w:rPr>
          <w:color w:val="323B46"/>
          <w:lang w:val="es-SV"/>
        </w:rPr>
        <w:t xml:space="preserve"> a continuación la ejecución presupuestaria de ingresos y egresos correspondientes al período de junio 2019 a mayo 2020 por tipo de presupuesto y rubro presupuestario: </w:t>
      </w:r>
    </w:p>
    <w:p w14:paraId="24068BF7" w14:textId="72472A42" w:rsidR="009F6E23" w:rsidRPr="00412A99" w:rsidRDefault="0063409A" w:rsidP="004A021A">
      <w:pPr>
        <w:spacing w:before="240"/>
        <w:rPr>
          <w:rFonts w:ascii="Museo Sans 500" w:hAnsi="Museo Sans 500"/>
          <w:color w:val="323B46"/>
          <w:sz w:val="36"/>
          <w:szCs w:val="72"/>
          <w:lang w:val="es-SV"/>
        </w:rPr>
      </w:pPr>
      <w:r w:rsidRPr="00412A99">
        <w:rPr>
          <w:rFonts w:ascii="Museo Sans 500" w:hAnsi="Museo Sans 500"/>
          <w:color w:val="323B46"/>
          <w:sz w:val="36"/>
          <w:szCs w:val="72"/>
          <w:lang w:val="es-SV"/>
        </w:rPr>
        <w:t>Ejecución de gastos</w:t>
      </w:r>
    </w:p>
    <w:p w14:paraId="6A94FD29" w14:textId="77777777" w:rsidR="0063409A" w:rsidRDefault="0063409A" w:rsidP="004A021A">
      <w:pPr>
        <w:spacing w:before="240"/>
        <w:rPr>
          <w:color w:val="323B46"/>
          <w:lang w:val="es-SV"/>
        </w:rPr>
      </w:pPr>
    </w:p>
    <w:tbl>
      <w:tblPr>
        <w:tblStyle w:val="Tablanormal3"/>
        <w:tblW w:w="10680" w:type="dxa"/>
        <w:jc w:val="center"/>
        <w:tblLayout w:type="fixed"/>
        <w:tblLook w:val="04A0" w:firstRow="1" w:lastRow="0" w:firstColumn="1" w:lastColumn="0" w:noHBand="0" w:noVBand="1"/>
      </w:tblPr>
      <w:tblGrid>
        <w:gridCol w:w="851"/>
        <w:gridCol w:w="1937"/>
        <w:gridCol w:w="1323"/>
        <w:gridCol w:w="1276"/>
        <w:gridCol w:w="1323"/>
        <w:gridCol w:w="1418"/>
        <w:gridCol w:w="1276"/>
        <w:gridCol w:w="1276"/>
      </w:tblGrid>
      <w:tr w:rsidR="0083493E" w:rsidRPr="006A4DE0" w14:paraId="0C19D624" w14:textId="77C2840E" w:rsidTr="00DA0DA8">
        <w:trPr>
          <w:cnfStyle w:val="100000000000" w:firstRow="1" w:lastRow="0" w:firstColumn="0" w:lastColumn="0" w:oddVBand="0" w:evenVBand="0" w:oddHBand="0" w:evenHBand="0" w:firstRowFirstColumn="0" w:firstRowLastColumn="0" w:lastRowFirstColumn="0" w:lastRowLastColumn="0"/>
          <w:trHeight w:val="283"/>
          <w:tblHeader/>
          <w:jc w:val="center"/>
        </w:trPr>
        <w:tc>
          <w:tcPr>
            <w:cnfStyle w:val="001000000100" w:firstRow="0" w:lastRow="0" w:firstColumn="1" w:lastColumn="0" w:oddVBand="0" w:evenVBand="0" w:oddHBand="0" w:evenHBand="0" w:firstRowFirstColumn="1" w:firstRowLastColumn="0" w:lastRowFirstColumn="0" w:lastRowLastColumn="0"/>
            <w:tcW w:w="851" w:type="dxa"/>
            <w:vMerge w:val="restart"/>
            <w:vAlign w:val="center"/>
          </w:tcPr>
          <w:p w14:paraId="29B9C068" w14:textId="34A64011" w:rsidR="0040299D" w:rsidRPr="006A4DE0" w:rsidRDefault="0040299D" w:rsidP="009F6E23">
            <w:pPr>
              <w:jc w:val="center"/>
              <w:rPr>
                <w:rFonts w:cs="Dubai Light"/>
                <w:sz w:val="18"/>
                <w:szCs w:val="18"/>
              </w:rPr>
            </w:pPr>
            <w:r w:rsidRPr="006A4DE0">
              <w:rPr>
                <w:caps w:val="0"/>
                <w:sz w:val="18"/>
                <w:szCs w:val="18"/>
              </w:rPr>
              <w:t>Rubro</w:t>
            </w:r>
          </w:p>
        </w:tc>
        <w:tc>
          <w:tcPr>
            <w:tcW w:w="1937" w:type="dxa"/>
            <w:vMerge w:val="restart"/>
            <w:vAlign w:val="center"/>
          </w:tcPr>
          <w:p w14:paraId="5617128C" w14:textId="7256667E" w:rsidR="0040299D" w:rsidRPr="006A4DE0" w:rsidRDefault="0040299D" w:rsidP="009F6E23">
            <w:pPr>
              <w:jc w:val="center"/>
              <w:cnfStyle w:val="100000000000" w:firstRow="1" w:lastRow="0" w:firstColumn="0" w:lastColumn="0" w:oddVBand="0" w:evenVBand="0" w:oddHBand="0" w:evenHBand="0" w:firstRowFirstColumn="0" w:firstRowLastColumn="0" w:lastRowFirstColumn="0" w:lastRowLastColumn="0"/>
              <w:rPr>
                <w:rFonts w:cs="Dubai Light"/>
                <w:sz w:val="18"/>
                <w:szCs w:val="18"/>
              </w:rPr>
            </w:pPr>
            <w:r w:rsidRPr="006A4DE0">
              <w:rPr>
                <w:caps w:val="0"/>
                <w:sz w:val="18"/>
                <w:szCs w:val="18"/>
              </w:rPr>
              <w:t>Concepto</w:t>
            </w:r>
          </w:p>
        </w:tc>
        <w:tc>
          <w:tcPr>
            <w:tcW w:w="3922" w:type="dxa"/>
            <w:gridSpan w:val="3"/>
            <w:vAlign w:val="center"/>
          </w:tcPr>
          <w:p w14:paraId="6C697AC6" w14:textId="35AB5346" w:rsidR="0040299D" w:rsidRPr="006A4DE0" w:rsidRDefault="0040299D" w:rsidP="009F6E23">
            <w:pPr>
              <w:jc w:val="center"/>
              <w:cnfStyle w:val="100000000000" w:firstRow="1" w:lastRow="0" w:firstColumn="0" w:lastColumn="0" w:oddVBand="0" w:evenVBand="0" w:oddHBand="0" w:evenHBand="0" w:firstRowFirstColumn="0" w:firstRowLastColumn="0" w:lastRowFirstColumn="0" w:lastRowLastColumn="0"/>
              <w:rPr>
                <w:rFonts w:cs="Dubai Light"/>
                <w:szCs w:val="20"/>
              </w:rPr>
            </w:pPr>
            <w:r w:rsidRPr="006A4DE0">
              <w:rPr>
                <w:rFonts w:cs="Dubai Light"/>
                <w:caps w:val="0"/>
                <w:szCs w:val="20"/>
              </w:rPr>
              <w:t>Presupuesto Especial</w:t>
            </w:r>
          </w:p>
        </w:tc>
        <w:tc>
          <w:tcPr>
            <w:tcW w:w="3970" w:type="dxa"/>
            <w:gridSpan w:val="3"/>
            <w:vAlign w:val="center"/>
          </w:tcPr>
          <w:p w14:paraId="7C510C16" w14:textId="4F67C231" w:rsidR="0040299D" w:rsidRPr="006A4DE0" w:rsidRDefault="0040299D" w:rsidP="009F6E23">
            <w:pPr>
              <w:jc w:val="center"/>
              <w:cnfStyle w:val="100000000000" w:firstRow="1" w:lastRow="0" w:firstColumn="0" w:lastColumn="0" w:oddVBand="0" w:evenVBand="0" w:oddHBand="0" w:evenHBand="0" w:firstRowFirstColumn="0" w:firstRowLastColumn="0" w:lastRowFirstColumn="0" w:lastRowLastColumn="0"/>
              <w:rPr>
                <w:rFonts w:cs="Dubai Light"/>
                <w:caps w:val="0"/>
                <w:szCs w:val="20"/>
              </w:rPr>
            </w:pPr>
            <w:r w:rsidRPr="006A4DE0">
              <w:rPr>
                <w:rFonts w:cs="Dubai Light"/>
                <w:caps w:val="0"/>
                <w:szCs w:val="20"/>
              </w:rPr>
              <w:t>Presupuesto Extraordinario</w:t>
            </w:r>
          </w:p>
        </w:tc>
      </w:tr>
      <w:tr w:rsidR="0083493E" w:rsidRPr="006A4DE0" w14:paraId="50EFA2D8" w14:textId="4C49A3B3" w:rsidTr="00DA0DA8">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851" w:type="dxa"/>
            <w:vMerge/>
            <w:vAlign w:val="center"/>
          </w:tcPr>
          <w:p w14:paraId="5638D308" w14:textId="21230F24" w:rsidR="0040299D" w:rsidRPr="006A4DE0" w:rsidRDefault="0040299D" w:rsidP="0040299D">
            <w:pPr>
              <w:jc w:val="center"/>
              <w:rPr>
                <w:b w:val="0"/>
                <w:caps w:val="0"/>
                <w:sz w:val="18"/>
                <w:szCs w:val="18"/>
                <w:lang w:val="es-SV"/>
              </w:rPr>
            </w:pPr>
          </w:p>
        </w:tc>
        <w:tc>
          <w:tcPr>
            <w:tcW w:w="1937" w:type="dxa"/>
            <w:vMerge/>
            <w:vAlign w:val="center"/>
          </w:tcPr>
          <w:p w14:paraId="5D04BD56" w14:textId="0D0C04DB" w:rsidR="0040299D" w:rsidRPr="006A4DE0" w:rsidRDefault="0040299D" w:rsidP="0040299D">
            <w:pPr>
              <w:cnfStyle w:val="000000100000" w:firstRow="0" w:lastRow="0" w:firstColumn="0" w:lastColumn="0" w:oddVBand="0" w:evenVBand="0" w:oddHBand="1" w:evenHBand="0" w:firstRowFirstColumn="0" w:firstRowLastColumn="0" w:lastRowFirstColumn="0" w:lastRowLastColumn="0"/>
              <w:rPr>
                <w:bCs/>
                <w:sz w:val="18"/>
                <w:szCs w:val="18"/>
                <w:lang w:val="es-SV"/>
              </w:rPr>
            </w:pPr>
          </w:p>
        </w:tc>
        <w:tc>
          <w:tcPr>
            <w:tcW w:w="1323" w:type="dxa"/>
            <w:vAlign w:val="center"/>
          </w:tcPr>
          <w:p w14:paraId="2B725E1D" w14:textId="31454C2B" w:rsidR="0040299D" w:rsidRPr="006A4DE0" w:rsidRDefault="0040299D" w:rsidP="0040299D">
            <w:pPr>
              <w:jc w:val="center"/>
              <w:cnfStyle w:val="000000100000" w:firstRow="0" w:lastRow="0" w:firstColumn="0" w:lastColumn="0" w:oddVBand="0" w:evenVBand="0" w:oddHBand="1" w:evenHBand="0" w:firstRowFirstColumn="0" w:firstRowLastColumn="0" w:lastRowFirstColumn="0" w:lastRowLastColumn="0"/>
              <w:rPr>
                <w:bCs/>
                <w:sz w:val="18"/>
                <w:szCs w:val="18"/>
                <w:lang w:val="es-SV"/>
              </w:rPr>
            </w:pPr>
            <w:r w:rsidRPr="006A4DE0">
              <w:rPr>
                <w:sz w:val="18"/>
                <w:szCs w:val="18"/>
              </w:rPr>
              <w:t>Junio - Diciembre 2019</w:t>
            </w:r>
          </w:p>
        </w:tc>
        <w:tc>
          <w:tcPr>
            <w:tcW w:w="1276" w:type="dxa"/>
            <w:vAlign w:val="center"/>
          </w:tcPr>
          <w:p w14:paraId="138DC979" w14:textId="621A1795" w:rsidR="003B4479" w:rsidRPr="006A4DE0" w:rsidRDefault="0040299D" w:rsidP="003B44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4DE0">
              <w:rPr>
                <w:sz w:val="18"/>
                <w:szCs w:val="18"/>
              </w:rPr>
              <w:t>Enero</w:t>
            </w:r>
            <w:r w:rsidR="003B4479" w:rsidRPr="006A4DE0">
              <w:rPr>
                <w:sz w:val="18"/>
                <w:szCs w:val="18"/>
              </w:rPr>
              <w:t xml:space="preserve"> - </w:t>
            </w:r>
            <w:r w:rsidRPr="006A4DE0">
              <w:rPr>
                <w:sz w:val="18"/>
                <w:szCs w:val="18"/>
              </w:rPr>
              <w:t>Mayo</w:t>
            </w:r>
          </w:p>
          <w:p w14:paraId="41C7F245" w14:textId="3D012E84" w:rsidR="0040299D" w:rsidRPr="006A4DE0" w:rsidRDefault="0040299D" w:rsidP="003B4479">
            <w:pPr>
              <w:jc w:val="center"/>
              <w:cnfStyle w:val="000000100000" w:firstRow="0" w:lastRow="0" w:firstColumn="0" w:lastColumn="0" w:oddVBand="0" w:evenVBand="0" w:oddHBand="1" w:evenHBand="0" w:firstRowFirstColumn="0" w:firstRowLastColumn="0" w:lastRowFirstColumn="0" w:lastRowLastColumn="0"/>
              <w:rPr>
                <w:bCs/>
                <w:sz w:val="18"/>
                <w:szCs w:val="18"/>
                <w:lang w:val="es-SV"/>
              </w:rPr>
            </w:pPr>
            <w:r w:rsidRPr="006A4DE0">
              <w:rPr>
                <w:sz w:val="18"/>
                <w:szCs w:val="18"/>
              </w:rPr>
              <w:t>2020</w:t>
            </w:r>
          </w:p>
        </w:tc>
        <w:tc>
          <w:tcPr>
            <w:tcW w:w="1323" w:type="dxa"/>
            <w:vAlign w:val="center"/>
          </w:tcPr>
          <w:p w14:paraId="4F4E7172" w14:textId="58C7C28F" w:rsidR="0040299D" w:rsidRPr="006A4DE0" w:rsidRDefault="0040299D" w:rsidP="0040299D">
            <w:pPr>
              <w:jc w:val="center"/>
              <w:cnfStyle w:val="000000100000" w:firstRow="0" w:lastRow="0" w:firstColumn="0" w:lastColumn="0" w:oddVBand="0" w:evenVBand="0" w:oddHBand="1" w:evenHBand="0" w:firstRowFirstColumn="0" w:firstRowLastColumn="0" w:lastRowFirstColumn="0" w:lastRowLastColumn="0"/>
              <w:rPr>
                <w:bCs/>
                <w:sz w:val="18"/>
                <w:szCs w:val="18"/>
                <w:lang w:val="es-SV"/>
              </w:rPr>
            </w:pPr>
            <w:r w:rsidRPr="006A4DE0">
              <w:rPr>
                <w:sz w:val="18"/>
                <w:szCs w:val="18"/>
              </w:rPr>
              <w:t>Total</w:t>
            </w:r>
          </w:p>
        </w:tc>
        <w:tc>
          <w:tcPr>
            <w:tcW w:w="1418" w:type="dxa"/>
            <w:vAlign w:val="center"/>
          </w:tcPr>
          <w:p w14:paraId="7B685848" w14:textId="3129C6C1" w:rsidR="0040299D" w:rsidRPr="006A4DE0" w:rsidRDefault="0040299D" w:rsidP="0040299D">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4DE0">
              <w:rPr>
                <w:sz w:val="18"/>
                <w:szCs w:val="18"/>
              </w:rPr>
              <w:t>Junio - Diciembre 2019</w:t>
            </w:r>
          </w:p>
        </w:tc>
        <w:tc>
          <w:tcPr>
            <w:tcW w:w="1276" w:type="dxa"/>
            <w:vAlign w:val="center"/>
          </w:tcPr>
          <w:p w14:paraId="1FE1A3B1" w14:textId="77777777" w:rsidR="003B4479" w:rsidRPr="006A4DE0" w:rsidRDefault="003B4479" w:rsidP="003B44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4DE0">
              <w:rPr>
                <w:sz w:val="18"/>
                <w:szCs w:val="18"/>
              </w:rPr>
              <w:t>Enero - Mayo</w:t>
            </w:r>
          </w:p>
          <w:p w14:paraId="569F7BFF" w14:textId="2E517D37" w:rsidR="0040299D" w:rsidRPr="006A4DE0" w:rsidRDefault="003B4479" w:rsidP="003B44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4DE0">
              <w:rPr>
                <w:sz w:val="18"/>
                <w:szCs w:val="18"/>
              </w:rPr>
              <w:t>2020</w:t>
            </w:r>
          </w:p>
        </w:tc>
        <w:tc>
          <w:tcPr>
            <w:tcW w:w="1276" w:type="dxa"/>
            <w:vAlign w:val="center"/>
          </w:tcPr>
          <w:p w14:paraId="4019DFAC" w14:textId="578AE9D4" w:rsidR="0040299D" w:rsidRPr="006A4DE0" w:rsidRDefault="0040299D" w:rsidP="0040299D">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4DE0">
              <w:rPr>
                <w:sz w:val="18"/>
                <w:szCs w:val="18"/>
              </w:rPr>
              <w:t>Total</w:t>
            </w:r>
          </w:p>
        </w:tc>
      </w:tr>
      <w:tr w:rsidR="0083493E" w:rsidRPr="006A4DE0" w14:paraId="33EED9AB" w14:textId="3BA69490" w:rsidTr="00DA0DA8">
        <w:trPr>
          <w:trHeight w:val="510"/>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1447104A" w14:textId="472EA548" w:rsidR="0040299D" w:rsidRPr="006A4DE0" w:rsidRDefault="0040299D" w:rsidP="0040299D">
            <w:pPr>
              <w:jc w:val="center"/>
              <w:rPr>
                <w:b w:val="0"/>
                <w:caps w:val="0"/>
                <w:sz w:val="18"/>
                <w:szCs w:val="18"/>
                <w:lang w:val="es-SV"/>
              </w:rPr>
            </w:pPr>
            <w:r w:rsidRPr="006A4DE0">
              <w:rPr>
                <w:sz w:val="18"/>
                <w:szCs w:val="18"/>
              </w:rPr>
              <w:t>51</w:t>
            </w:r>
          </w:p>
        </w:tc>
        <w:tc>
          <w:tcPr>
            <w:tcW w:w="1937" w:type="dxa"/>
            <w:vAlign w:val="center"/>
          </w:tcPr>
          <w:p w14:paraId="054895DE" w14:textId="2212B04F" w:rsidR="0040299D" w:rsidRPr="006A4DE0" w:rsidRDefault="0040299D" w:rsidP="0063409A">
            <w:pPr>
              <w:cnfStyle w:val="000000000000" w:firstRow="0" w:lastRow="0" w:firstColumn="0" w:lastColumn="0" w:oddVBand="0" w:evenVBand="0" w:oddHBand="0" w:evenHBand="0" w:firstRowFirstColumn="0" w:firstRowLastColumn="0" w:lastRowFirstColumn="0" w:lastRowLastColumn="0"/>
              <w:rPr>
                <w:bCs/>
                <w:sz w:val="18"/>
                <w:szCs w:val="18"/>
                <w:lang w:val="es-SV"/>
              </w:rPr>
            </w:pPr>
            <w:r w:rsidRPr="006A4DE0">
              <w:rPr>
                <w:sz w:val="18"/>
                <w:szCs w:val="18"/>
              </w:rPr>
              <w:t>Remuneraciones</w:t>
            </w:r>
          </w:p>
        </w:tc>
        <w:tc>
          <w:tcPr>
            <w:tcW w:w="1323" w:type="dxa"/>
            <w:vAlign w:val="center"/>
          </w:tcPr>
          <w:p w14:paraId="29B9466A" w14:textId="7C6FAAFC"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bCs/>
                <w:sz w:val="18"/>
                <w:szCs w:val="18"/>
                <w:lang w:val="es-SV"/>
              </w:rPr>
            </w:pPr>
            <w:r w:rsidRPr="006A4DE0">
              <w:rPr>
                <w:sz w:val="18"/>
                <w:szCs w:val="18"/>
              </w:rPr>
              <w:t>$1</w:t>
            </w:r>
            <w:r w:rsidR="0083493E" w:rsidRPr="006A4DE0">
              <w:rPr>
                <w:sz w:val="18"/>
                <w:szCs w:val="18"/>
              </w:rPr>
              <w:t>,</w:t>
            </w:r>
            <w:r w:rsidRPr="006A4DE0">
              <w:rPr>
                <w:sz w:val="18"/>
                <w:szCs w:val="18"/>
              </w:rPr>
              <w:t>230,731.6</w:t>
            </w:r>
          </w:p>
        </w:tc>
        <w:tc>
          <w:tcPr>
            <w:tcW w:w="1276" w:type="dxa"/>
            <w:vAlign w:val="center"/>
          </w:tcPr>
          <w:p w14:paraId="378DCEFE" w14:textId="60F16CA8"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bCs/>
                <w:sz w:val="18"/>
                <w:szCs w:val="18"/>
                <w:lang w:val="es-SV"/>
              </w:rPr>
            </w:pPr>
            <w:r w:rsidRPr="006A4DE0">
              <w:rPr>
                <w:sz w:val="18"/>
                <w:szCs w:val="18"/>
              </w:rPr>
              <w:t>$654,514.2</w:t>
            </w:r>
          </w:p>
        </w:tc>
        <w:tc>
          <w:tcPr>
            <w:tcW w:w="1323" w:type="dxa"/>
            <w:vAlign w:val="center"/>
          </w:tcPr>
          <w:p w14:paraId="635FFC30" w14:textId="13BECA2C"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bCs/>
                <w:sz w:val="18"/>
                <w:szCs w:val="18"/>
                <w:lang w:val="es-SV"/>
              </w:rPr>
            </w:pPr>
            <w:r w:rsidRPr="006A4DE0">
              <w:rPr>
                <w:sz w:val="18"/>
                <w:szCs w:val="18"/>
              </w:rPr>
              <w:t>$1</w:t>
            </w:r>
            <w:r w:rsidR="0083493E" w:rsidRPr="006A4DE0">
              <w:rPr>
                <w:sz w:val="18"/>
                <w:szCs w:val="18"/>
              </w:rPr>
              <w:t>,</w:t>
            </w:r>
            <w:r w:rsidRPr="006A4DE0">
              <w:rPr>
                <w:sz w:val="18"/>
                <w:szCs w:val="18"/>
              </w:rPr>
              <w:t>885,245.8</w:t>
            </w:r>
          </w:p>
        </w:tc>
        <w:tc>
          <w:tcPr>
            <w:tcW w:w="1418" w:type="dxa"/>
            <w:vAlign w:val="center"/>
          </w:tcPr>
          <w:p w14:paraId="100FFFA0" w14:textId="1AC8F3B9"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4DE0">
              <w:rPr>
                <w:sz w:val="18"/>
                <w:szCs w:val="18"/>
              </w:rPr>
              <w:t>$2</w:t>
            </w:r>
            <w:r w:rsidR="0083493E" w:rsidRPr="006A4DE0">
              <w:rPr>
                <w:sz w:val="18"/>
                <w:szCs w:val="18"/>
              </w:rPr>
              <w:t>,</w:t>
            </w:r>
            <w:r w:rsidRPr="006A4DE0">
              <w:rPr>
                <w:sz w:val="18"/>
                <w:szCs w:val="18"/>
              </w:rPr>
              <w:t>156,726.5</w:t>
            </w:r>
          </w:p>
        </w:tc>
        <w:tc>
          <w:tcPr>
            <w:tcW w:w="1276" w:type="dxa"/>
            <w:vAlign w:val="center"/>
          </w:tcPr>
          <w:p w14:paraId="1A4E57C0" w14:textId="156F9B2F"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4DE0">
              <w:rPr>
                <w:sz w:val="18"/>
                <w:szCs w:val="18"/>
              </w:rPr>
              <w:t>$1</w:t>
            </w:r>
            <w:r w:rsidR="0083493E" w:rsidRPr="006A4DE0">
              <w:rPr>
                <w:sz w:val="18"/>
                <w:szCs w:val="18"/>
              </w:rPr>
              <w:t>,</w:t>
            </w:r>
            <w:r w:rsidRPr="006A4DE0">
              <w:rPr>
                <w:sz w:val="18"/>
                <w:szCs w:val="18"/>
              </w:rPr>
              <w:t>176,958.7</w:t>
            </w:r>
          </w:p>
        </w:tc>
        <w:tc>
          <w:tcPr>
            <w:tcW w:w="1276" w:type="dxa"/>
            <w:vAlign w:val="center"/>
          </w:tcPr>
          <w:p w14:paraId="009E324E" w14:textId="75A1071A"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4DE0">
              <w:rPr>
                <w:sz w:val="18"/>
                <w:szCs w:val="18"/>
              </w:rPr>
              <w:t>$3</w:t>
            </w:r>
            <w:r w:rsidR="0083493E" w:rsidRPr="006A4DE0">
              <w:rPr>
                <w:sz w:val="18"/>
                <w:szCs w:val="18"/>
              </w:rPr>
              <w:t>,</w:t>
            </w:r>
            <w:r w:rsidRPr="006A4DE0">
              <w:rPr>
                <w:sz w:val="18"/>
                <w:szCs w:val="18"/>
              </w:rPr>
              <w:t>333,685.3</w:t>
            </w:r>
          </w:p>
        </w:tc>
      </w:tr>
      <w:tr w:rsidR="0083493E" w:rsidRPr="006A4DE0" w14:paraId="5646B1D5" w14:textId="4FFC9395" w:rsidTr="00DA0DA8">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6D21533B" w14:textId="63879FA2" w:rsidR="0040299D" w:rsidRPr="006A4DE0" w:rsidRDefault="0040299D" w:rsidP="0040299D">
            <w:pPr>
              <w:jc w:val="center"/>
              <w:rPr>
                <w:b w:val="0"/>
                <w:caps w:val="0"/>
                <w:sz w:val="18"/>
                <w:szCs w:val="18"/>
                <w:lang w:val="es-SV"/>
              </w:rPr>
            </w:pPr>
            <w:r w:rsidRPr="006A4DE0">
              <w:rPr>
                <w:sz w:val="18"/>
                <w:szCs w:val="18"/>
              </w:rPr>
              <w:t>54</w:t>
            </w:r>
          </w:p>
        </w:tc>
        <w:tc>
          <w:tcPr>
            <w:tcW w:w="1937" w:type="dxa"/>
            <w:vAlign w:val="center"/>
          </w:tcPr>
          <w:p w14:paraId="3282DDAB" w14:textId="42028E68" w:rsidR="0040299D" w:rsidRPr="006A4DE0" w:rsidRDefault="0040299D" w:rsidP="0063409A">
            <w:pPr>
              <w:cnfStyle w:val="000000100000" w:firstRow="0" w:lastRow="0" w:firstColumn="0" w:lastColumn="0" w:oddVBand="0" w:evenVBand="0" w:oddHBand="1" w:evenHBand="0" w:firstRowFirstColumn="0" w:firstRowLastColumn="0" w:lastRowFirstColumn="0" w:lastRowLastColumn="0"/>
              <w:rPr>
                <w:bCs/>
                <w:sz w:val="18"/>
                <w:szCs w:val="18"/>
                <w:lang w:val="es-SV"/>
              </w:rPr>
            </w:pPr>
            <w:r w:rsidRPr="006A4DE0">
              <w:rPr>
                <w:sz w:val="18"/>
                <w:szCs w:val="18"/>
                <w:lang w:val="es-SV"/>
              </w:rPr>
              <w:t>Adquisición de bienes y servicios</w:t>
            </w:r>
          </w:p>
        </w:tc>
        <w:tc>
          <w:tcPr>
            <w:tcW w:w="1323" w:type="dxa"/>
            <w:vAlign w:val="center"/>
          </w:tcPr>
          <w:p w14:paraId="7A904CEB" w14:textId="5A553BD6" w:rsidR="0040299D" w:rsidRPr="006A4DE0" w:rsidRDefault="0040299D" w:rsidP="0040299D">
            <w:pPr>
              <w:jc w:val="center"/>
              <w:cnfStyle w:val="000000100000" w:firstRow="0" w:lastRow="0" w:firstColumn="0" w:lastColumn="0" w:oddVBand="0" w:evenVBand="0" w:oddHBand="1" w:evenHBand="0" w:firstRowFirstColumn="0" w:firstRowLastColumn="0" w:lastRowFirstColumn="0" w:lastRowLastColumn="0"/>
              <w:rPr>
                <w:bCs/>
                <w:sz w:val="18"/>
                <w:szCs w:val="18"/>
                <w:lang w:val="es-SV"/>
              </w:rPr>
            </w:pPr>
            <w:r w:rsidRPr="006A4DE0">
              <w:rPr>
                <w:sz w:val="18"/>
                <w:szCs w:val="18"/>
              </w:rPr>
              <w:t>$973,106.9</w:t>
            </w:r>
          </w:p>
        </w:tc>
        <w:tc>
          <w:tcPr>
            <w:tcW w:w="1276" w:type="dxa"/>
            <w:vAlign w:val="center"/>
          </w:tcPr>
          <w:p w14:paraId="0E317945" w14:textId="28E2577A" w:rsidR="0040299D" w:rsidRPr="006A4DE0" w:rsidRDefault="0040299D" w:rsidP="0040299D">
            <w:pPr>
              <w:jc w:val="center"/>
              <w:cnfStyle w:val="000000100000" w:firstRow="0" w:lastRow="0" w:firstColumn="0" w:lastColumn="0" w:oddVBand="0" w:evenVBand="0" w:oddHBand="1" w:evenHBand="0" w:firstRowFirstColumn="0" w:firstRowLastColumn="0" w:lastRowFirstColumn="0" w:lastRowLastColumn="0"/>
              <w:rPr>
                <w:bCs/>
                <w:sz w:val="18"/>
                <w:szCs w:val="18"/>
                <w:lang w:val="es-SV"/>
              </w:rPr>
            </w:pPr>
            <w:r w:rsidRPr="006A4DE0">
              <w:rPr>
                <w:sz w:val="18"/>
                <w:szCs w:val="18"/>
              </w:rPr>
              <w:t>$375,251.8</w:t>
            </w:r>
          </w:p>
        </w:tc>
        <w:tc>
          <w:tcPr>
            <w:tcW w:w="1323" w:type="dxa"/>
            <w:vAlign w:val="center"/>
          </w:tcPr>
          <w:p w14:paraId="56ABBF73" w14:textId="195EC3F1" w:rsidR="0040299D" w:rsidRPr="006A4DE0" w:rsidRDefault="0040299D" w:rsidP="0040299D">
            <w:pPr>
              <w:jc w:val="center"/>
              <w:cnfStyle w:val="000000100000" w:firstRow="0" w:lastRow="0" w:firstColumn="0" w:lastColumn="0" w:oddVBand="0" w:evenVBand="0" w:oddHBand="1" w:evenHBand="0" w:firstRowFirstColumn="0" w:firstRowLastColumn="0" w:lastRowFirstColumn="0" w:lastRowLastColumn="0"/>
              <w:rPr>
                <w:bCs/>
                <w:sz w:val="18"/>
                <w:szCs w:val="18"/>
                <w:lang w:val="es-SV"/>
              </w:rPr>
            </w:pPr>
            <w:r w:rsidRPr="006A4DE0">
              <w:rPr>
                <w:sz w:val="18"/>
                <w:szCs w:val="18"/>
              </w:rPr>
              <w:t>$1</w:t>
            </w:r>
            <w:r w:rsidR="0083493E" w:rsidRPr="006A4DE0">
              <w:rPr>
                <w:sz w:val="18"/>
                <w:szCs w:val="18"/>
              </w:rPr>
              <w:t>,</w:t>
            </w:r>
            <w:r w:rsidRPr="006A4DE0">
              <w:rPr>
                <w:sz w:val="18"/>
                <w:szCs w:val="18"/>
              </w:rPr>
              <w:t>348,358.7</w:t>
            </w:r>
          </w:p>
        </w:tc>
        <w:tc>
          <w:tcPr>
            <w:tcW w:w="1418" w:type="dxa"/>
            <w:vAlign w:val="center"/>
          </w:tcPr>
          <w:p w14:paraId="18C5954A" w14:textId="552199DB" w:rsidR="0040299D" w:rsidRPr="006A4DE0" w:rsidRDefault="0040299D" w:rsidP="00C5160B">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4DE0">
              <w:rPr>
                <w:sz w:val="18"/>
                <w:szCs w:val="18"/>
              </w:rPr>
              <w:t>$249,864.9</w:t>
            </w:r>
          </w:p>
        </w:tc>
        <w:tc>
          <w:tcPr>
            <w:tcW w:w="1276" w:type="dxa"/>
            <w:vAlign w:val="center"/>
          </w:tcPr>
          <w:p w14:paraId="08248362" w14:textId="608BE62C" w:rsidR="0040299D" w:rsidRPr="006A4DE0" w:rsidRDefault="0040299D" w:rsidP="0040299D">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4DE0">
              <w:rPr>
                <w:sz w:val="18"/>
                <w:szCs w:val="18"/>
              </w:rPr>
              <w:t>$78,324.9</w:t>
            </w:r>
          </w:p>
        </w:tc>
        <w:tc>
          <w:tcPr>
            <w:tcW w:w="1276" w:type="dxa"/>
            <w:vAlign w:val="center"/>
          </w:tcPr>
          <w:p w14:paraId="27B68C47" w14:textId="63F2CEC4" w:rsidR="0040299D" w:rsidRPr="006A4DE0" w:rsidRDefault="0040299D" w:rsidP="0040299D">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4DE0">
              <w:rPr>
                <w:sz w:val="18"/>
                <w:szCs w:val="18"/>
              </w:rPr>
              <w:t>$328,189.8</w:t>
            </w:r>
          </w:p>
        </w:tc>
      </w:tr>
      <w:tr w:rsidR="0083493E" w:rsidRPr="006A4DE0" w14:paraId="74ED551B" w14:textId="21305A3C" w:rsidTr="00DA0DA8">
        <w:trPr>
          <w:trHeight w:val="510"/>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71211D74" w14:textId="6503F9F1" w:rsidR="0040299D" w:rsidRPr="006A4DE0" w:rsidRDefault="0040299D" w:rsidP="0040299D">
            <w:pPr>
              <w:jc w:val="center"/>
              <w:rPr>
                <w:b w:val="0"/>
                <w:caps w:val="0"/>
                <w:sz w:val="18"/>
                <w:szCs w:val="18"/>
                <w:lang w:val="es-SV"/>
              </w:rPr>
            </w:pPr>
            <w:r w:rsidRPr="006A4DE0">
              <w:rPr>
                <w:sz w:val="18"/>
                <w:szCs w:val="18"/>
              </w:rPr>
              <w:t>55</w:t>
            </w:r>
          </w:p>
        </w:tc>
        <w:tc>
          <w:tcPr>
            <w:tcW w:w="1937" w:type="dxa"/>
            <w:vAlign w:val="center"/>
          </w:tcPr>
          <w:p w14:paraId="1E73EC9E" w14:textId="771DFF19" w:rsidR="0040299D" w:rsidRPr="006A4DE0" w:rsidRDefault="0040299D" w:rsidP="0063409A">
            <w:pPr>
              <w:cnfStyle w:val="000000000000" w:firstRow="0" w:lastRow="0" w:firstColumn="0" w:lastColumn="0" w:oddVBand="0" w:evenVBand="0" w:oddHBand="0" w:evenHBand="0" w:firstRowFirstColumn="0" w:firstRowLastColumn="0" w:lastRowFirstColumn="0" w:lastRowLastColumn="0"/>
              <w:rPr>
                <w:bCs/>
                <w:sz w:val="18"/>
                <w:szCs w:val="18"/>
                <w:lang w:val="es-SV"/>
              </w:rPr>
            </w:pPr>
            <w:r w:rsidRPr="006A4DE0">
              <w:rPr>
                <w:sz w:val="18"/>
                <w:szCs w:val="18"/>
              </w:rPr>
              <w:t>Gastos financieros y otros</w:t>
            </w:r>
          </w:p>
        </w:tc>
        <w:tc>
          <w:tcPr>
            <w:tcW w:w="1323" w:type="dxa"/>
            <w:vAlign w:val="center"/>
          </w:tcPr>
          <w:p w14:paraId="1B2D00AB" w14:textId="12E579AE"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bCs/>
                <w:sz w:val="18"/>
                <w:szCs w:val="18"/>
                <w:lang w:val="es-SV"/>
              </w:rPr>
            </w:pPr>
            <w:r w:rsidRPr="006A4DE0">
              <w:rPr>
                <w:sz w:val="18"/>
                <w:szCs w:val="18"/>
              </w:rPr>
              <w:t>$35,881.1</w:t>
            </w:r>
          </w:p>
        </w:tc>
        <w:tc>
          <w:tcPr>
            <w:tcW w:w="1276" w:type="dxa"/>
            <w:vAlign w:val="center"/>
          </w:tcPr>
          <w:p w14:paraId="4FADAEBA" w14:textId="0E42B31F"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bCs/>
                <w:sz w:val="18"/>
                <w:szCs w:val="18"/>
                <w:lang w:val="es-SV"/>
              </w:rPr>
            </w:pPr>
            <w:r w:rsidRPr="006A4DE0">
              <w:rPr>
                <w:sz w:val="18"/>
                <w:szCs w:val="18"/>
              </w:rPr>
              <w:t>$43,283.6</w:t>
            </w:r>
          </w:p>
        </w:tc>
        <w:tc>
          <w:tcPr>
            <w:tcW w:w="1323" w:type="dxa"/>
            <w:vAlign w:val="center"/>
          </w:tcPr>
          <w:p w14:paraId="47A444B5" w14:textId="29662A80"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bCs/>
                <w:sz w:val="18"/>
                <w:szCs w:val="18"/>
                <w:lang w:val="es-SV"/>
              </w:rPr>
            </w:pPr>
            <w:r w:rsidRPr="006A4DE0">
              <w:rPr>
                <w:sz w:val="18"/>
                <w:szCs w:val="18"/>
              </w:rPr>
              <w:t>$79,164.7</w:t>
            </w:r>
          </w:p>
        </w:tc>
        <w:tc>
          <w:tcPr>
            <w:tcW w:w="1418" w:type="dxa"/>
            <w:vAlign w:val="center"/>
          </w:tcPr>
          <w:p w14:paraId="78A1714C" w14:textId="2CA6C8BC"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4DE0">
              <w:rPr>
                <w:sz w:val="18"/>
                <w:szCs w:val="18"/>
              </w:rPr>
              <w:t>$1</w:t>
            </w:r>
            <w:r w:rsidR="0083493E" w:rsidRPr="006A4DE0">
              <w:rPr>
                <w:sz w:val="18"/>
                <w:szCs w:val="18"/>
              </w:rPr>
              <w:t>,</w:t>
            </w:r>
            <w:r w:rsidRPr="006A4DE0">
              <w:rPr>
                <w:sz w:val="18"/>
                <w:szCs w:val="18"/>
              </w:rPr>
              <w:t>071,029.4</w:t>
            </w:r>
          </w:p>
        </w:tc>
        <w:tc>
          <w:tcPr>
            <w:tcW w:w="1276" w:type="dxa"/>
            <w:vAlign w:val="center"/>
          </w:tcPr>
          <w:p w14:paraId="1C361602" w14:textId="5D2DE0EA"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4DE0">
              <w:rPr>
                <w:sz w:val="18"/>
                <w:szCs w:val="18"/>
              </w:rPr>
              <w:t>-</w:t>
            </w:r>
          </w:p>
        </w:tc>
        <w:tc>
          <w:tcPr>
            <w:tcW w:w="1276" w:type="dxa"/>
            <w:vAlign w:val="center"/>
          </w:tcPr>
          <w:p w14:paraId="57026C7D" w14:textId="3D9A7704"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4DE0">
              <w:rPr>
                <w:sz w:val="18"/>
                <w:szCs w:val="18"/>
              </w:rPr>
              <w:t>$1</w:t>
            </w:r>
            <w:r w:rsidR="0083493E" w:rsidRPr="006A4DE0">
              <w:rPr>
                <w:sz w:val="18"/>
                <w:szCs w:val="18"/>
              </w:rPr>
              <w:t>,</w:t>
            </w:r>
            <w:r w:rsidRPr="006A4DE0">
              <w:rPr>
                <w:sz w:val="18"/>
                <w:szCs w:val="18"/>
              </w:rPr>
              <w:t>071,029.4</w:t>
            </w:r>
          </w:p>
        </w:tc>
      </w:tr>
      <w:tr w:rsidR="0083493E" w:rsidRPr="006A4DE0" w14:paraId="53BBB05B" w14:textId="1308D633" w:rsidTr="00DA0DA8">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4FE6E7C4" w14:textId="64988890" w:rsidR="0040299D" w:rsidRPr="006A4DE0" w:rsidRDefault="0040299D" w:rsidP="0040299D">
            <w:pPr>
              <w:jc w:val="center"/>
              <w:rPr>
                <w:b w:val="0"/>
                <w:caps w:val="0"/>
                <w:sz w:val="18"/>
                <w:szCs w:val="18"/>
                <w:lang w:val="es-SV"/>
              </w:rPr>
            </w:pPr>
            <w:r w:rsidRPr="006A4DE0">
              <w:rPr>
                <w:sz w:val="18"/>
                <w:szCs w:val="18"/>
              </w:rPr>
              <w:t>56</w:t>
            </w:r>
          </w:p>
        </w:tc>
        <w:tc>
          <w:tcPr>
            <w:tcW w:w="1937" w:type="dxa"/>
            <w:vAlign w:val="center"/>
          </w:tcPr>
          <w:p w14:paraId="685626E3" w14:textId="54D061AF" w:rsidR="0040299D" w:rsidRPr="006A4DE0" w:rsidRDefault="0040299D" w:rsidP="0063409A">
            <w:pPr>
              <w:cnfStyle w:val="000000100000" w:firstRow="0" w:lastRow="0" w:firstColumn="0" w:lastColumn="0" w:oddVBand="0" w:evenVBand="0" w:oddHBand="1" w:evenHBand="0" w:firstRowFirstColumn="0" w:firstRowLastColumn="0" w:lastRowFirstColumn="0" w:lastRowLastColumn="0"/>
              <w:rPr>
                <w:bCs/>
                <w:sz w:val="18"/>
                <w:szCs w:val="18"/>
                <w:lang w:val="es-SV"/>
              </w:rPr>
            </w:pPr>
            <w:r w:rsidRPr="006A4DE0">
              <w:rPr>
                <w:sz w:val="18"/>
                <w:szCs w:val="18"/>
              </w:rPr>
              <w:t>Transferencias corrientes</w:t>
            </w:r>
          </w:p>
        </w:tc>
        <w:tc>
          <w:tcPr>
            <w:tcW w:w="1323" w:type="dxa"/>
            <w:vAlign w:val="center"/>
          </w:tcPr>
          <w:p w14:paraId="3B295E8D" w14:textId="62FF6EAB" w:rsidR="0040299D" w:rsidRPr="006A4DE0" w:rsidRDefault="0040299D" w:rsidP="0040299D">
            <w:pPr>
              <w:jc w:val="center"/>
              <w:cnfStyle w:val="000000100000" w:firstRow="0" w:lastRow="0" w:firstColumn="0" w:lastColumn="0" w:oddVBand="0" w:evenVBand="0" w:oddHBand="1" w:evenHBand="0" w:firstRowFirstColumn="0" w:firstRowLastColumn="0" w:lastRowFirstColumn="0" w:lastRowLastColumn="0"/>
              <w:rPr>
                <w:bCs/>
                <w:sz w:val="18"/>
                <w:szCs w:val="18"/>
                <w:lang w:val="es-SV"/>
              </w:rPr>
            </w:pPr>
            <w:r w:rsidRPr="006A4DE0">
              <w:rPr>
                <w:sz w:val="18"/>
                <w:szCs w:val="18"/>
              </w:rPr>
              <w:t>$2</w:t>
            </w:r>
            <w:r w:rsidR="0083493E" w:rsidRPr="006A4DE0">
              <w:rPr>
                <w:sz w:val="18"/>
                <w:szCs w:val="18"/>
              </w:rPr>
              <w:t>,</w:t>
            </w:r>
            <w:r w:rsidRPr="006A4DE0">
              <w:rPr>
                <w:sz w:val="18"/>
                <w:szCs w:val="18"/>
              </w:rPr>
              <w:t>159,262.5</w:t>
            </w:r>
          </w:p>
        </w:tc>
        <w:tc>
          <w:tcPr>
            <w:tcW w:w="1276" w:type="dxa"/>
            <w:vAlign w:val="center"/>
          </w:tcPr>
          <w:p w14:paraId="22AF5899" w14:textId="7C459053" w:rsidR="0040299D" w:rsidRPr="006A4DE0" w:rsidRDefault="0040299D" w:rsidP="0040299D">
            <w:pPr>
              <w:jc w:val="center"/>
              <w:cnfStyle w:val="000000100000" w:firstRow="0" w:lastRow="0" w:firstColumn="0" w:lastColumn="0" w:oddVBand="0" w:evenVBand="0" w:oddHBand="1" w:evenHBand="0" w:firstRowFirstColumn="0" w:firstRowLastColumn="0" w:lastRowFirstColumn="0" w:lastRowLastColumn="0"/>
              <w:rPr>
                <w:bCs/>
                <w:sz w:val="18"/>
                <w:szCs w:val="18"/>
                <w:lang w:val="es-SV"/>
              </w:rPr>
            </w:pPr>
            <w:r w:rsidRPr="006A4DE0">
              <w:rPr>
                <w:sz w:val="18"/>
                <w:szCs w:val="18"/>
              </w:rPr>
              <w:t>$1</w:t>
            </w:r>
            <w:r w:rsidR="0083493E" w:rsidRPr="006A4DE0">
              <w:rPr>
                <w:sz w:val="18"/>
                <w:szCs w:val="18"/>
              </w:rPr>
              <w:t>,</w:t>
            </w:r>
            <w:r w:rsidRPr="006A4DE0">
              <w:rPr>
                <w:sz w:val="18"/>
                <w:szCs w:val="18"/>
              </w:rPr>
              <w:t>168,208.0</w:t>
            </w:r>
          </w:p>
        </w:tc>
        <w:tc>
          <w:tcPr>
            <w:tcW w:w="1323" w:type="dxa"/>
            <w:vAlign w:val="center"/>
          </w:tcPr>
          <w:p w14:paraId="2845837B" w14:textId="638FB2BD" w:rsidR="0040299D" w:rsidRPr="006A4DE0" w:rsidRDefault="0040299D" w:rsidP="0040299D">
            <w:pPr>
              <w:jc w:val="center"/>
              <w:cnfStyle w:val="000000100000" w:firstRow="0" w:lastRow="0" w:firstColumn="0" w:lastColumn="0" w:oddVBand="0" w:evenVBand="0" w:oddHBand="1" w:evenHBand="0" w:firstRowFirstColumn="0" w:firstRowLastColumn="0" w:lastRowFirstColumn="0" w:lastRowLastColumn="0"/>
              <w:rPr>
                <w:bCs/>
                <w:sz w:val="18"/>
                <w:szCs w:val="18"/>
                <w:lang w:val="es-SV"/>
              </w:rPr>
            </w:pPr>
            <w:r w:rsidRPr="006A4DE0">
              <w:rPr>
                <w:sz w:val="18"/>
                <w:szCs w:val="18"/>
              </w:rPr>
              <w:t>$3</w:t>
            </w:r>
            <w:r w:rsidR="0083493E" w:rsidRPr="006A4DE0">
              <w:rPr>
                <w:sz w:val="18"/>
                <w:szCs w:val="18"/>
              </w:rPr>
              <w:t>,</w:t>
            </w:r>
            <w:r w:rsidRPr="006A4DE0">
              <w:rPr>
                <w:sz w:val="18"/>
                <w:szCs w:val="18"/>
              </w:rPr>
              <w:t>327,470.5</w:t>
            </w:r>
          </w:p>
        </w:tc>
        <w:tc>
          <w:tcPr>
            <w:tcW w:w="1418" w:type="dxa"/>
            <w:vAlign w:val="center"/>
          </w:tcPr>
          <w:p w14:paraId="461CC200" w14:textId="40C46C59" w:rsidR="0040299D" w:rsidRPr="006A4DE0" w:rsidRDefault="0040299D" w:rsidP="0040299D">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4DE0">
              <w:rPr>
                <w:sz w:val="18"/>
                <w:szCs w:val="18"/>
              </w:rPr>
              <w:t>-</w:t>
            </w:r>
          </w:p>
        </w:tc>
        <w:tc>
          <w:tcPr>
            <w:tcW w:w="1276" w:type="dxa"/>
            <w:vAlign w:val="center"/>
          </w:tcPr>
          <w:p w14:paraId="5CF2D202" w14:textId="4A7D67FA" w:rsidR="0040299D" w:rsidRPr="006A4DE0" w:rsidRDefault="0040299D" w:rsidP="0040299D">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4DE0">
              <w:rPr>
                <w:sz w:val="18"/>
                <w:szCs w:val="18"/>
              </w:rPr>
              <w:t>-</w:t>
            </w:r>
          </w:p>
        </w:tc>
        <w:tc>
          <w:tcPr>
            <w:tcW w:w="1276" w:type="dxa"/>
            <w:vAlign w:val="center"/>
          </w:tcPr>
          <w:p w14:paraId="550E0D63" w14:textId="480AACE6" w:rsidR="0040299D" w:rsidRPr="006A4DE0" w:rsidRDefault="0040299D" w:rsidP="0040299D">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4DE0">
              <w:rPr>
                <w:sz w:val="18"/>
                <w:szCs w:val="18"/>
              </w:rPr>
              <w:t>-</w:t>
            </w:r>
          </w:p>
        </w:tc>
      </w:tr>
      <w:tr w:rsidR="0083493E" w:rsidRPr="006A4DE0" w14:paraId="1C510332" w14:textId="172464E9" w:rsidTr="00DA0DA8">
        <w:trPr>
          <w:trHeight w:val="510"/>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62696F85" w14:textId="4ABBD960" w:rsidR="0040299D" w:rsidRPr="006A4DE0" w:rsidRDefault="0040299D" w:rsidP="0040299D">
            <w:pPr>
              <w:jc w:val="center"/>
              <w:rPr>
                <w:b w:val="0"/>
                <w:caps w:val="0"/>
                <w:sz w:val="18"/>
                <w:szCs w:val="18"/>
                <w:lang w:val="es-SV"/>
              </w:rPr>
            </w:pPr>
            <w:r w:rsidRPr="006A4DE0">
              <w:rPr>
                <w:sz w:val="18"/>
                <w:szCs w:val="18"/>
              </w:rPr>
              <w:t>61</w:t>
            </w:r>
          </w:p>
        </w:tc>
        <w:tc>
          <w:tcPr>
            <w:tcW w:w="1937" w:type="dxa"/>
            <w:vAlign w:val="center"/>
          </w:tcPr>
          <w:p w14:paraId="01E820B4" w14:textId="228FAAF4" w:rsidR="0040299D" w:rsidRPr="006A4DE0" w:rsidRDefault="0040299D" w:rsidP="0063409A">
            <w:pPr>
              <w:cnfStyle w:val="000000000000" w:firstRow="0" w:lastRow="0" w:firstColumn="0" w:lastColumn="0" w:oddVBand="0" w:evenVBand="0" w:oddHBand="0" w:evenHBand="0" w:firstRowFirstColumn="0" w:firstRowLastColumn="0" w:lastRowFirstColumn="0" w:lastRowLastColumn="0"/>
              <w:rPr>
                <w:bCs/>
                <w:sz w:val="18"/>
                <w:szCs w:val="18"/>
                <w:lang w:val="es-SV"/>
              </w:rPr>
            </w:pPr>
            <w:r w:rsidRPr="006A4DE0">
              <w:rPr>
                <w:sz w:val="18"/>
                <w:szCs w:val="18"/>
              </w:rPr>
              <w:t>Inversión en activos fijos</w:t>
            </w:r>
          </w:p>
        </w:tc>
        <w:tc>
          <w:tcPr>
            <w:tcW w:w="1323" w:type="dxa"/>
            <w:vAlign w:val="center"/>
          </w:tcPr>
          <w:p w14:paraId="219893D7" w14:textId="4219557D"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bCs/>
                <w:sz w:val="18"/>
                <w:szCs w:val="18"/>
                <w:lang w:val="es-SV"/>
              </w:rPr>
            </w:pPr>
            <w:r w:rsidRPr="006A4DE0">
              <w:rPr>
                <w:sz w:val="18"/>
                <w:szCs w:val="18"/>
              </w:rPr>
              <w:t>$170,882.7</w:t>
            </w:r>
          </w:p>
        </w:tc>
        <w:tc>
          <w:tcPr>
            <w:tcW w:w="1276" w:type="dxa"/>
            <w:vAlign w:val="center"/>
          </w:tcPr>
          <w:p w14:paraId="1BE05FB7" w14:textId="039DE9B8"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bCs/>
                <w:sz w:val="18"/>
                <w:szCs w:val="18"/>
                <w:lang w:val="es-SV"/>
              </w:rPr>
            </w:pPr>
            <w:r w:rsidRPr="006A4DE0">
              <w:rPr>
                <w:sz w:val="18"/>
                <w:szCs w:val="18"/>
              </w:rPr>
              <w:t>$12,768.0</w:t>
            </w:r>
          </w:p>
        </w:tc>
        <w:tc>
          <w:tcPr>
            <w:tcW w:w="1323" w:type="dxa"/>
            <w:vAlign w:val="center"/>
          </w:tcPr>
          <w:p w14:paraId="4528C3FE" w14:textId="7914D512"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bCs/>
                <w:sz w:val="18"/>
                <w:szCs w:val="18"/>
                <w:lang w:val="es-SV"/>
              </w:rPr>
            </w:pPr>
            <w:r w:rsidRPr="006A4DE0">
              <w:rPr>
                <w:sz w:val="18"/>
                <w:szCs w:val="18"/>
              </w:rPr>
              <w:t>$183,650.7</w:t>
            </w:r>
          </w:p>
        </w:tc>
        <w:tc>
          <w:tcPr>
            <w:tcW w:w="1418" w:type="dxa"/>
            <w:vAlign w:val="center"/>
          </w:tcPr>
          <w:p w14:paraId="5EEA391C" w14:textId="632C8C64"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4DE0">
              <w:rPr>
                <w:sz w:val="18"/>
                <w:szCs w:val="18"/>
              </w:rPr>
              <w:t>$31,612.8</w:t>
            </w:r>
          </w:p>
        </w:tc>
        <w:tc>
          <w:tcPr>
            <w:tcW w:w="1276" w:type="dxa"/>
            <w:vAlign w:val="center"/>
          </w:tcPr>
          <w:p w14:paraId="519CEC92" w14:textId="7209FDB9"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4DE0">
              <w:rPr>
                <w:sz w:val="18"/>
                <w:szCs w:val="18"/>
              </w:rPr>
              <w:t>$10,450.0</w:t>
            </w:r>
          </w:p>
        </w:tc>
        <w:tc>
          <w:tcPr>
            <w:tcW w:w="1276" w:type="dxa"/>
            <w:vAlign w:val="center"/>
          </w:tcPr>
          <w:p w14:paraId="6A3FFF3B" w14:textId="2C5B41BF"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4DE0">
              <w:rPr>
                <w:sz w:val="18"/>
                <w:szCs w:val="18"/>
              </w:rPr>
              <w:t>$42,062.8</w:t>
            </w:r>
          </w:p>
        </w:tc>
      </w:tr>
      <w:tr w:rsidR="0083493E" w:rsidRPr="006A4DE0" w14:paraId="75D9E8D4" w14:textId="342F6A4D" w:rsidTr="00DA0DA8">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6AF44963" w14:textId="238F0248" w:rsidR="0040299D" w:rsidRPr="006A4DE0" w:rsidRDefault="0040299D" w:rsidP="0040299D">
            <w:pPr>
              <w:jc w:val="center"/>
              <w:rPr>
                <w:b w:val="0"/>
                <w:caps w:val="0"/>
                <w:sz w:val="18"/>
                <w:szCs w:val="18"/>
                <w:lang w:val="es-SV"/>
              </w:rPr>
            </w:pPr>
            <w:r w:rsidRPr="006A4DE0">
              <w:rPr>
                <w:sz w:val="18"/>
                <w:szCs w:val="18"/>
              </w:rPr>
              <w:t>63</w:t>
            </w:r>
          </w:p>
        </w:tc>
        <w:tc>
          <w:tcPr>
            <w:tcW w:w="1937" w:type="dxa"/>
            <w:vAlign w:val="center"/>
          </w:tcPr>
          <w:p w14:paraId="38B04BF5" w14:textId="15482DF0" w:rsidR="0040299D" w:rsidRPr="006A4DE0" w:rsidRDefault="0040299D" w:rsidP="0063409A">
            <w:pPr>
              <w:cnfStyle w:val="000000100000" w:firstRow="0" w:lastRow="0" w:firstColumn="0" w:lastColumn="0" w:oddVBand="0" w:evenVBand="0" w:oddHBand="1" w:evenHBand="0" w:firstRowFirstColumn="0" w:firstRowLastColumn="0" w:lastRowFirstColumn="0" w:lastRowLastColumn="0"/>
              <w:rPr>
                <w:bCs/>
                <w:sz w:val="18"/>
                <w:szCs w:val="18"/>
                <w:lang w:val="es-SV"/>
              </w:rPr>
            </w:pPr>
            <w:r w:rsidRPr="006A4DE0">
              <w:rPr>
                <w:sz w:val="18"/>
                <w:szCs w:val="18"/>
              </w:rPr>
              <w:t>Inversiones financieras</w:t>
            </w:r>
          </w:p>
        </w:tc>
        <w:tc>
          <w:tcPr>
            <w:tcW w:w="1323" w:type="dxa"/>
            <w:vAlign w:val="center"/>
          </w:tcPr>
          <w:p w14:paraId="5A40F1ED" w14:textId="2394DAF4" w:rsidR="0040299D" w:rsidRPr="006A4DE0" w:rsidRDefault="0040299D" w:rsidP="0040299D">
            <w:pPr>
              <w:jc w:val="center"/>
              <w:cnfStyle w:val="000000100000" w:firstRow="0" w:lastRow="0" w:firstColumn="0" w:lastColumn="0" w:oddVBand="0" w:evenVBand="0" w:oddHBand="1" w:evenHBand="0" w:firstRowFirstColumn="0" w:firstRowLastColumn="0" w:lastRowFirstColumn="0" w:lastRowLastColumn="0"/>
              <w:rPr>
                <w:bCs/>
                <w:sz w:val="18"/>
                <w:szCs w:val="18"/>
                <w:lang w:val="es-SV"/>
              </w:rPr>
            </w:pPr>
            <w:r w:rsidRPr="006A4DE0">
              <w:rPr>
                <w:sz w:val="18"/>
                <w:szCs w:val="18"/>
              </w:rPr>
              <w:t>-</w:t>
            </w:r>
          </w:p>
        </w:tc>
        <w:tc>
          <w:tcPr>
            <w:tcW w:w="1276" w:type="dxa"/>
            <w:vAlign w:val="center"/>
          </w:tcPr>
          <w:p w14:paraId="5827FD1D" w14:textId="20A0906B" w:rsidR="0040299D" w:rsidRPr="006A4DE0" w:rsidRDefault="0040299D" w:rsidP="0040299D">
            <w:pPr>
              <w:jc w:val="center"/>
              <w:cnfStyle w:val="000000100000" w:firstRow="0" w:lastRow="0" w:firstColumn="0" w:lastColumn="0" w:oddVBand="0" w:evenVBand="0" w:oddHBand="1" w:evenHBand="0" w:firstRowFirstColumn="0" w:firstRowLastColumn="0" w:lastRowFirstColumn="0" w:lastRowLastColumn="0"/>
              <w:rPr>
                <w:bCs/>
                <w:sz w:val="18"/>
                <w:szCs w:val="18"/>
                <w:lang w:val="es-SV"/>
              </w:rPr>
            </w:pPr>
            <w:r w:rsidRPr="006A4DE0">
              <w:rPr>
                <w:sz w:val="18"/>
                <w:szCs w:val="18"/>
              </w:rPr>
              <w:t>-</w:t>
            </w:r>
          </w:p>
        </w:tc>
        <w:tc>
          <w:tcPr>
            <w:tcW w:w="1323" w:type="dxa"/>
            <w:vAlign w:val="center"/>
          </w:tcPr>
          <w:p w14:paraId="6DF0BF72" w14:textId="4AD1212D" w:rsidR="0040299D" w:rsidRPr="006A4DE0" w:rsidRDefault="0040299D" w:rsidP="0040299D">
            <w:pPr>
              <w:jc w:val="center"/>
              <w:cnfStyle w:val="000000100000" w:firstRow="0" w:lastRow="0" w:firstColumn="0" w:lastColumn="0" w:oddVBand="0" w:evenVBand="0" w:oddHBand="1" w:evenHBand="0" w:firstRowFirstColumn="0" w:firstRowLastColumn="0" w:lastRowFirstColumn="0" w:lastRowLastColumn="0"/>
              <w:rPr>
                <w:bCs/>
                <w:sz w:val="18"/>
                <w:szCs w:val="18"/>
                <w:lang w:val="es-SV"/>
              </w:rPr>
            </w:pPr>
            <w:r w:rsidRPr="006A4DE0">
              <w:rPr>
                <w:sz w:val="18"/>
                <w:szCs w:val="18"/>
              </w:rPr>
              <w:t>-</w:t>
            </w:r>
          </w:p>
        </w:tc>
        <w:tc>
          <w:tcPr>
            <w:tcW w:w="1418" w:type="dxa"/>
            <w:vAlign w:val="center"/>
          </w:tcPr>
          <w:p w14:paraId="72E82BE7" w14:textId="3F12B3F7" w:rsidR="0040299D" w:rsidRPr="006A4DE0" w:rsidRDefault="0040299D" w:rsidP="0040299D">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4DE0">
              <w:rPr>
                <w:sz w:val="18"/>
                <w:szCs w:val="18"/>
              </w:rPr>
              <w:t>$400,000.0</w:t>
            </w:r>
          </w:p>
        </w:tc>
        <w:tc>
          <w:tcPr>
            <w:tcW w:w="1276" w:type="dxa"/>
            <w:vAlign w:val="center"/>
          </w:tcPr>
          <w:p w14:paraId="202CEF2C" w14:textId="045796F3" w:rsidR="0040299D" w:rsidRPr="006A4DE0" w:rsidRDefault="0040299D" w:rsidP="0040299D">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4DE0">
              <w:rPr>
                <w:sz w:val="18"/>
                <w:szCs w:val="18"/>
              </w:rPr>
              <w:t>$200,000.0</w:t>
            </w:r>
          </w:p>
        </w:tc>
        <w:tc>
          <w:tcPr>
            <w:tcW w:w="1276" w:type="dxa"/>
            <w:vAlign w:val="center"/>
          </w:tcPr>
          <w:p w14:paraId="1A0DED15" w14:textId="43F6060B" w:rsidR="0040299D" w:rsidRPr="006A4DE0" w:rsidRDefault="0040299D" w:rsidP="0040299D">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4DE0">
              <w:rPr>
                <w:sz w:val="18"/>
                <w:szCs w:val="18"/>
              </w:rPr>
              <w:t>$600,000.0</w:t>
            </w:r>
          </w:p>
        </w:tc>
      </w:tr>
      <w:tr w:rsidR="0083493E" w:rsidRPr="006A4DE0" w14:paraId="7547E9FA" w14:textId="234D01B1" w:rsidTr="00DA0DA8">
        <w:trPr>
          <w:trHeight w:val="510"/>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43C60247" w14:textId="405745CB" w:rsidR="0040299D" w:rsidRPr="006A4DE0" w:rsidRDefault="0040299D" w:rsidP="0040299D">
            <w:pPr>
              <w:jc w:val="center"/>
              <w:rPr>
                <w:b w:val="0"/>
                <w:caps w:val="0"/>
                <w:sz w:val="18"/>
                <w:szCs w:val="18"/>
                <w:lang w:val="es-SV"/>
              </w:rPr>
            </w:pPr>
            <w:r w:rsidRPr="006A4DE0">
              <w:rPr>
                <w:sz w:val="18"/>
                <w:szCs w:val="18"/>
              </w:rPr>
              <w:t>71</w:t>
            </w:r>
          </w:p>
        </w:tc>
        <w:tc>
          <w:tcPr>
            <w:tcW w:w="1937" w:type="dxa"/>
            <w:vAlign w:val="center"/>
          </w:tcPr>
          <w:p w14:paraId="1E5241F9" w14:textId="0D17174C" w:rsidR="0040299D" w:rsidRPr="006A4DE0" w:rsidRDefault="0040299D" w:rsidP="0063409A">
            <w:pPr>
              <w:cnfStyle w:val="000000000000" w:firstRow="0" w:lastRow="0" w:firstColumn="0" w:lastColumn="0" w:oddVBand="0" w:evenVBand="0" w:oddHBand="0" w:evenHBand="0" w:firstRowFirstColumn="0" w:firstRowLastColumn="0" w:lastRowFirstColumn="0" w:lastRowLastColumn="0"/>
              <w:rPr>
                <w:bCs/>
                <w:sz w:val="18"/>
                <w:szCs w:val="18"/>
                <w:lang w:val="es-SV"/>
              </w:rPr>
            </w:pPr>
            <w:r w:rsidRPr="006A4DE0">
              <w:rPr>
                <w:sz w:val="18"/>
                <w:szCs w:val="18"/>
              </w:rPr>
              <w:t>Amortización de endeudamiento público</w:t>
            </w:r>
          </w:p>
        </w:tc>
        <w:tc>
          <w:tcPr>
            <w:tcW w:w="1323" w:type="dxa"/>
            <w:vAlign w:val="center"/>
          </w:tcPr>
          <w:p w14:paraId="487D7F38" w14:textId="53F2A00D"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bCs/>
                <w:sz w:val="18"/>
                <w:szCs w:val="18"/>
                <w:lang w:val="es-SV"/>
              </w:rPr>
            </w:pPr>
            <w:r w:rsidRPr="006A4DE0">
              <w:rPr>
                <w:sz w:val="18"/>
                <w:szCs w:val="18"/>
              </w:rPr>
              <w:t>-</w:t>
            </w:r>
          </w:p>
        </w:tc>
        <w:tc>
          <w:tcPr>
            <w:tcW w:w="1276" w:type="dxa"/>
            <w:vAlign w:val="center"/>
          </w:tcPr>
          <w:p w14:paraId="00144B1C" w14:textId="1DF2F15C"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bCs/>
                <w:sz w:val="18"/>
                <w:szCs w:val="18"/>
                <w:lang w:val="es-SV"/>
              </w:rPr>
            </w:pPr>
            <w:r w:rsidRPr="006A4DE0">
              <w:rPr>
                <w:sz w:val="18"/>
                <w:szCs w:val="18"/>
              </w:rPr>
              <w:t>-</w:t>
            </w:r>
          </w:p>
        </w:tc>
        <w:tc>
          <w:tcPr>
            <w:tcW w:w="1323" w:type="dxa"/>
            <w:vAlign w:val="center"/>
          </w:tcPr>
          <w:p w14:paraId="79987567" w14:textId="0C2219B6"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bCs/>
                <w:sz w:val="18"/>
                <w:szCs w:val="18"/>
                <w:lang w:val="es-SV"/>
              </w:rPr>
            </w:pPr>
            <w:r w:rsidRPr="006A4DE0">
              <w:rPr>
                <w:sz w:val="18"/>
                <w:szCs w:val="18"/>
              </w:rPr>
              <w:t>-</w:t>
            </w:r>
          </w:p>
        </w:tc>
        <w:tc>
          <w:tcPr>
            <w:tcW w:w="1418" w:type="dxa"/>
            <w:vAlign w:val="center"/>
          </w:tcPr>
          <w:p w14:paraId="40E64B14" w14:textId="4B8EEA30"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4DE0">
              <w:rPr>
                <w:sz w:val="18"/>
                <w:szCs w:val="18"/>
              </w:rPr>
              <w:t>$358,617.1</w:t>
            </w:r>
          </w:p>
        </w:tc>
        <w:tc>
          <w:tcPr>
            <w:tcW w:w="1276" w:type="dxa"/>
            <w:vAlign w:val="center"/>
          </w:tcPr>
          <w:p w14:paraId="117B89D5" w14:textId="2F469BC1"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4DE0">
              <w:rPr>
                <w:sz w:val="18"/>
                <w:szCs w:val="18"/>
              </w:rPr>
              <w:t>$10,450.0</w:t>
            </w:r>
          </w:p>
        </w:tc>
        <w:tc>
          <w:tcPr>
            <w:tcW w:w="1276" w:type="dxa"/>
            <w:vAlign w:val="center"/>
          </w:tcPr>
          <w:p w14:paraId="5C46AC94" w14:textId="50529CAD"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4DE0">
              <w:rPr>
                <w:sz w:val="18"/>
                <w:szCs w:val="18"/>
              </w:rPr>
              <w:t>$369,067.1</w:t>
            </w:r>
          </w:p>
        </w:tc>
      </w:tr>
      <w:tr w:rsidR="0063409A" w:rsidRPr="006A4DE0" w14:paraId="50C241D5" w14:textId="77777777" w:rsidTr="00DA0DA8">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788" w:type="dxa"/>
            <w:gridSpan w:val="2"/>
            <w:tcBorders>
              <w:right w:val="none" w:sz="0" w:space="0" w:color="auto"/>
            </w:tcBorders>
            <w:vAlign w:val="center"/>
          </w:tcPr>
          <w:p w14:paraId="4C8B287A" w14:textId="24D3461E" w:rsidR="0063409A" w:rsidRPr="006A4DE0" w:rsidRDefault="0063409A" w:rsidP="0063409A">
            <w:pPr>
              <w:jc w:val="center"/>
              <w:rPr>
                <w:sz w:val="18"/>
                <w:szCs w:val="18"/>
              </w:rPr>
            </w:pPr>
            <w:r w:rsidRPr="006A4DE0">
              <w:rPr>
                <w:sz w:val="18"/>
                <w:szCs w:val="18"/>
              </w:rPr>
              <w:t>T</w:t>
            </w:r>
            <w:r w:rsidRPr="006A4DE0">
              <w:rPr>
                <w:caps w:val="0"/>
                <w:sz w:val="18"/>
                <w:szCs w:val="18"/>
              </w:rPr>
              <w:t>otal de gastos</w:t>
            </w:r>
          </w:p>
        </w:tc>
        <w:tc>
          <w:tcPr>
            <w:tcW w:w="1323" w:type="dxa"/>
            <w:tcBorders>
              <w:left w:val="nil"/>
            </w:tcBorders>
            <w:vAlign w:val="center"/>
          </w:tcPr>
          <w:p w14:paraId="119CAFC8" w14:textId="17B0AF37" w:rsidR="0063409A" w:rsidRPr="006A4DE0" w:rsidRDefault="0063409A" w:rsidP="0063409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4DE0">
              <w:rPr>
                <w:sz w:val="18"/>
                <w:szCs w:val="18"/>
              </w:rPr>
              <w:t>$4</w:t>
            </w:r>
            <w:r w:rsidR="00DA0DA8" w:rsidRPr="006A4DE0">
              <w:rPr>
                <w:sz w:val="18"/>
                <w:szCs w:val="18"/>
              </w:rPr>
              <w:t>,</w:t>
            </w:r>
            <w:r w:rsidRPr="006A4DE0">
              <w:rPr>
                <w:sz w:val="18"/>
                <w:szCs w:val="18"/>
              </w:rPr>
              <w:t>569,864.9</w:t>
            </w:r>
          </w:p>
        </w:tc>
        <w:tc>
          <w:tcPr>
            <w:tcW w:w="1276" w:type="dxa"/>
            <w:vAlign w:val="center"/>
          </w:tcPr>
          <w:p w14:paraId="43104EDE" w14:textId="6D3694D1" w:rsidR="0063409A" w:rsidRPr="006A4DE0" w:rsidRDefault="0063409A" w:rsidP="0063409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4DE0">
              <w:rPr>
                <w:sz w:val="18"/>
                <w:szCs w:val="18"/>
              </w:rPr>
              <w:t>$2</w:t>
            </w:r>
            <w:r w:rsidR="00DA0DA8" w:rsidRPr="006A4DE0">
              <w:rPr>
                <w:sz w:val="18"/>
                <w:szCs w:val="18"/>
              </w:rPr>
              <w:t>.</w:t>
            </w:r>
            <w:r w:rsidRPr="006A4DE0">
              <w:rPr>
                <w:sz w:val="18"/>
                <w:szCs w:val="18"/>
              </w:rPr>
              <w:t>254,025.6</w:t>
            </w:r>
          </w:p>
        </w:tc>
        <w:tc>
          <w:tcPr>
            <w:tcW w:w="1323" w:type="dxa"/>
            <w:vAlign w:val="center"/>
          </w:tcPr>
          <w:p w14:paraId="63AE71DD" w14:textId="4B92C4BD" w:rsidR="0063409A" w:rsidRPr="006A4DE0" w:rsidRDefault="0063409A" w:rsidP="0063409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4DE0">
              <w:rPr>
                <w:sz w:val="18"/>
                <w:szCs w:val="18"/>
              </w:rPr>
              <w:t>$6</w:t>
            </w:r>
            <w:r w:rsidR="00DA0DA8" w:rsidRPr="006A4DE0">
              <w:rPr>
                <w:sz w:val="18"/>
                <w:szCs w:val="18"/>
              </w:rPr>
              <w:t>.</w:t>
            </w:r>
            <w:r w:rsidRPr="006A4DE0">
              <w:rPr>
                <w:sz w:val="18"/>
                <w:szCs w:val="18"/>
              </w:rPr>
              <w:t>823,890.6</w:t>
            </w:r>
          </w:p>
        </w:tc>
        <w:tc>
          <w:tcPr>
            <w:tcW w:w="1418" w:type="dxa"/>
            <w:vAlign w:val="center"/>
          </w:tcPr>
          <w:p w14:paraId="3653159C" w14:textId="5DC0E15E" w:rsidR="0063409A" w:rsidRPr="006A4DE0" w:rsidRDefault="0063409A" w:rsidP="0063409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4DE0">
              <w:rPr>
                <w:sz w:val="18"/>
                <w:szCs w:val="18"/>
              </w:rPr>
              <w:t>$4</w:t>
            </w:r>
            <w:r w:rsidR="00DA0DA8" w:rsidRPr="006A4DE0">
              <w:rPr>
                <w:sz w:val="18"/>
                <w:szCs w:val="18"/>
              </w:rPr>
              <w:t>.</w:t>
            </w:r>
            <w:r w:rsidRPr="006A4DE0">
              <w:rPr>
                <w:sz w:val="18"/>
                <w:szCs w:val="18"/>
              </w:rPr>
              <w:t>267,850.9</w:t>
            </w:r>
          </w:p>
        </w:tc>
        <w:tc>
          <w:tcPr>
            <w:tcW w:w="1276" w:type="dxa"/>
            <w:vAlign w:val="center"/>
          </w:tcPr>
          <w:p w14:paraId="2C70D1D9" w14:textId="273CACE0" w:rsidR="0063409A" w:rsidRPr="006A4DE0" w:rsidRDefault="0063409A" w:rsidP="0063409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4DE0">
              <w:rPr>
                <w:sz w:val="18"/>
                <w:szCs w:val="18"/>
              </w:rPr>
              <w:t>$1</w:t>
            </w:r>
            <w:r w:rsidR="00DA0DA8" w:rsidRPr="006A4DE0">
              <w:rPr>
                <w:sz w:val="18"/>
                <w:szCs w:val="18"/>
              </w:rPr>
              <w:t>.</w:t>
            </w:r>
            <w:r w:rsidRPr="006A4DE0">
              <w:rPr>
                <w:sz w:val="18"/>
                <w:szCs w:val="18"/>
              </w:rPr>
              <w:t>476,183.7</w:t>
            </w:r>
          </w:p>
        </w:tc>
        <w:tc>
          <w:tcPr>
            <w:tcW w:w="1276" w:type="dxa"/>
            <w:vAlign w:val="center"/>
          </w:tcPr>
          <w:p w14:paraId="7F2F32F1" w14:textId="1AF0E98E" w:rsidR="0063409A" w:rsidRPr="006A4DE0" w:rsidRDefault="0063409A" w:rsidP="0063409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4DE0">
              <w:rPr>
                <w:sz w:val="18"/>
                <w:szCs w:val="18"/>
              </w:rPr>
              <w:t>$5</w:t>
            </w:r>
            <w:r w:rsidR="00DA0DA8" w:rsidRPr="006A4DE0">
              <w:rPr>
                <w:sz w:val="18"/>
                <w:szCs w:val="18"/>
              </w:rPr>
              <w:t>,</w:t>
            </w:r>
            <w:r w:rsidRPr="006A4DE0">
              <w:rPr>
                <w:sz w:val="18"/>
                <w:szCs w:val="18"/>
              </w:rPr>
              <w:t>744,034.6</w:t>
            </w:r>
          </w:p>
        </w:tc>
      </w:tr>
    </w:tbl>
    <w:p w14:paraId="24DDCDBA" w14:textId="77777777" w:rsidR="005847D7" w:rsidRDefault="005847D7" w:rsidP="00DA0DA8">
      <w:pPr>
        <w:spacing w:before="240"/>
        <w:rPr>
          <w:color w:val="323B46"/>
          <w:lang w:val="es-SV"/>
        </w:rPr>
      </w:pPr>
    </w:p>
    <w:p w14:paraId="0EBD1F88" w14:textId="3BB99E8E" w:rsidR="00DA0DA8" w:rsidRPr="00412A99" w:rsidRDefault="00DA0DA8" w:rsidP="00DA0DA8">
      <w:pPr>
        <w:spacing w:before="240"/>
        <w:rPr>
          <w:rFonts w:ascii="Museo Sans 500" w:hAnsi="Museo Sans 500"/>
          <w:color w:val="323B46"/>
          <w:sz w:val="36"/>
          <w:szCs w:val="72"/>
          <w:lang w:val="es-SV"/>
        </w:rPr>
      </w:pPr>
      <w:r w:rsidRPr="00412A99">
        <w:rPr>
          <w:rFonts w:ascii="Museo Sans 500" w:hAnsi="Museo Sans 500"/>
          <w:color w:val="323B46"/>
          <w:sz w:val="36"/>
          <w:szCs w:val="72"/>
          <w:lang w:val="es-SV"/>
        </w:rPr>
        <w:t>Ejecución de ingresos</w:t>
      </w:r>
    </w:p>
    <w:p w14:paraId="02FA2CC0" w14:textId="77777777" w:rsidR="006A4DE0" w:rsidRDefault="006A4DE0" w:rsidP="006A4DE0">
      <w:pPr>
        <w:rPr>
          <w:color w:val="323B46"/>
          <w:lang w:val="es-SV"/>
        </w:rPr>
      </w:pPr>
    </w:p>
    <w:tbl>
      <w:tblPr>
        <w:tblStyle w:val="Tablanormal3"/>
        <w:tblW w:w="10680" w:type="dxa"/>
        <w:jc w:val="center"/>
        <w:tblLayout w:type="fixed"/>
        <w:tblLook w:val="04A0" w:firstRow="1" w:lastRow="0" w:firstColumn="1" w:lastColumn="0" w:noHBand="0" w:noVBand="1"/>
      </w:tblPr>
      <w:tblGrid>
        <w:gridCol w:w="851"/>
        <w:gridCol w:w="1937"/>
        <w:gridCol w:w="1323"/>
        <w:gridCol w:w="1276"/>
        <w:gridCol w:w="1323"/>
        <w:gridCol w:w="1418"/>
        <w:gridCol w:w="1276"/>
        <w:gridCol w:w="1276"/>
      </w:tblGrid>
      <w:tr w:rsidR="005847D7" w:rsidRPr="005847D7" w14:paraId="31FC4EEB" w14:textId="77777777" w:rsidTr="005847D7">
        <w:trPr>
          <w:cnfStyle w:val="100000000000" w:firstRow="1" w:lastRow="0" w:firstColumn="0" w:lastColumn="0" w:oddVBand="0" w:evenVBand="0" w:oddHBand="0" w:evenHBand="0" w:firstRowFirstColumn="0" w:firstRowLastColumn="0" w:lastRowFirstColumn="0" w:lastRowLastColumn="0"/>
          <w:trHeight w:val="283"/>
          <w:tblHeader/>
          <w:jc w:val="center"/>
        </w:trPr>
        <w:tc>
          <w:tcPr>
            <w:cnfStyle w:val="001000000100" w:firstRow="0" w:lastRow="0" w:firstColumn="1" w:lastColumn="0" w:oddVBand="0" w:evenVBand="0" w:oddHBand="0" w:evenHBand="0" w:firstRowFirstColumn="1" w:firstRowLastColumn="0" w:lastRowFirstColumn="0" w:lastRowLastColumn="0"/>
            <w:tcW w:w="851" w:type="dxa"/>
            <w:vMerge w:val="restart"/>
            <w:vAlign w:val="center"/>
          </w:tcPr>
          <w:p w14:paraId="2A0A4768" w14:textId="77777777" w:rsidR="00DA0DA8" w:rsidRPr="005847D7" w:rsidRDefault="00DA0DA8" w:rsidP="00DA0DA8">
            <w:pPr>
              <w:jc w:val="center"/>
              <w:rPr>
                <w:rFonts w:cs="Dubai Light"/>
                <w:sz w:val="18"/>
                <w:szCs w:val="18"/>
              </w:rPr>
            </w:pPr>
            <w:r w:rsidRPr="005847D7">
              <w:rPr>
                <w:caps w:val="0"/>
                <w:sz w:val="18"/>
                <w:szCs w:val="18"/>
              </w:rPr>
              <w:t>Rubro</w:t>
            </w:r>
          </w:p>
        </w:tc>
        <w:tc>
          <w:tcPr>
            <w:tcW w:w="1937" w:type="dxa"/>
            <w:vMerge w:val="restart"/>
            <w:vAlign w:val="center"/>
          </w:tcPr>
          <w:p w14:paraId="67622543" w14:textId="77777777" w:rsidR="00DA0DA8" w:rsidRPr="005847D7" w:rsidRDefault="00DA0DA8" w:rsidP="00DA0DA8">
            <w:pPr>
              <w:jc w:val="center"/>
              <w:cnfStyle w:val="100000000000" w:firstRow="1" w:lastRow="0" w:firstColumn="0" w:lastColumn="0" w:oddVBand="0" w:evenVBand="0" w:oddHBand="0" w:evenHBand="0" w:firstRowFirstColumn="0" w:firstRowLastColumn="0" w:lastRowFirstColumn="0" w:lastRowLastColumn="0"/>
              <w:rPr>
                <w:rFonts w:cs="Dubai Light"/>
                <w:sz w:val="18"/>
                <w:szCs w:val="18"/>
              </w:rPr>
            </w:pPr>
            <w:r w:rsidRPr="005847D7">
              <w:rPr>
                <w:caps w:val="0"/>
                <w:sz w:val="18"/>
                <w:szCs w:val="18"/>
              </w:rPr>
              <w:t>Concepto</w:t>
            </w:r>
          </w:p>
        </w:tc>
        <w:tc>
          <w:tcPr>
            <w:tcW w:w="3922" w:type="dxa"/>
            <w:gridSpan w:val="3"/>
            <w:vAlign w:val="center"/>
          </w:tcPr>
          <w:p w14:paraId="3B3C7C4B" w14:textId="77777777" w:rsidR="00DA0DA8" w:rsidRPr="006A4DE0" w:rsidRDefault="00DA0DA8" w:rsidP="00DA0DA8">
            <w:pPr>
              <w:jc w:val="center"/>
              <w:cnfStyle w:val="100000000000" w:firstRow="1" w:lastRow="0" w:firstColumn="0" w:lastColumn="0" w:oddVBand="0" w:evenVBand="0" w:oddHBand="0" w:evenHBand="0" w:firstRowFirstColumn="0" w:firstRowLastColumn="0" w:lastRowFirstColumn="0" w:lastRowLastColumn="0"/>
              <w:rPr>
                <w:rFonts w:cs="Dubai Light"/>
                <w:szCs w:val="20"/>
              </w:rPr>
            </w:pPr>
            <w:r w:rsidRPr="006A4DE0">
              <w:rPr>
                <w:rFonts w:cs="Dubai Light"/>
                <w:caps w:val="0"/>
                <w:szCs w:val="20"/>
              </w:rPr>
              <w:t>Presupuesto Especial</w:t>
            </w:r>
          </w:p>
        </w:tc>
        <w:tc>
          <w:tcPr>
            <w:tcW w:w="3970" w:type="dxa"/>
            <w:gridSpan w:val="3"/>
            <w:vAlign w:val="center"/>
          </w:tcPr>
          <w:p w14:paraId="1A7913E1" w14:textId="77777777" w:rsidR="00DA0DA8" w:rsidRPr="006A4DE0" w:rsidRDefault="00DA0DA8" w:rsidP="00DA0DA8">
            <w:pPr>
              <w:jc w:val="center"/>
              <w:cnfStyle w:val="100000000000" w:firstRow="1" w:lastRow="0" w:firstColumn="0" w:lastColumn="0" w:oddVBand="0" w:evenVBand="0" w:oddHBand="0" w:evenHBand="0" w:firstRowFirstColumn="0" w:firstRowLastColumn="0" w:lastRowFirstColumn="0" w:lastRowLastColumn="0"/>
              <w:rPr>
                <w:rFonts w:cs="Dubai Light"/>
                <w:caps w:val="0"/>
                <w:szCs w:val="20"/>
              </w:rPr>
            </w:pPr>
            <w:r w:rsidRPr="006A4DE0">
              <w:rPr>
                <w:rFonts w:cs="Dubai Light"/>
                <w:caps w:val="0"/>
                <w:szCs w:val="20"/>
              </w:rPr>
              <w:t>Presupuesto Extraordinario</w:t>
            </w:r>
          </w:p>
        </w:tc>
      </w:tr>
      <w:tr w:rsidR="005847D7" w:rsidRPr="005847D7" w14:paraId="4C126057" w14:textId="77777777" w:rsidTr="005847D7">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851" w:type="dxa"/>
            <w:vMerge/>
            <w:vAlign w:val="center"/>
          </w:tcPr>
          <w:p w14:paraId="376C5F58" w14:textId="77777777" w:rsidR="00DA0DA8" w:rsidRPr="005847D7" w:rsidRDefault="00DA0DA8" w:rsidP="00DA0DA8">
            <w:pPr>
              <w:jc w:val="center"/>
              <w:rPr>
                <w:b w:val="0"/>
                <w:caps w:val="0"/>
                <w:sz w:val="18"/>
                <w:szCs w:val="18"/>
                <w:lang w:val="es-SV"/>
              </w:rPr>
            </w:pPr>
          </w:p>
        </w:tc>
        <w:tc>
          <w:tcPr>
            <w:tcW w:w="1937" w:type="dxa"/>
            <w:vMerge/>
            <w:vAlign w:val="center"/>
          </w:tcPr>
          <w:p w14:paraId="539281DE" w14:textId="77777777" w:rsidR="00DA0DA8" w:rsidRPr="005847D7" w:rsidRDefault="00DA0DA8" w:rsidP="00DA0DA8">
            <w:pPr>
              <w:cnfStyle w:val="000000100000" w:firstRow="0" w:lastRow="0" w:firstColumn="0" w:lastColumn="0" w:oddVBand="0" w:evenVBand="0" w:oddHBand="1" w:evenHBand="0" w:firstRowFirstColumn="0" w:firstRowLastColumn="0" w:lastRowFirstColumn="0" w:lastRowLastColumn="0"/>
              <w:rPr>
                <w:bCs/>
                <w:sz w:val="18"/>
                <w:szCs w:val="18"/>
                <w:lang w:val="es-SV"/>
              </w:rPr>
            </w:pPr>
          </w:p>
        </w:tc>
        <w:tc>
          <w:tcPr>
            <w:tcW w:w="1323" w:type="dxa"/>
            <w:vAlign w:val="center"/>
          </w:tcPr>
          <w:p w14:paraId="368D05C1" w14:textId="77777777" w:rsidR="00DA0DA8" w:rsidRPr="005847D7" w:rsidRDefault="00DA0DA8" w:rsidP="00DA0DA8">
            <w:pPr>
              <w:jc w:val="center"/>
              <w:cnfStyle w:val="000000100000" w:firstRow="0" w:lastRow="0" w:firstColumn="0" w:lastColumn="0" w:oddVBand="0" w:evenVBand="0" w:oddHBand="1" w:evenHBand="0" w:firstRowFirstColumn="0" w:firstRowLastColumn="0" w:lastRowFirstColumn="0" w:lastRowLastColumn="0"/>
              <w:rPr>
                <w:bCs/>
                <w:sz w:val="18"/>
                <w:szCs w:val="18"/>
                <w:lang w:val="es-SV"/>
              </w:rPr>
            </w:pPr>
            <w:r w:rsidRPr="005847D7">
              <w:rPr>
                <w:sz w:val="18"/>
                <w:szCs w:val="18"/>
              </w:rPr>
              <w:t>Junio - Diciembre 2019</w:t>
            </w:r>
          </w:p>
        </w:tc>
        <w:tc>
          <w:tcPr>
            <w:tcW w:w="1276" w:type="dxa"/>
            <w:vAlign w:val="center"/>
          </w:tcPr>
          <w:p w14:paraId="5B228A5D" w14:textId="77777777" w:rsidR="00DA0DA8" w:rsidRPr="005847D7" w:rsidRDefault="00DA0DA8" w:rsidP="00DA0DA8">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Enero - Mayo</w:t>
            </w:r>
          </w:p>
          <w:p w14:paraId="5722F60A" w14:textId="77777777" w:rsidR="00DA0DA8" w:rsidRPr="005847D7" w:rsidRDefault="00DA0DA8" w:rsidP="00DA0DA8">
            <w:pPr>
              <w:jc w:val="center"/>
              <w:cnfStyle w:val="000000100000" w:firstRow="0" w:lastRow="0" w:firstColumn="0" w:lastColumn="0" w:oddVBand="0" w:evenVBand="0" w:oddHBand="1" w:evenHBand="0" w:firstRowFirstColumn="0" w:firstRowLastColumn="0" w:lastRowFirstColumn="0" w:lastRowLastColumn="0"/>
              <w:rPr>
                <w:bCs/>
                <w:sz w:val="18"/>
                <w:szCs w:val="18"/>
                <w:lang w:val="es-SV"/>
              </w:rPr>
            </w:pPr>
            <w:r w:rsidRPr="005847D7">
              <w:rPr>
                <w:sz w:val="18"/>
                <w:szCs w:val="18"/>
              </w:rPr>
              <w:t>2020</w:t>
            </w:r>
          </w:p>
        </w:tc>
        <w:tc>
          <w:tcPr>
            <w:tcW w:w="1323" w:type="dxa"/>
            <w:vAlign w:val="center"/>
          </w:tcPr>
          <w:p w14:paraId="7345B8D1" w14:textId="77777777" w:rsidR="00DA0DA8" w:rsidRPr="005847D7" w:rsidRDefault="00DA0DA8" w:rsidP="00DA0DA8">
            <w:pPr>
              <w:jc w:val="center"/>
              <w:cnfStyle w:val="000000100000" w:firstRow="0" w:lastRow="0" w:firstColumn="0" w:lastColumn="0" w:oddVBand="0" w:evenVBand="0" w:oddHBand="1" w:evenHBand="0" w:firstRowFirstColumn="0" w:firstRowLastColumn="0" w:lastRowFirstColumn="0" w:lastRowLastColumn="0"/>
              <w:rPr>
                <w:bCs/>
                <w:sz w:val="18"/>
                <w:szCs w:val="18"/>
                <w:lang w:val="es-SV"/>
              </w:rPr>
            </w:pPr>
            <w:r w:rsidRPr="005847D7">
              <w:rPr>
                <w:sz w:val="18"/>
                <w:szCs w:val="18"/>
              </w:rPr>
              <w:t>Total</w:t>
            </w:r>
          </w:p>
        </w:tc>
        <w:tc>
          <w:tcPr>
            <w:tcW w:w="1418" w:type="dxa"/>
            <w:vAlign w:val="center"/>
          </w:tcPr>
          <w:p w14:paraId="54D02C4D" w14:textId="77777777" w:rsidR="00DA0DA8" w:rsidRPr="005847D7" w:rsidRDefault="00DA0DA8" w:rsidP="00DA0DA8">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Junio - Diciembre 2019</w:t>
            </w:r>
          </w:p>
        </w:tc>
        <w:tc>
          <w:tcPr>
            <w:tcW w:w="1276" w:type="dxa"/>
            <w:vAlign w:val="center"/>
          </w:tcPr>
          <w:p w14:paraId="514061E9" w14:textId="77777777" w:rsidR="00DA0DA8" w:rsidRPr="005847D7" w:rsidRDefault="00DA0DA8" w:rsidP="00DA0DA8">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Enero - Mayo</w:t>
            </w:r>
          </w:p>
          <w:p w14:paraId="2DF8FC9D" w14:textId="77777777" w:rsidR="00DA0DA8" w:rsidRPr="005847D7" w:rsidRDefault="00DA0DA8" w:rsidP="00DA0DA8">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2020</w:t>
            </w:r>
          </w:p>
        </w:tc>
        <w:tc>
          <w:tcPr>
            <w:tcW w:w="1276" w:type="dxa"/>
            <w:vAlign w:val="center"/>
          </w:tcPr>
          <w:p w14:paraId="43FFEC20" w14:textId="77777777" w:rsidR="00DA0DA8" w:rsidRPr="005847D7" w:rsidRDefault="00DA0DA8" w:rsidP="00DA0DA8">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Total</w:t>
            </w:r>
          </w:p>
        </w:tc>
      </w:tr>
      <w:tr w:rsidR="005847D7" w:rsidRPr="005847D7" w14:paraId="619C18F5" w14:textId="77777777" w:rsidTr="005847D7">
        <w:trPr>
          <w:trHeight w:val="510"/>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7806C5D7" w14:textId="212EAA36" w:rsidR="005847D7" w:rsidRPr="005847D7" w:rsidRDefault="005847D7" w:rsidP="005847D7">
            <w:pPr>
              <w:jc w:val="center"/>
              <w:rPr>
                <w:b w:val="0"/>
                <w:caps w:val="0"/>
                <w:sz w:val="18"/>
                <w:szCs w:val="18"/>
                <w:lang w:val="es-SV"/>
              </w:rPr>
            </w:pPr>
            <w:r w:rsidRPr="005847D7">
              <w:rPr>
                <w:sz w:val="18"/>
                <w:szCs w:val="18"/>
              </w:rPr>
              <w:t>14</w:t>
            </w:r>
          </w:p>
        </w:tc>
        <w:tc>
          <w:tcPr>
            <w:tcW w:w="1937" w:type="dxa"/>
            <w:vAlign w:val="center"/>
          </w:tcPr>
          <w:p w14:paraId="36E0B9F3" w14:textId="618C04DE" w:rsidR="005847D7" w:rsidRPr="005847D7" w:rsidRDefault="005847D7" w:rsidP="005847D7">
            <w:pPr>
              <w:cnfStyle w:val="000000000000" w:firstRow="0" w:lastRow="0" w:firstColumn="0" w:lastColumn="0" w:oddVBand="0" w:evenVBand="0" w:oddHBand="0" w:evenHBand="0" w:firstRowFirstColumn="0" w:firstRowLastColumn="0" w:lastRowFirstColumn="0" w:lastRowLastColumn="0"/>
              <w:rPr>
                <w:bCs/>
                <w:sz w:val="18"/>
                <w:szCs w:val="18"/>
                <w:lang w:val="es-SV"/>
              </w:rPr>
            </w:pPr>
            <w:r w:rsidRPr="005847D7">
              <w:rPr>
                <w:sz w:val="18"/>
                <w:szCs w:val="18"/>
                <w:lang w:val="es-SV"/>
              </w:rPr>
              <w:t>Venta de bienes y servicios</w:t>
            </w:r>
          </w:p>
        </w:tc>
        <w:tc>
          <w:tcPr>
            <w:tcW w:w="1323" w:type="dxa"/>
            <w:vAlign w:val="center"/>
          </w:tcPr>
          <w:p w14:paraId="664A6808" w14:textId="63136630" w:rsidR="005847D7" w:rsidRPr="005847D7" w:rsidRDefault="005847D7" w:rsidP="005847D7">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$5,326.3</w:t>
            </w:r>
          </w:p>
        </w:tc>
        <w:tc>
          <w:tcPr>
            <w:tcW w:w="1276" w:type="dxa"/>
            <w:vAlign w:val="center"/>
          </w:tcPr>
          <w:p w14:paraId="4F85E30E" w14:textId="10BB199E" w:rsidR="005847D7" w:rsidRPr="005847D7" w:rsidRDefault="005847D7" w:rsidP="005338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$1,577.3</w:t>
            </w:r>
          </w:p>
        </w:tc>
        <w:tc>
          <w:tcPr>
            <w:tcW w:w="1323" w:type="dxa"/>
            <w:vAlign w:val="center"/>
          </w:tcPr>
          <w:p w14:paraId="5E647C5B" w14:textId="473D985A" w:rsidR="005847D7" w:rsidRPr="005847D7" w:rsidRDefault="005847D7" w:rsidP="005338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$6,903.7</w:t>
            </w:r>
          </w:p>
        </w:tc>
        <w:tc>
          <w:tcPr>
            <w:tcW w:w="1418" w:type="dxa"/>
            <w:vAlign w:val="center"/>
          </w:tcPr>
          <w:p w14:paraId="50039AF4" w14:textId="715D2EC2" w:rsidR="005847D7" w:rsidRPr="005847D7" w:rsidRDefault="005847D7" w:rsidP="005338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$70,798.7</w:t>
            </w:r>
          </w:p>
        </w:tc>
        <w:tc>
          <w:tcPr>
            <w:tcW w:w="1276" w:type="dxa"/>
            <w:vAlign w:val="center"/>
          </w:tcPr>
          <w:p w14:paraId="355C720F" w14:textId="4583DE0B" w:rsidR="005847D7" w:rsidRPr="005847D7" w:rsidRDefault="005847D7" w:rsidP="005338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$23,667.2</w:t>
            </w:r>
          </w:p>
        </w:tc>
        <w:tc>
          <w:tcPr>
            <w:tcW w:w="1276" w:type="dxa"/>
            <w:vAlign w:val="center"/>
          </w:tcPr>
          <w:p w14:paraId="3690871C" w14:textId="41F37D38" w:rsidR="005847D7" w:rsidRPr="005847D7" w:rsidRDefault="005847D7" w:rsidP="005338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$94,465.9</w:t>
            </w:r>
          </w:p>
        </w:tc>
      </w:tr>
      <w:tr w:rsidR="005847D7" w:rsidRPr="005847D7" w14:paraId="13B31D81" w14:textId="77777777" w:rsidTr="005847D7">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3C765C66" w14:textId="48E0ACEC" w:rsidR="005847D7" w:rsidRPr="005847D7" w:rsidRDefault="005847D7" w:rsidP="005847D7">
            <w:pPr>
              <w:jc w:val="center"/>
              <w:rPr>
                <w:b w:val="0"/>
                <w:caps w:val="0"/>
                <w:sz w:val="18"/>
                <w:szCs w:val="18"/>
                <w:lang w:val="es-SV"/>
              </w:rPr>
            </w:pPr>
            <w:r w:rsidRPr="005847D7">
              <w:rPr>
                <w:sz w:val="18"/>
                <w:szCs w:val="18"/>
              </w:rPr>
              <w:t>15</w:t>
            </w:r>
          </w:p>
        </w:tc>
        <w:tc>
          <w:tcPr>
            <w:tcW w:w="1937" w:type="dxa"/>
            <w:vAlign w:val="center"/>
          </w:tcPr>
          <w:p w14:paraId="23C39663" w14:textId="0F05E226" w:rsidR="005847D7" w:rsidRPr="005847D7" w:rsidRDefault="005847D7" w:rsidP="005847D7">
            <w:pPr>
              <w:cnfStyle w:val="000000100000" w:firstRow="0" w:lastRow="0" w:firstColumn="0" w:lastColumn="0" w:oddVBand="0" w:evenVBand="0" w:oddHBand="1" w:evenHBand="0" w:firstRowFirstColumn="0" w:firstRowLastColumn="0" w:lastRowFirstColumn="0" w:lastRowLastColumn="0"/>
              <w:rPr>
                <w:bCs/>
                <w:sz w:val="18"/>
                <w:szCs w:val="18"/>
                <w:lang w:val="es-SV"/>
              </w:rPr>
            </w:pPr>
            <w:r w:rsidRPr="005847D7">
              <w:rPr>
                <w:sz w:val="18"/>
                <w:szCs w:val="18"/>
              </w:rPr>
              <w:t>Ingresos financieros y otros</w:t>
            </w:r>
          </w:p>
        </w:tc>
        <w:tc>
          <w:tcPr>
            <w:tcW w:w="1323" w:type="dxa"/>
            <w:vAlign w:val="center"/>
          </w:tcPr>
          <w:p w14:paraId="216D2BEF" w14:textId="7A4422B7" w:rsidR="005847D7" w:rsidRPr="005847D7" w:rsidRDefault="005847D7" w:rsidP="005847D7">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$30,591.0</w:t>
            </w:r>
          </w:p>
        </w:tc>
        <w:tc>
          <w:tcPr>
            <w:tcW w:w="1276" w:type="dxa"/>
            <w:vAlign w:val="center"/>
          </w:tcPr>
          <w:p w14:paraId="743B2CBD" w14:textId="74D26A1C" w:rsidR="005847D7" w:rsidRPr="005847D7" w:rsidRDefault="005847D7" w:rsidP="0053383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$5,147.3</w:t>
            </w:r>
          </w:p>
        </w:tc>
        <w:tc>
          <w:tcPr>
            <w:tcW w:w="1323" w:type="dxa"/>
            <w:vAlign w:val="center"/>
          </w:tcPr>
          <w:p w14:paraId="1D30425A" w14:textId="210A88FE" w:rsidR="005847D7" w:rsidRPr="005847D7" w:rsidRDefault="005847D7" w:rsidP="0053383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$35,738.3</w:t>
            </w:r>
          </w:p>
        </w:tc>
        <w:tc>
          <w:tcPr>
            <w:tcW w:w="1418" w:type="dxa"/>
            <w:vAlign w:val="center"/>
          </w:tcPr>
          <w:p w14:paraId="5F6E3B8E" w14:textId="1ED7B832" w:rsidR="005847D7" w:rsidRPr="005847D7" w:rsidRDefault="005847D7" w:rsidP="0053383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$142,818.4</w:t>
            </w:r>
          </w:p>
        </w:tc>
        <w:tc>
          <w:tcPr>
            <w:tcW w:w="1276" w:type="dxa"/>
            <w:vAlign w:val="center"/>
          </w:tcPr>
          <w:p w14:paraId="22EF8DA8" w14:textId="6EEA2229" w:rsidR="005847D7" w:rsidRPr="005847D7" w:rsidRDefault="005847D7" w:rsidP="0053383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$35,439.0</w:t>
            </w:r>
          </w:p>
        </w:tc>
        <w:tc>
          <w:tcPr>
            <w:tcW w:w="1276" w:type="dxa"/>
            <w:vAlign w:val="center"/>
          </w:tcPr>
          <w:p w14:paraId="5B1A1C0E" w14:textId="3517A5E9" w:rsidR="005847D7" w:rsidRPr="005847D7" w:rsidRDefault="005847D7" w:rsidP="0053383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$178,257.4</w:t>
            </w:r>
          </w:p>
        </w:tc>
      </w:tr>
      <w:tr w:rsidR="005847D7" w:rsidRPr="005847D7" w14:paraId="251FAD05" w14:textId="77777777" w:rsidTr="005847D7">
        <w:trPr>
          <w:trHeight w:val="510"/>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597F9E3A" w14:textId="6B9351F7" w:rsidR="005847D7" w:rsidRPr="005847D7" w:rsidRDefault="005847D7" w:rsidP="005847D7">
            <w:pPr>
              <w:jc w:val="center"/>
              <w:rPr>
                <w:b w:val="0"/>
                <w:caps w:val="0"/>
                <w:sz w:val="18"/>
                <w:szCs w:val="18"/>
                <w:lang w:val="es-SV"/>
              </w:rPr>
            </w:pPr>
            <w:r w:rsidRPr="005847D7">
              <w:rPr>
                <w:sz w:val="18"/>
                <w:szCs w:val="18"/>
              </w:rPr>
              <w:t>16</w:t>
            </w:r>
          </w:p>
        </w:tc>
        <w:tc>
          <w:tcPr>
            <w:tcW w:w="1937" w:type="dxa"/>
            <w:vAlign w:val="center"/>
          </w:tcPr>
          <w:p w14:paraId="0FE5F209" w14:textId="10A459D1" w:rsidR="005847D7" w:rsidRPr="005847D7" w:rsidRDefault="005847D7" w:rsidP="005847D7">
            <w:pPr>
              <w:cnfStyle w:val="000000000000" w:firstRow="0" w:lastRow="0" w:firstColumn="0" w:lastColumn="0" w:oddVBand="0" w:evenVBand="0" w:oddHBand="0" w:evenHBand="0" w:firstRowFirstColumn="0" w:firstRowLastColumn="0" w:lastRowFirstColumn="0" w:lastRowLastColumn="0"/>
              <w:rPr>
                <w:bCs/>
                <w:sz w:val="18"/>
                <w:szCs w:val="18"/>
                <w:lang w:val="es-SV"/>
              </w:rPr>
            </w:pPr>
            <w:r w:rsidRPr="005847D7">
              <w:rPr>
                <w:sz w:val="18"/>
                <w:szCs w:val="18"/>
              </w:rPr>
              <w:t>Transferencias corrientes</w:t>
            </w:r>
          </w:p>
        </w:tc>
        <w:tc>
          <w:tcPr>
            <w:tcW w:w="1323" w:type="dxa"/>
            <w:vAlign w:val="center"/>
          </w:tcPr>
          <w:p w14:paraId="03830A61" w14:textId="685E1762" w:rsidR="005847D7" w:rsidRPr="005847D7" w:rsidRDefault="005847D7" w:rsidP="005847D7">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$4</w:t>
            </w:r>
            <w:r w:rsidR="00560823">
              <w:rPr>
                <w:sz w:val="18"/>
                <w:szCs w:val="18"/>
              </w:rPr>
              <w:t>,</w:t>
            </w:r>
            <w:r w:rsidRPr="005847D7">
              <w:rPr>
                <w:sz w:val="18"/>
                <w:szCs w:val="18"/>
              </w:rPr>
              <w:t>531,352.4</w:t>
            </w:r>
          </w:p>
        </w:tc>
        <w:tc>
          <w:tcPr>
            <w:tcW w:w="1276" w:type="dxa"/>
            <w:vAlign w:val="center"/>
          </w:tcPr>
          <w:p w14:paraId="5531ED2D" w14:textId="439DCE81" w:rsidR="005847D7" w:rsidRPr="005847D7" w:rsidRDefault="005847D7" w:rsidP="005338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$2</w:t>
            </w:r>
            <w:r w:rsidR="00560823">
              <w:rPr>
                <w:sz w:val="18"/>
                <w:szCs w:val="18"/>
              </w:rPr>
              <w:t>,</w:t>
            </w:r>
            <w:r w:rsidRPr="005847D7">
              <w:rPr>
                <w:sz w:val="18"/>
                <w:szCs w:val="18"/>
              </w:rPr>
              <w:t>187,545.7</w:t>
            </w:r>
          </w:p>
        </w:tc>
        <w:tc>
          <w:tcPr>
            <w:tcW w:w="1323" w:type="dxa"/>
            <w:vAlign w:val="center"/>
          </w:tcPr>
          <w:p w14:paraId="7764AB30" w14:textId="60EF2F34" w:rsidR="005847D7" w:rsidRPr="005847D7" w:rsidRDefault="005847D7" w:rsidP="005338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$6</w:t>
            </w:r>
            <w:r w:rsidR="00560823">
              <w:rPr>
                <w:sz w:val="18"/>
                <w:szCs w:val="18"/>
              </w:rPr>
              <w:t>,</w:t>
            </w:r>
            <w:r w:rsidRPr="005847D7">
              <w:rPr>
                <w:sz w:val="18"/>
                <w:szCs w:val="18"/>
              </w:rPr>
              <w:t>718,898.2</w:t>
            </w:r>
          </w:p>
        </w:tc>
        <w:tc>
          <w:tcPr>
            <w:tcW w:w="1418" w:type="dxa"/>
            <w:vAlign w:val="center"/>
          </w:tcPr>
          <w:p w14:paraId="6C085A74" w14:textId="478786B1" w:rsidR="005847D7" w:rsidRPr="005847D7" w:rsidRDefault="005847D7" w:rsidP="005338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$2</w:t>
            </w:r>
            <w:r w:rsidR="00560823">
              <w:rPr>
                <w:sz w:val="18"/>
                <w:szCs w:val="18"/>
              </w:rPr>
              <w:t>,</w:t>
            </w:r>
            <w:r w:rsidRPr="005847D7">
              <w:rPr>
                <w:sz w:val="18"/>
                <w:szCs w:val="18"/>
              </w:rPr>
              <w:t>152,970.5</w:t>
            </w:r>
          </w:p>
        </w:tc>
        <w:tc>
          <w:tcPr>
            <w:tcW w:w="1276" w:type="dxa"/>
            <w:vAlign w:val="center"/>
          </w:tcPr>
          <w:p w14:paraId="17830476" w14:textId="272D7AC1" w:rsidR="005847D7" w:rsidRPr="005847D7" w:rsidRDefault="005847D7" w:rsidP="005338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$923,770.0</w:t>
            </w:r>
          </w:p>
        </w:tc>
        <w:tc>
          <w:tcPr>
            <w:tcW w:w="1276" w:type="dxa"/>
            <w:vAlign w:val="center"/>
          </w:tcPr>
          <w:p w14:paraId="184EE123" w14:textId="11D43827" w:rsidR="005847D7" w:rsidRPr="005847D7" w:rsidRDefault="005847D7" w:rsidP="005338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$3</w:t>
            </w:r>
            <w:r w:rsidR="00560823">
              <w:rPr>
                <w:sz w:val="18"/>
                <w:szCs w:val="18"/>
              </w:rPr>
              <w:t>,</w:t>
            </w:r>
            <w:r w:rsidRPr="005847D7">
              <w:rPr>
                <w:sz w:val="18"/>
                <w:szCs w:val="18"/>
              </w:rPr>
              <w:t>076,740.5</w:t>
            </w:r>
          </w:p>
        </w:tc>
      </w:tr>
      <w:tr w:rsidR="005847D7" w:rsidRPr="005847D7" w14:paraId="6390CDD0" w14:textId="77777777" w:rsidTr="005847D7">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4B3D6039" w14:textId="51A806CE" w:rsidR="005847D7" w:rsidRPr="005847D7" w:rsidRDefault="005847D7" w:rsidP="005847D7">
            <w:pPr>
              <w:jc w:val="center"/>
              <w:rPr>
                <w:b w:val="0"/>
                <w:caps w:val="0"/>
                <w:sz w:val="18"/>
                <w:szCs w:val="18"/>
                <w:lang w:val="es-SV"/>
              </w:rPr>
            </w:pPr>
            <w:r w:rsidRPr="005847D7">
              <w:rPr>
                <w:sz w:val="18"/>
                <w:szCs w:val="18"/>
              </w:rPr>
              <w:t>22</w:t>
            </w:r>
          </w:p>
        </w:tc>
        <w:tc>
          <w:tcPr>
            <w:tcW w:w="1937" w:type="dxa"/>
            <w:vAlign w:val="center"/>
          </w:tcPr>
          <w:p w14:paraId="0CA14885" w14:textId="19743AE1" w:rsidR="005847D7" w:rsidRPr="005847D7" w:rsidRDefault="005847D7" w:rsidP="005847D7">
            <w:pPr>
              <w:cnfStyle w:val="000000100000" w:firstRow="0" w:lastRow="0" w:firstColumn="0" w:lastColumn="0" w:oddVBand="0" w:evenVBand="0" w:oddHBand="1" w:evenHBand="0" w:firstRowFirstColumn="0" w:firstRowLastColumn="0" w:lastRowFirstColumn="0" w:lastRowLastColumn="0"/>
              <w:rPr>
                <w:bCs/>
                <w:sz w:val="18"/>
                <w:szCs w:val="18"/>
                <w:lang w:val="es-SV"/>
              </w:rPr>
            </w:pPr>
            <w:r w:rsidRPr="005847D7">
              <w:rPr>
                <w:sz w:val="18"/>
                <w:szCs w:val="18"/>
              </w:rPr>
              <w:t>Transferencias de capital</w:t>
            </w:r>
          </w:p>
        </w:tc>
        <w:tc>
          <w:tcPr>
            <w:tcW w:w="1323" w:type="dxa"/>
            <w:vAlign w:val="center"/>
          </w:tcPr>
          <w:p w14:paraId="2267D9AE" w14:textId="2ADE5788" w:rsidR="005847D7" w:rsidRPr="005847D7" w:rsidRDefault="005847D7" w:rsidP="005847D7">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w:t>
            </w:r>
          </w:p>
        </w:tc>
        <w:tc>
          <w:tcPr>
            <w:tcW w:w="1276" w:type="dxa"/>
            <w:vAlign w:val="center"/>
          </w:tcPr>
          <w:p w14:paraId="0516A701" w14:textId="6621A668" w:rsidR="005847D7" w:rsidRPr="005847D7" w:rsidRDefault="005847D7" w:rsidP="0053383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$5,300.0</w:t>
            </w:r>
          </w:p>
        </w:tc>
        <w:tc>
          <w:tcPr>
            <w:tcW w:w="1323" w:type="dxa"/>
            <w:vAlign w:val="center"/>
          </w:tcPr>
          <w:p w14:paraId="51118D15" w14:textId="3735FF88" w:rsidR="005847D7" w:rsidRPr="005847D7" w:rsidRDefault="005847D7" w:rsidP="0053383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$5,300.0</w:t>
            </w:r>
          </w:p>
        </w:tc>
        <w:tc>
          <w:tcPr>
            <w:tcW w:w="1418" w:type="dxa"/>
            <w:vAlign w:val="center"/>
          </w:tcPr>
          <w:p w14:paraId="295E2F8E" w14:textId="37BB736B" w:rsidR="005847D7" w:rsidRPr="005847D7" w:rsidRDefault="005847D7" w:rsidP="0053383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$357,473.7</w:t>
            </w:r>
          </w:p>
        </w:tc>
        <w:tc>
          <w:tcPr>
            <w:tcW w:w="1276" w:type="dxa"/>
            <w:vAlign w:val="center"/>
          </w:tcPr>
          <w:p w14:paraId="1D5314A8" w14:textId="4F7064A6" w:rsidR="005847D7" w:rsidRPr="005847D7" w:rsidRDefault="005847D7" w:rsidP="005847D7">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w:t>
            </w:r>
          </w:p>
        </w:tc>
        <w:tc>
          <w:tcPr>
            <w:tcW w:w="1276" w:type="dxa"/>
            <w:vAlign w:val="center"/>
          </w:tcPr>
          <w:p w14:paraId="174C421B" w14:textId="50387BA2" w:rsidR="005847D7" w:rsidRPr="005847D7" w:rsidRDefault="005847D7" w:rsidP="0053383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$357,473.7</w:t>
            </w:r>
          </w:p>
        </w:tc>
      </w:tr>
      <w:tr w:rsidR="005847D7" w:rsidRPr="005847D7" w14:paraId="48EFFF95" w14:textId="77777777" w:rsidTr="005847D7">
        <w:trPr>
          <w:trHeight w:val="510"/>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453493C2" w14:textId="6F661E78" w:rsidR="005847D7" w:rsidRPr="005847D7" w:rsidRDefault="005847D7" w:rsidP="005847D7">
            <w:pPr>
              <w:jc w:val="center"/>
              <w:rPr>
                <w:b w:val="0"/>
                <w:caps w:val="0"/>
                <w:sz w:val="18"/>
                <w:szCs w:val="18"/>
                <w:lang w:val="es-SV"/>
              </w:rPr>
            </w:pPr>
            <w:r w:rsidRPr="005847D7">
              <w:rPr>
                <w:sz w:val="18"/>
                <w:szCs w:val="18"/>
              </w:rPr>
              <w:t>23</w:t>
            </w:r>
          </w:p>
        </w:tc>
        <w:tc>
          <w:tcPr>
            <w:tcW w:w="1937" w:type="dxa"/>
            <w:vAlign w:val="center"/>
          </w:tcPr>
          <w:p w14:paraId="0D15423C" w14:textId="3C70139C" w:rsidR="005847D7" w:rsidRPr="005847D7" w:rsidRDefault="005847D7" w:rsidP="00533833">
            <w:pPr>
              <w:cnfStyle w:val="000000000000" w:firstRow="0" w:lastRow="0" w:firstColumn="0" w:lastColumn="0" w:oddVBand="0" w:evenVBand="0" w:oddHBand="0" w:evenHBand="0" w:firstRowFirstColumn="0" w:firstRowLastColumn="0" w:lastRowFirstColumn="0" w:lastRowLastColumn="0"/>
              <w:rPr>
                <w:bCs/>
                <w:sz w:val="18"/>
                <w:szCs w:val="18"/>
                <w:lang w:val="es-SV"/>
              </w:rPr>
            </w:pPr>
            <w:r w:rsidRPr="005847D7">
              <w:rPr>
                <w:sz w:val="18"/>
                <w:szCs w:val="18"/>
              </w:rPr>
              <w:t>Recuperaci</w:t>
            </w:r>
            <w:r w:rsidR="00533833">
              <w:rPr>
                <w:sz w:val="18"/>
                <w:szCs w:val="18"/>
              </w:rPr>
              <w:t>ó</w:t>
            </w:r>
            <w:r w:rsidRPr="005847D7">
              <w:rPr>
                <w:sz w:val="18"/>
                <w:szCs w:val="18"/>
              </w:rPr>
              <w:t>n de inversiones financieras</w:t>
            </w:r>
          </w:p>
        </w:tc>
        <w:tc>
          <w:tcPr>
            <w:tcW w:w="1323" w:type="dxa"/>
            <w:vAlign w:val="center"/>
          </w:tcPr>
          <w:p w14:paraId="039AB997" w14:textId="2196EED8" w:rsidR="005847D7" w:rsidRPr="005847D7" w:rsidRDefault="005847D7" w:rsidP="005847D7">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$11,737.9</w:t>
            </w:r>
          </w:p>
        </w:tc>
        <w:tc>
          <w:tcPr>
            <w:tcW w:w="1276" w:type="dxa"/>
            <w:vAlign w:val="center"/>
          </w:tcPr>
          <w:p w14:paraId="61CE7566" w14:textId="33F9C9AF" w:rsidR="005847D7" w:rsidRPr="005847D7" w:rsidRDefault="005847D7" w:rsidP="005338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$6,769.4</w:t>
            </w:r>
          </w:p>
        </w:tc>
        <w:tc>
          <w:tcPr>
            <w:tcW w:w="1323" w:type="dxa"/>
            <w:vAlign w:val="center"/>
          </w:tcPr>
          <w:p w14:paraId="487AB5F4" w14:textId="2D98DD46" w:rsidR="005847D7" w:rsidRPr="005847D7" w:rsidRDefault="005847D7" w:rsidP="005338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$18,507.4</w:t>
            </w:r>
          </w:p>
        </w:tc>
        <w:tc>
          <w:tcPr>
            <w:tcW w:w="1418" w:type="dxa"/>
            <w:vAlign w:val="center"/>
          </w:tcPr>
          <w:p w14:paraId="26A31AB3" w14:textId="3547047A" w:rsidR="005847D7" w:rsidRPr="005847D7" w:rsidRDefault="005847D7" w:rsidP="005338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$1</w:t>
            </w:r>
            <w:r w:rsidR="00560823">
              <w:rPr>
                <w:sz w:val="18"/>
                <w:szCs w:val="18"/>
              </w:rPr>
              <w:t>,</w:t>
            </w:r>
            <w:r w:rsidRPr="005847D7">
              <w:rPr>
                <w:sz w:val="18"/>
                <w:szCs w:val="18"/>
              </w:rPr>
              <w:t>055,099.5</w:t>
            </w:r>
          </w:p>
        </w:tc>
        <w:tc>
          <w:tcPr>
            <w:tcW w:w="1276" w:type="dxa"/>
            <w:vAlign w:val="center"/>
          </w:tcPr>
          <w:p w14:paraId="5A43FC53" w14:textId="16CAFB55" w:rsidR="005847D7" w:rsidRPr="005847D7" w:rsidRDefault="005847D7" w:rsidP="005338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$152,153.1</w:t>
            </w:r>
          </w:p>
        </w:tc>
        <w:tc>
          <w:tcPr>
            <w:tcW w:w="1276" w:type="dxa"/>
            <w:vAlign w:val="center"/>
          </w:tcPr>
          <w:p w14:paraId="7D33D7F0" w14:textId="157ADAF4" w:rsidR="005847D7" w:rsidRPr="005847D7" w:rsidRDefault="005847D7" w:rsidP="005338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$1</w:t>
            </w:r>
            <w:r w:rsidR="00560823">
              <w:rPr>
                <w:sz w:val="18"/>
                <w:szCs w:val="18"/>
              </w:rPr>
              <w:t>,</w:t>
            </w:r>
            <w:r w:rsidRPr="005847D7">
              <w:rPr>
                <w:sz w:val="18"/>
                <w:szCs w:val="18"/>
              </w:rPr>
              <w:t>207,252.6</w:t>
            </w:r>
          </w:p>
        </w:tc>
      </w:tr>
      <w:tr w:rsidR="005847D7" w:rsidRPr="005847D7" w14:paraId="0710140D" w14:textId="77777777" w:rsidTr="005847D7">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3A2CD876" w14:textId="47F38222" w:rsidR="005847D7" w:rsidRPr="005847D7" w:rsidRDefault="005847D7" w:rsidP="005847D7">
            <w:pPr>
              <w:jc w:val="center"/>
              <w:rPr>
                <w:b w:val="0"/>
                <w:caps w:val="0"/>
                <w:sz w:val="18"/>
                <w:szCs w:val="18"/>
                <w:lang w:val="es-SV"/>
              </w:rPr>
            </w:pPr>
            <w:r w:rsidRPr="005847D7">
              <w:rPr>
                <w:sz w:val="18"/>
                <w:szCs w:val="18"/>
              </w:rPr>
              <w:t>31</w:t>
            </w:r>
          </w:p>
        </w:tc>
        <w:tc>
          <w:tcPr>
            <w:tcW w:w="1937" w:type="dxa"/>
            <w:vAlign w:val="center"/>
          </w:tcPr>
          <w:p w14:paraId="6578FED5" w14:textId="5D9C0660" w:rsidR="005847D7" w:rsidRPr="005847D7" w:rsidRDefault="005847D7" w:rsidP="005847D7">
            <w:pPr>
              <w:cnfStyle w:val="000000100000" w:firstRow="0" w:lastRow="0" w:firstColumn="0" w:lastColumn="0" w:oddVBand="0" w:evenVBand="0" w:oddHBand="1" w:evenHBand="0" w:firstRowFirstColumn="0" w:firstRowLastColumn="0" w:lastRowFirstColumn="0" w:lastRowLastColumn="0"/>
              <w:rPr>
                <w:bCs/>
                <w:sz w:val="18"/>
                <w:szCs w:val="18"/>
                <w:lang w:val="es-SV"/>
              </w:rPr>
            </w:pPr>
            <w:r w:rsidRPr="005847D7">
              <w:rPr>
                <w:sz w:val="18"/>
                <w:szCs w:val="18"/>
              </w:rPr>
              <w:t>Endeudamiento público</w:t>
            </w:r>
          </w:p>
        </w:tc>
        <w:tc>
          <w:tcPr>
            <w:tcW w:w="1323" w:type="dxa"/>
            <w:vAlign w:val="center"/>
          </w:tcPr>
          <w:p w14:paraId="6DD514A8" w14:textId="393876D5" w:rsidR="005847D7" w:rsidRPr="005847D7" w:rsidRDefault="005847D7" w:rsidP="005847D7">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w:t>
            </w:r>
          </w:p>
        </w:tc>
        <w:tc>
          <w:tcPr>
            <w:tcW w:w="1276" w:type="dxa"/>
            <w:vAlign w:val="center"/>
          </w:tcPr>
          <w:p w14:paraId="228664B9" w14:textId="43464CD4" w:rsidR="005847D7" w:rsidRPr="005847D7" w:rsidRDefault="005847D7" w:rsidP="005847D7">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w:t>
            </w:r>
          </w:p>
        </w:tc>
        <w:tc>
          <w:tcPr>
            <w:tcW w:w="1323" w:type="dxa"/>
            <w:vAlign w:val="center"/>
          </w:tcPr>
          <w:p w14:paraId="18D2D212" w14:textId="088619D1" w:rsidR="005847D7" w:rsidRPr="005847D7" w:rsidRDefault="005847D7" w:rsidP="005847D7">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w:t>
            </w:r>
          </w:p>
        </w:tc>
        <w:tc>
          <w:tcPr>
            <w:tcW w:w="1418" w:type="dxa"/>
            <w:vAlign w:val="center"/>
          </w:tcPr>
          <w:p w14:paraId="6AD1AD3D" w14:textId="5CD8A49B" w:rsidR="005847D7" w:rsidRPr="005847D7" w:rsidRDefault="005847D7" w:rsidP="005847D7">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w:t>
            </w:r>
          </w:p>
        </w:tc>
        <w:tc>
          <w:tcPr>
            <w:tcW w:w="1276" w:type="dxa"/>
            <w:vAlign w:val="center"/>
          </w:tcPr>
          <w:p w14:paraId="08EFFFEA" w14:textId="05134E53" w:rsidR="005847D7" w:rsidRPr="005847D7" w:rsidRDefault="005847D7" w:rsidP="005847D7">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w:t>
            </w:r>
          </w:p>
        </w:tc>
        <w:tc>
          <w:tcPr>
            <w:tcW w:w="1276" w:type="dxa"/>
            <w:vAlign w:val="center"/>
          </w:tcPr>
          <w:p w14:paraId="7A396622" w14:textId="1F3C4FE2" w:rsidR="005847D7" w:rsidRPr="005847D7" w:rsidRDefault="005847D7" w:rsidP="005847D7">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w:t>
            </w:r>
          </w:p>
        </w:tc>
      </w:tr>
      <w:tr w:rsidR="005847D7" w:rsidRPr="005847D7" w14:paraId="3F12F549" w14:textId="77777777" w:rsidTr="005847D7">
        <w:trPr>
          <w:trHeight w:val="510"/>
          <w:jc w:val="center"/>
        </w:trPr>
        <w:tc>
          <w:tcPr>
            <w:cnfStyle w:val="001000000000" w:firstRow="0" w:lastRow="0" w:firstColumn="1" w:lastColumn="0" w:oddVBand="0" w:evenVBand="0" w:oddHBand="0" w:evenHBand="0" w:firstRowFirstColumn="0" w:firstRowLastColumn="0" w:lastRowFirstColumn="0" w:lastRowLastColumn="0"/>
            <w:tcW w:w="2788" w:type="dxa"/>
            <w:gridSpan w:val="2"/>
            <w:tcBorders>
              <w:right w:val="none" w:sz="0" w:space="0" w:color="auto"/>
            </w:tcBorders>
            <w:vAlign w:val="center"/>
          </w:tcPr>
          <w:p w14:paraId="25B5C4B8" w14:textId="4243248B" w:rsidR="005847D7" w:rsidRPr="005847D7" w:rsidRDefault="005847D7" w:rsidP="005847D7">
            <w:pPr>
              <w:jc w:val="center"/>
              <w:rPr>
                <w:sz w:val="18"/>
                <w:szCs w:val="18"/>
              </w:rPr>
            </w:pPr>
            <w:r w:rsidRPr="005847D7">
              <w:rPr>
                <w:sz w:val="18"/>
                <w:szCs w:val="18"/>
              </w:rPr>
              <w:t>T</w:t>
            </w:r>
            <w:r w:rsidRPr="005847D7">
              <w:rPr>
                <w:caps w:val="0"/>
                <w:sz w:val="18"/>
                <w:szCs w:val="18"/>
              </w:rPr>
              <w:t>otal de ingresos</w:t>
            </w:r>
          </w:p>
        </w:tc>
        <w:tc>
          <w:tcPr>
            <w:tcW w:w="1323" w:type="dxa"/>
            <w:tcBorders>
              <w:left w:val="nil"/>
            </w:tcBorders>
            <w:vAlign w:val="center"/>
          </w:tcPr>
          <w:p w14:paraId="4948876F" w14:textId="1D5AE8B3" w:rsidR="005847D7" w:rsidRPr="005847D7" w:rsidRDefault="005847D7" w:rsidP="0056082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$4</w:t>
            </w:r>
            <w:r w:rsidR="00560823">
              <w:rPr>
                <w:sz w:val="18"/>
                <w:szCs w:val="18"/>
              </w:rPr>
              <w:t>,</w:t>
            </w:r>
            <w:r w:rsidRPr="005847D7">
              <w:rPr>
                <w:sz w:val="18"/>
                <w:szCs w:val="18"/>
              </w:rPr>
              <w:t>579,007.8</w:t>
            </w:r>
          </w:p>
        </w:tc>
        <w:tc>
          <w:tcPr>
            <w:tcW w:w="1276" w:type="dxa"/>
            <w:vAlign w:val="center"/>
          </w:tcPr>
          <w:p w14:paraId="7E8076D3" w14:textId="0221ACCF" w:rsidR="005847D7" w:rsidRPr="005847D7" w:rsidRDefault="005847D7" w:rsidP="0056082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$2</w:t>
            </w:r>
            <w:r w:rsidR="00560823">
              <w:rPr>
                <w:sz w:val="18"/>
                <w:szCs w:val="18"/>
              </w:rPr>
              <w:t>,</w:t>
            </w:r>
            <w:r w:rsidRPr="005847D7">
              <w:rPr>
                <w:sz w:val="18"/>
                <w:szCs w:val="18"/>
              </w:rPr>
              <w:t>206,339</w:t>
            </w:r>
          </w:p>
        </w:tc>
        <w:tc>
          <w:tcPr>
            <w:tcW w:w="1323" w:type="dxa"/>
            <w:vAlign w:val="center"/>
          </w:tcPr>
          <w:p w14:paraId="215B8420" w14:textId="52F2CBF6" w:rsidR="005847D7" w:rsidRPr="005847D7" w:rsidRDefault="005847D7" w:rsidP="005338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$6</w:t>
            </w:r>
            <w:r w:rsidR="00560823">
              <w:rPr>
                <w:sz w:val="18"/>
                <w:szCs w:val="18"/>
              </w:rPr>
              <w:t>,</w:t>
            </w:r>
            <w:r w:rsidRPr="005847D7">
              <w:rPr>
                <w:sz w:val="18"/>
                <w:szCs w:val="18"/>
              </w:rPr>
              <w:t>785,347.7</w:t>
            </w:r>
          </w:p>
        </w:tc>
        <w:tc>
          <w:tcPr>
            <w:tcW w:w="1418" w:type="dxa"/>
            <w:vAlign w:val="center"/>
          </w:tcPr>
          <w:p w14:paraId="4EE882AF" w14:textId="00837D70" w:rsidR="005847D7" w:rsidRPr="005847D7" w:rsidRDefault="005847D7" w:rsidP="005338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$3</w:t>
            </w:r>
            <w:r w:rsidR="00560823">
              <w:rPr>
                <w:sz w:val="18"/>
                <w:szCs w:val="18"/>
              </w:rPr>
              <w:t>,</w:t>
            </w:r>
            <w:r w:rsidRPr="005847D7">
              <w:rPr>
                <w:sz w:val="18"/>
                <w:szCs w:val="18"/>
              </w:rPr>
              <w:t>779,161.0</w:t>
            </w:r>
          </w:p>
        </w:tc>
        <w:tc>
          <w:tcPr>
            <w:tcW w:w="1276" w:type="dxa"/>
            <w:vAlign w:val="center"/>
          </w:tcPr>
          <w:p w14:paraId="48EA6338" w14:textId="4F6FDF3E" w:rsidR="005847D7" w:rsidRPr="005847D7" w:rsidRDefault="005847D7" w:rsidP="005338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$1</w:t>
            </w:r>
            <w:r w:rsidR="00560823">
              <w:rPr>
                <w:sz w:val="18"/>
                <w:szCs w:val="18"/>
              </w:rPr>
              <w:t>,</w:t>
            </w:r>
            <w:r w:rsidRPr="005847D7">
              <w:rPr>
                <w:sz w:val="18"/>
                <w:szCs w:val="18"/>
              </w:rPr>
              <w:t>135,029.3</w:t>
            </w:r>
          </w:p>
        </w:tc>
        <w:tc>
          <w:tcPr>
            <w:tcW w:w="1276" w:type="dxa"/>
            <w:vAlign w:val="center"/>
          </w:tcPr>
          <w:p w14:paraId="62ED278B" w14:textId="252E919E" w:rsidR="005847D7" w:rsidRPr="005847D7" w:rsidRDefault="005847D7" w:rsidP="005338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$4</w:t>
            </w:r>
            <w:r w:rsidR="00560823">
              <w:rPr>
                <w:sz w:val="18"/>
                <w:szCs w:val="18"/>
              </w:rPr>
              <w:t>,</w:t>
            </w:r>
            <w:r w:rsidRPr="005847D7">
              <w:rPr>
                <w:sz w:val="18"/>
                <w:szCs w:val="18"/>
              </w:rPr>
              <w:t>914,190.3</w:t>
            </w:r>
          </w:p>
        </w:tc>
      </w:tr>
    </w:tbl>
    <w:p w14:paraId="1602037C" w14:textId="77777777" w:rsidR="00974124" w:rsidRDefault="00974124" w:rsidP="00974124">
      <w:pPr>
        <w:jc w:val="left"/>
        <w:rPr>
          <w:rFonts w:ascii="Bembo Std" w:eastAsia="Times New Roman" w:hAnsi="Bembo Std" w:cs="Times New Roman"/>
          <w:color w:val="323B46"/>
          <w:sz w:val="48"/>
          <w:szCs w:val="48"/>
          <w:shd w:val="clear" w:color="auto" w:fill="FFFFFF"/>
          <w:lang w:val="es-SV"/>
        </w:rPr>
      </w:pPr>
    </w:p>
    <w:p w14:paraId="664C7540" w14:textId="77777777" w:rsidR="00974124" w:rsidRDefault="00974124" w:rsidP="00974124">
      <w:pPr>
        <w:jc w:val="left"/>
        <w:rPr>
          <w:rFonts w:ascii="Bembo Std" w:eastAsia="Times New Roman" w:hAnsi="Bembo Std" w:cs="Times New Roman"/>
          <w:color w:val="323B46"/>
          <w:sz w:val="48"/>
          <w:szCs w:val="48"/>
          <w:shd w:val="clear" w:color="auto" w:fill="FFFFFF"/>
          <w:lang w:val="es-SV"/>
        </w:rPr>
      </w:pPr>
    </w:p>
    <w:p w14:paraId="1E3B03D9" w14:textId="77777777" w:rsidR="00974124" w:rsidRDefault="00974124" w:rsidP="00974124">
      <w:pPr>
        <w:jc w:val="left"/>
        <w:rPr>
          <w:rFonts w:ascii="Bembo Std" w:eastAsia="Times New Roman" w:hAnsi="Bembo Std" w:cs="Times New Roman"/>
          <w:color w:val="323B46"/>
          <w:sz w:val="48"/>
          <w:szCs w:val="48"/>
          <w:shd w:val="clear" w:color="auto" w:fill="FFFFFF"/>
          <w:lang w:val="es-SV"/>
        </w:rPr>
      </w:pPr>
    </w:p>
    <w:p w14:paraId="590F6F60" w14:textId="4CF49657" w:rsidR="00974124" w:rsidRDefault="0037262E" w:rsidP="00974124">
      <w:pPr>
        <w:jc w:val="left"/>
        <w:rPr>
          <w:rFonts w:ascii="Bembo Std" w:eastAsia="Times New Roman" w:hAnsi="Bembo Std" w:cs="Times New Roman"/>
          <w:color w:val="323B46"/>
          <w:sz w:val="48"/>
          <w:szCs w:val="48"/>
          <w:shd w:val="clear" w:color="auto" w:fill="FFFFFF"/>
          <w:lang w:val="es-SV"/>
        </w:rPr>
      </w:pPr>
      <w:r>
        <w:rPr>
          <w:noProof/>
          <w:sz w:val="15"/>
          <w:lang w:val="es-SV" w:eastAsia="es-SV"/>
        </w:rPr>
        <w:drawing>
          <wp:anchor distT="0" distB="0" distL="114300" distR="114300" simplePos="0" relativeHeight="251695104" behindDoc="1" locked="0" layoutInCell="1" allowOverlap="1" wp14:anchorId="1070411A" wp14:editId="2402A289">
            <wp:simplePos x="0" y="0"/>
            <wp:positionH relativeFrom="column">
              <wp:posOffset>-18001</wp:posOffset>
            </wp:positionH>
            <wp:positionV relativeFrom="paragraph">
              <wp:posOffset>262875</wp:posOffset>
            </wp:positionV>
            <wp:extent cx="715617" cy="758213"/>
            <wp:effectExtent l="0" t="0" r="0" b="0"/>
            <wp:wrapNone/>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otipo goes-0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5617" cy="758213"/>
                    </a:xfrm>
                    <a:prstGeom prst="rect">
                      <a:avLst/>
                    </a:prstGeom>
                  </pic:spPr>
                </pic:pic>
              </a:graphicData>
            </a:graphic>
            <wp14:sizeRelH relativeFrom="page">
              <wp14:pctWidth>0</wp14:pctWidth>
            </wp14:sizeRelH>
            <wp14:sizeRelV relativeFrom="page">
              <wp14:pctHeight>0</wp14:pctHeight>
            </wp14:sizeRelV>
          </wp:anchor>
        </w:drawing>
      </w:r>
    </w:p>
    <w:p w14:paraId="4030A405" w14:textId="26DB7A6E" w:rsidR="00974124" w:rsidRPr="007D790D" w:rsidRDefault="00974124" w:rsidP="00974124">
      <w:pPr>
        <w:jc w:val="left"/>
        <w:rPr>
          <w:rFonts w:ascii="Bembo Std" w:eastAsia="Times New Roman" w:hAnsi="Bembo Std" w:cs="Times New Roman"/>
          <w:color w:val="323B46"/>
          <w:sz w:val="48"/>
          <w:szCs w:val="48"/>
          <w:shd w:val="clear" w:color="auto" w:fill="FFFFFF"/>
          <w:lang w:val="es-SV"/>
        </w:rPr>
      </w:pPr>
    </w:p>
    <w:p w14:paraId="25112E1B" w14:textId="77777777" w:rsidR="00974124" w:rsidRPr="007D790D" w:rsidRDefault="00974124" w:rsidP="00974124">
      <w:pPr>
        <w:jc w:val="left"/>
        <w:rPr>
          <w:rFonts w:ascii="Bembo Std" w:eastAsia="Times New Roman" w:hAnsi="Bembo Std" w:cs="Times New Roman"/>
          <w:color w:val="323B46"/>
          <w:sz w:val="48"/>
          <w:szCs w:val="48"/>
          <w:shd w:val="clear" w:color="auto" w:fill="FFFFFF"/>
          <w:lang w:val="es-SV"/>
        </w:rPr>
      </w:pPr>
    </w:p>
    <w:p w14:paraId="1F2296EE" w14:textId="5CB88324" w:rsidR="00974124" w:rsidRPr="007D790D" w:rsidRDefault="00974124" w:rsidP="00974124">
      <w:pPr>
        <w:jc w:val="left"/>
        <w:rPr>
          <w:rFonts w:ascii="Bembo Std" w:eastAsia="Times New Roman" w:hAnsi="Bembo Std" w:cs="Times New Roman"/>
          <w:color w:val="323B46"/>
          <w:sz w:val="250"/>
          <w:szCs w:val="250"/>
          <w:shd w:val="clear" w:color="auto" w:fill="FFFFFF"/>
          <w:lang w:val="es-SV"/>
        </w:rPr>
      </w:pPr>
      <w:r>
        <w:rPr>
          <w:rFonts w:ascii="Bembo Std" w:eastAsia="Times New Roman" w:hAnsi="Bembo Std" w:cs="Times New Roman"/>
          <w:color w:val="323B46"/>
          <w:sz w:val="250"/>
          <w:szCs w:val="250"/>
          <w:shd w:val="clear" w:color="auto" w:fill="FFFFFF"/>
          <w:lang w:val="es-SV"/>
        </w:rPr>
        <w:t>0</w:t>
      </w:r>
      <w:r w:rsidR="004A1274">
        <w:rPr>
          <w:rFonts w:ascii="Bembo Std" w:eastAsia="Times New Roman" w:hAnsi="Bembo Std" w:cs="Times New Roman"/>
          <w:color w:val="323B46"/>
          <w:sz w:val="250"/>
          <w:szCs w:val="250"/>
          <w:shd w:val="clear" w:color="auto" w:fill="FFFFFF"/>
          <w:lang w:val="es-SV"/>
        </w:rPr>
        <w:t>8</w:t>
      </w:r>
    </w:p>
    <w:p w14:paraId="0D04E921" w14:textId="05F39DDF" w:rsidR="00974124" w:rsidRPr="00BF17CF" w:rsidRDefault="00974124" w:rsidP="00974124">
      <w:pPr>
        <w:jc w:val="left"/>
        <w:rPr>
          <w:rFonts w:ascii="Bembo Std" w:eastAsia="Times New Roman" w:hAnsi="Bembo Std" w:cs="Times New Roman"/>
          <w:color w:val="323B46"/>
          <w:sz w:val="48"/>
          <w:szCs w:val="48"/>
          <w:shd w:val="clear" w:color="auto" w:fill="FFFFFF"/>
          <w:lang w:val="es-SV"/>
        </w:rPr>
      </w:pPr>
      <w:r>
        <w:rPr>
          <w:rFonts w:ascii="Bembo Std" w:eastAsia="Times New Roman" w:hAnsi="Bembo Std" w:cs="Times New Roman"/>
          <w:color w:val="323B46"/>
          <w:sz w:val="48"/>
          <w:szCs w:val="48"/>
          <w:shd w:val="clear" w:color="auto" w:fill="FFFFFF"/>
          <w:lang w:val="es-SV"/>
        </w:rPr>
        <w:t>DESAFIOS</w:t>
      </w:r>
    </w:p>
    <w:p w14:paraId="4D3CF661" w14:textId="291D281E" w:rsidR="00187B98" w:rsidRPr="0040299D" w:rsidRDefault="00187B98" w:rsidP="004A021A">
      <w:pPr>
        <w:spacing w:before="240"/>
        <w:rPr>
          <w:rFonts w:ascii="Bembo Std" w:eastAsia="Times New Roman" w:hAnsi="Bembo Std" w:cs="Times New Roman"/>
          <w:color w:val="323B46"/>
          <w:sz w:val="18"/>
          <w:szCs w:val="18"/>
          <w:shd w:val="clear" w:color="auto" w:fill="FFFFFF"/>
          <w:lang w:val="es-SV"/>
        </w:rPr>
      </w:pPr>
      <w:r w:rsidRPr="0040299D">
        <w:rPr>
          <w:rFonts w:ascii="Bembo Std" w:eastAsia="Times New Roman" w:hAnsi="Bembo Std" w:cs="Times New Roman"/>
          <w:color w:val="323B46"/>
          <w:sz w:val="18"/>
          <w:szCs w:val="18"/>
          <w:shd w:val="clear" w:color="auto" w:fill="FFFFFF"/>
          <w:lang w:val="es-SV"/>
        </w:rPr>
        <w:br w:type="page"/>
      </w:r>
    </w:p>
    <w:p w14:paraId="354DB150" w14:textId="48D917FD" w:rsidR="00974124" w:rsidRPr="00412A99" w:rsidRDefault="00974124" w:rsidP="00EB4676">
      <w:pPr>
        <w:spacing w:before="240" w:line="360" w:lineRule="auto"/>
        <w:rPr>
          <w:color w:val="323B46"/>
          <w:lang w:val="es-SV"/>
        </w:rPr>
      </w:pPr>
      <w:r w:rsidRPr="00412A99">
        <w:rPr>
          <w:color w:val="323B46"/>
          <w:lang w:val="es-SV"/>
        </w:rPr>
        <w:lastRenderedPageBreak/>
        <w:t xml:space="preserve">En el Instituto Salvadoreño de Transformación Agraria – ISTA nos planteamos los siguientes desafíos de cara al próximo año de gestión 2020 </w:t>
      </w:r>
      <w:r w:rsidR="00C12FED" w:rsidRPr="00412A99">
        <w:rPr>
          <w:color w:val="323B46"/>
          <w:lang w:val="es-SV"/>
        </w:rPr>
        <w:t>–</w:t>
      </w:r>
      <w:r w:rsidRPr="00412A99">
        <w:rPr>
          <w:color w:val="323B46"/>
          <w:lang w:val="es-SV"/>
        </w:rPr>
        <w:t xml:space="preserve"> 2021</w:t>
      </w:r>
      <w:r w:rsidR="00C12FED" w:rsidRPr="00412A99">
        <w:rPr>
          <w:color w:val="323B46"/>
          <w:lang w:val="es-SV"/>
        </w:rPr>
        <w:t>:</w:t>
      </w:r>
    </w:p>
    <w:tbl>
      <w:tblPr>
        <w:tblStyle w:val="Tablanormal3"/>
        <w:tblW w:w="8731" w:type="dxa"/>
        <w:jc w:val="center"/>
        <w:tblLayout w:type="fixed"/>
        <w:tblLook w:val="04A0" w:firstRow="1" w:lastRow="0" w:firstColumn="1" w:lastColumn="0" w:noHBand="0" w:noVBand="1"/>
      </w:tblPr>
      <w:tblGrid>
        <w:gridCol w:w="8731"/>
      </w:tblGrid>
      <w:tr w:rsidR="00EB4676" w:rsidRPr="004F7B5A" w14:paraId="343E6740" w14:textId="77777777" w:rsidTr="00BA2153">
        <w:trPr>
          <w:cnfStyle w:val="100000000000" w:firstRow="1" w:lastRow="0" w:firstColumn="0" w:lastColumn="0" w:oddVBand="0" w:evenVBand="0" w:oddHBand="0" w:evenHBand="0" w:firstRowFirstColumn="0" w:firstRowLastColumn="0" w:lastRowFirstColumn="0" w:lastRowLastColumn="0"/>
          <w:trHeight w:val="1417"/>
          <w:jc w:val="center"/>
        </w:trPr>
        <w:tc>
          <w:tcPr>
            <w:cnfStyle w:val="001000000100" w:firstRow="0" w:lastRow="0" w:firstColumn="1" w:lastColumn="0" w:oddVBand="0" w:evenVBand="0" w:oddHBand="0" w:evenHBand="0" w:firstRowFirstColumn="1" w:firstRowLastColumn="0" w:lastRowFirstColumn="0" w:lastRowLastColumn="0"/>
            <w:tcW w:w="8731" w:type="dxa"/>
            <w:tcBorders>
              <w:bottom w:val="none" w:sz="0" w:space="0" w:color="auto"/>
              <w:right w:val="none" w:sz="0" w:space="0" w:color="auto"/>
            </w:tcBorders>
            <w:vAlign w:val="center"/>
          </w:tcPr>
          <w:p w14:paraId="1CA67FBB" w14:textId="689B0845" w:rsidR="00EB4676" w:rsidRPr="00EB4676" w:rsidRDefault="00EB4676" w:rsidP="007276F2">
            <w:pPr>
              <w:pStyle w:val="Prrafodelista"/>
              <w:numPr>
                <w:ilvl w:val="0"/>
                <w:numId w:val="12"/>
              </w:numPr>
              <w:rPr>
                <w:lang w:val="es-SV"/>
              </w:rPr>
            </w:pPr>
            <w:r w:rsidRPr="00EB4676">
              <w:rPr>
                <w:caps w:val="0"/>
                <w:lang w:val="es-SV"/>
              </w:rPr>
              <w:t>Consolidar la estrategia de las escuelas agrarias para la transferencia de conocimientos, implementación de tecnologías al alcance de las familias beneficiadas y la dinamización de la economía agropecuaria del país.</w:t>
            </w:r>
          </w:p>
        </w:tc>
      </w:tr>
      <w:tr w:rsidR="00BA2153" w:rsidRPr="004F7B5A" w14:paraId="7DE699FA" w14:textId="77777777" w:rsidTr="00BA2153">
        <w:trPr>
          <w:cnfStyle w:val="000000100000" w:firstRow="0" w:lastRow="0" w:firstColumn="0" w:lastColumn="0" w:oddVBand="0" w:evenVBand="0" w:oddHBand="1" w:evenHBand="0" w:firstRowFirstColumn="0" w:firstRowLastColumn="0" w:lastRowFirstColumn="0" w:lastRowLastColumn="0"/>
          <w:trHeight w:val="1417"/>
          <w:jc w:val="center"/>
        </w:trPr>
        <w:tc>
          <w:tcPr>
            <w:cnfStyle w:val="001000000000" w:firstRow="0" w:lastRow="0" w:firstColumn="1" w:lastColumn="0" w:oddVBand="0" w:evenVBand="0" w:oddHBand="0" w:evenHBand="0" w:firstRowFirstColumn="0" w:firstRowLastColumn="0" w:lastRowFirstColumn="0" w:lastRowLastColumn="0"/>
            <w:tcW w:w="8731" w:type="dxa"/>
            <w:tcBorders>
              <w:right w:val="none" w:sz="0" w:space="0" w:color="auto"/>
            </w:tcBorders>
            <w:vAlign w:val="center"/>
          </w:tcPr>
          <w:p w14:paraId="76CDC5F3" w14:textId="653B3307" w:rsidR="00EB4676" w:rsidRPr="00EB4676" w:rsidRDefault="00EB4676" w:rsidP="007276F2">
            <w:pPr>
              <w:pStyle w:val="Prrafodelista"/>
              <w:numPr>
                <w:ilvl w:val="0"/>
                <w:numId w:val="12"/>
              </w:numPr>
              <w:rPr>
                <w:caps w:val="0"/>
                <w:lang w:val="es-SV"/>
              </w:rPr>
            </w:pPr>
            <w:r w:rsidRPr="00EB4676">
              <w:rPr>
                <w:caps w:val="0"/>
                <w:lang w:val="es-SV"/>
              </w:rPr>
              <w:t>Convertir al ISTA en un nuevo actor que trabajará con</w:t>
            </w:r>
            <w:r w:rsidR="007276F2">
              <w:rPr>
                <w:caps w:val="0"/>
                <w:lang w:val="es-SV"/>
              </w:rPr>
              <w:t xml:space="preserve"> </w:t>
            </w:r>
            <w:r w:rsidRPr="00EB4676">
              <w:rPr>
                <w:caps w:val="0"/>
                <w:lang w:val="es-SV"/>
              </w:rPr>
              <w:t>otras entidades para garantizar la seguridad alimentaria y nutricional en el país.</w:t>
            </w:r>
          </w:p>
        </w:tc>
      </w:tr>
      <w:tr w:rsidR="00EB4676" w:rsidRPr="004F7B5A" w14:paraId="138370FA" w14:textId="77777777" w:rsidTr="00BA2153">
        <w:trPr>
          <w:trHeight w:val="1417"/>
          <w:jc w:val="center"/>
        </w:trPr>
        <w:tc>
          <w:tcPr>
            <w:cnfStyle w:val="001000000000" w:firstRow="0" w:lastRow="0" w:firstColumn="1" w:lastColumn="0" w:oddVBand="0" w:evenVBand="0" w:oddHBand="0" w:evenHBand="0" w:firstRowFirstColumn="0" w:firstRowLastColumn="0" w:lastRowFirstColumn="0" w:lastRowLastColumn="0"/>
            <w:tcW w:w="8731" w:type="dxa"/>
            <w:tcBorders>
              <w:right w:val="none" w:sz="0" w:space="0" w:color="auto"/>
            </w:tcBorders>
            <w:vAlign w:val="center"/>
          </w:tcPr>
          <w:p w14:paraId="3A5DB083" w14:textId="12F866D7" w:rsidR="00EB4676" w:rsidRPr="00EB4676" w:rsidRDefault="00EB4676" w:rsidP="006F4E43">
            <w:pPr>
              <w:pStyle w:val="Prrafodelista"/>
              <w:numPr>
                <w:ilvl w:val="0"/>
                <w:numId w:val="12"/>
              </w:numPr>
              <w:rPr>
                <w:caps w:val="0"/>
                <w:lang w:val="es-SV"/>
              </w:rPr>
            </w:pPr>
            <w:r w:rsidRPr="00EB4676">
              <w:rPr>
                <w:caps w:val="0"/>
                <w:lang w:val="es-SV"/>
              </w:rPr>
              <w:t xml:space="preserve">Continuar </w:t>
            </w:r>
            <w:r w:rsidR="006F4E43">
              <w:rPr>
                <w:caps w:val="0"/>
                <w:lang w:val="es-SV"/>
              </w:rPr>
              <w:t xml:space="preserve">con la profundización de la </w:t>
            </w:r>
            <w:r w:rsidRPr="00EB4676">
              <w:rPr>
                <w:caps w:val="0"/>
                <w:lang w:val="es-SV"/>
              </w:rPr>
              <w:t>seguridad jurídica en la propiedad, agilizando la transferencia y legalización de la tierra en cumplimiento del proceso de Reforma Agraria y de los programas que la institución ejecuta.</w:t>
            </w:r>
          </w:p>
        </w:tc>
      </w:tr>
      <w:tr w:rsidR="00EB4676" w:rsidRPr="004F7B5A" w14:paraId="40CFE424" w14:textId="77777777" w:rsidTr="00BA2153">
        <w:trPr>
          <w:cnfStyle w:val="000000100000" w:firstRow="0" w:lastRow="0" w:firstColumn="0" w:lastColumn="0" w:oddVBand="0" w:evenVBand="0" w:oddHBand="1" w:evenHBand="0" w:firstRowFirstColumn="0" w:firstRowLastColumn="0" w:lastRowFirstColumn="0" w:lastRowLastColumn="0"/>
          <w:trHeight w:val="1417"/>
          <w:jc w:val="center"/>
        </w:trPr>
        <w:tc>
          <w:tcPr>
            <w:cnfStyle w:val="001000000000" w:firstRow="0" w:lastRow="0" w:firstColumn="1" w:lastColumn="0" w:oddVBand="0" w:evenVBand="0" w:oddHBand="0" w:evenHBand="0" w:firstRowFirstColumn="0" w:firstRowLastColumn="0" w:lastRowFirstColumn="0" w:lastRowLastColumn="0"/>
            <w:tcW w:w="8731" w:type="dxa"/>
            <w:tcBorders>
              <w:right w:val="none" w:sz="0" w:space="0" w:color="auto"/>
            </w:tcBorders>
            <w:vAlign w:val="center"/>
          </w:tcPr>
          <w:p w14:paraId="41A061AC" w14:textId="15129783" w:rsidR="00EB4676" w:rsidRPr="00EB4676" w:rsidRDefault="00EB4676" w:rsidP="00EB4676">
            <w:pPr>
              <w:pStyle w:val="Prrafodelista"/>
              <w:numPr>
                <w:ilvl w:val="0"/>
                <w:numId w:val="12"/>
              </w:numPr>
              <w:rPr>
                <w:caps w:val="0"/>
                <w:lang w:val="es-SV"/>
              </w:rPr>
            </w:pPr>
            <w:r w:rsidRPr="00EB4676">
              <w:rPr>
                <w:caps w:val="0"/>
                <w:lang w:val="es-SV"/>
              </w:rPr>
              <w:t>Continuar el apoyo a otras instituciones del Estado, incluyendo las municipalidades, con la transferencia de inmuebles a título de donación para la implementación de proyectos y programas de interés social.</w:t>
            </w:r>
          </w:p>
        </w:tc>
      </w:tr>
    </w:tbl>
    <w:p w14:paraId="12C96C8C" w14:textId="77777777" w:rsidR="00412A99" w:rsidRPr="00412A99" w:rsidRDefault="00412A99" w:rsidP="00412A99">
      <w:pPr>
        <w:spacing w:before="240"/>
        <w:rPr>
          <w:color w:val="323B46"/>
          <w:lang w:val="es-SV"/>
        </w:rPr>
      </w:pPr>
    </w:p>
    <w:p w14:paraId="3BB34AB8" w14:textId="77777777" w:rsidR="00C12FED" w:rsidRPr="00412A99" w:rsidRDefault="00C12FED" w:rsidP="00412A99">
      <w:pPr>
        <w:spacing w:before="240"/>
        <w:rPr>
          <w:color w:val="323B46"/>
          <w:lang w:val="es-SV"/>
        </w:rPr>
      </w:pPr>
    </w:p>
    <w:p w14:paraId="019CC154" w14:textId="77777777" w:rsidR="00C12FED" w:rsidRPr="00412A99" w:rsidRDefault="00C12FED" w:rsidP="00412A99">
      <w:pPr>
        <w:spacing w:before="240"/>
        <w:rPr>
          <w:color w:val="323B46"/>
          <w:lang w:val="es-SV"/>
        </w:rPr>
      </w:pPr>
    </w:p>
    <w:p w14:paraId="2BD352CD" w14:textId="77777777" w:rsidR="00C12FED" w:rsidRPr="00412A99" w:rsidRDefault="00C12FED" w:rsidP="00412A99">
      <w:pPr>
        <w:spacing w:before="240"/>
        <w:rPr>
          <w:color w:val="323B46"/>
          <w:lang w:val="es-SV"/>
        </w:rPr>
      </w:pPr>
    </w:p>
    <w:sectPr w:rsidR="00C12FED" w:rsidRPr="00412A99" w:rsidSect="00F86BBE">
      <w:footerReference w:type="even" r:id="rId19"/>
      <w:footerReference w:type="default" r:id="rId20"/>
      <w:pgSz w:w="12240" w:h="15840"/>
      <w:pgMar w:top="1440" w:right="1440" w:bottom="1440" w:left="1440" w:header="708" w:footer="708" w:gutter="0"/>
      <w:pgNumType w:start="2"/>
      <w:cols w:space="403"/>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C1551D" w14:textId="77777777" w:rsidR="009C2282" w:rsidRDefault="009C2282" w:rsidP="00FC5666">
      <w:r>
        <w:separator/>
      </w:r>
    </w:p>
  </w:endnote>
  <w:endnote w:type="continuationSeparator" w:id="0">
    <w:p w14:paraId="0C301A92" w14:textId="77777777" w:rsidR="009C2282" w:rsidRDefault="009C2282" w:rsidP="00FC5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useo Sans 100">
    <w:altName w:val="Calibri"/>
    <w:panose1 w:val="00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Museo Sans 500">
    <w:altName w:val="Calibri"/>
    <w:panose1 w:val="00000000000000000000"/>
    <w:charset w:val="00"/>
    <w:family w:val="modern"/>
    <w:notTrueType/>
    <w:pitch w:val="variable"/>
    <w:sig w:usb0="A00000AF" w:usb1="4000004A" w:usb2="00000000" w:usb3="00000000" w:csb0="00000093" w:csb1="00000000"/>
  </w:font>
  <w:font w:name="Bembo Std">
    <w:altName w:val="Cambria"/>
    <w:panose1 w:val="00000000000000000000"/>
    <w:charset w:val="00"/>
    <w:family w:val="roman"/>
    <w:notTrueType/>
    <w:pitch w:val="variable"/>
    <w:sig w:usb0="800000AF" w:usb1="5000205B" w:usb2="00000000" w:usb3="00000000" w:csb0="00000001" w:csb1="00000000"/>
  </w:font>
  <w:font w:name="Museo Sans 700">
    <w:altName w:val="Calibri"/>
    <w:panose1 w:val="00000000000000000000"/>
    <w:charset w:val="00"/>
    <w:family w:val="modern"/>
    <w:notTrueType/>
    <w:pitch w:val="variable"/>
    <w:sig w:usb0="A00000AF" w:usb1="4000004A" w:usb2="00000000" w:usb3="00000000" w:csb0="00000093" w:csb1="00000000"/>
  </w:font>
  <w:font w:name="Museo 300">
    <w:panose1 w:val="00000000000000000000"/>
    <w:charset w:val="00"/>
    <w:family w:val="modern"/>
    <w:notTrueType/>
    <w:pitch w:val="variable"/>
    <w:sig w:usb0="A00000AF" w:usb1="4000004A" w:usb2="00000000" w:usb3="00000000" w:csb0="00000093" w:csb1="00000000"/>
  </w:font>
  <w:font w:name="Dubai Light">
    <w:charset w:val="00"/>
    <w:family w:val="swiss"/>
    <w:pitch w:val="variable"/>
    <w:sig w:usb0="80002067" w:usb1="80000000" w:usb2="00000008" w:usb3="00000000" w:csb0="00000041" w:csb1="00000000"/>
  </w:font>
  <w:font w:name="Museo Sans 300">
    <w:panose1 w:val="00000000000000000000"/>
    <w:charset w:val="00"/>
    <w:family w:val="modern"/>
    <w:notTrueType/>
    <w:pitch w:val="variable"/>
    <w:sig w:usb0="A00000AF" w:usb1="40000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418792734"/>
      <w:docPartObj>
        <w:docPartGallery w:val="Page Numbers (Bottom of Page)"/>
        <w:docPartUnique/>
      </w:docPartObj>
    </w:sdtPr>
    <w:sdtEndPr>
      <w:rPr>
        <w:rStyle w:val="Nmerodepgina"/>
      </w:rPr>
    </w:sdtEndPr>
    <w:sdtContent>
      <w:p w14:paraId="5F412D58" w14:textId="4E537A3D" w:rsidR="00FF7345" w:rsidRDefault="00FF7345" w:rsidP="00F86BBE">
        <w:pPr>
          <w:pStyle w:val="Piedepgina"/>
          <w:framePr w:wrap="none" w:vAnchor="text" w:hAnchor="margin" w:xAlign="outside"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C129093" w14:textId="77777777" w:rsidR="00FF7345" w:rsidRDefault="00FF7345" w:rsidP="00FC5666">
    <w:pPr>
      <w:pStyle w:val="Piedepgin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288404937"/>
      <w:docPartObj>
        <w:docPartGallery w:val="Page Numbers (Bottom of Page)"/>
        <w:docPartUnique/>
      </w:docPartObj>
    </w:sdtPr>
    <w:sdtEndPr>
      <w:rPr>
        <w:rStyle w:val="Nmerodepgina"/>
      </w:rPr>
    </w:sdtEndPr>
    <w:sdtContent>
      <w:p w14:paraId="6E3E7C57" w14:textId="2737E5E9" w:rsidR="00FF7345" w:rsidRDefault="00FF7345" w:rsidP="00F86BBE">
        <w:pPr>
          <w:pStyle w:val="Piedepgina"/>
          <w:framePr w:wrap="none" w:vAnchor="text" w:hAnchor="margin" w:xAlign="outside"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237723">
          <w:rPr>
            <w:rStyle w:val="Nmerodepgina"/>
            <w:noProof/>
          </w:rPr>
          <w:t>10</w:t>
        </w:r>
        <w:r>
          <w:rPr>
            <w:rStyle w:val="Nmerodepgina"/>
          </w:rPr>
          <w:fldChar w:fldCharType="end"/>
        </w:r>
      </w:p>
    </w:sdtContent>
  </w:sdt>
  <w:p w14:paraId="5740C237" w14:textId="41E285F3" w:rsidR="00FF7345" w:rsidRPr="007D790D" w:rsidRDefault="00FF7345" w:rsidP="00FC5666">
    <w:pPr>
      <w:pStyle w:val="Piedepgina"/>
      <w:ind w:right="360" w:firstLine="360"/>
      <w:jc w:val="center"/>
      <w:rPr>
        <w:sz w:val="14"/>
        <w:szCs w:val="14"/>
        <w:lang w:val="es-SV"/>
      </w:rPr>
    </w:pPr>
    <w:r w:rsidRPr="007D790D">
      <w:rPr>
        <w:sz w:val="14"/>
        <w:szCs w:val="14"/>
        <w:lang w:val="es-SV"/>
      </w:rPr>
      <w:t>Memoria de Labores 2019-2020.  Instituto Salvadoreño de Transformación Agraria – ISTA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4D6242" w14:textId="77777777" w:rsidR="009C2282" w:rsidRDefault="009C2282" w:rsidP="00FC5666">
      <w:r>
        <w:separator/>
      </w:r>
    </w:p>
  </w:footnote>
  <w:footnote w:type="continuationSeparator" w:id="0">
    <w:p w14:paraId="7CFB7F42" w14:textId="77777777" w:rsidR="009C2282" w:rsidRDefault="009C2282" w:rsidP="00FC56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843E8"/>
    <w:multiLevelType w:val="hybridMultilevel"/>
    <w:tmpl w:val="E794BD96"/>
    <w:lvl w:ilvl="0" w:tplc="7F7AD0D4">
      <w:start w:val="1"/>
      <w:numFmt w:val="decimalZero"/>
      <w:lvlText w:val="%1."/>
      <w:lvlJc w:val="left"/>
      <w:pPr>
        <w:ind w:left="2840" w:hanging="2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92040E"/>
    <w:multiLevelType w:val="hybridMultilevel"/>
    <w:tmpl w:val="94948844"/>
    <w:lvl w:ilvl="0" w:tplc="440A0005">
      <w:start w:val="1"/>
      <w:numFmt w:val="bullet"/>
      <w:lvlText w:val=""/>
      <w:lvlJc w:val="left"/>
      <w:pPr>
        <w:ind w:left="3844" w:hanging="360"/>
      </w:pPr>
      <w:rPr>
        <w:rFonts w:ascii="Wingdings" w:hAnsi="Wingdings" w:hint="default"/>
      </w:rPr>
    </w:lvl>
    <w:lvl w:ilvl="1" w:tplc="440A0003" w:tentative="1">
      <w:start w:val="1"/>
      <w:numFmt w:val="bullet"/>
      <w:lvlText w:val="o"/>
      <w:lvlJc w:val="left"/>
      <w:pPr>
        <w:ind w:left="4564" w:hanging="360"/>
      </w:pPr>
      <w:rPr>
        <w:rFonts w:ascii="Courier New" w:hAnsi="Courier New" w:cs="Courier New" w:hint="default"/>
      </w:rPr>
    </w:lvl>
    <w:lvl w:ilvl="2" w:tplc="440A0005" w:tentative="1">
      <w:start w:val="1"/>
      <w:numFmt w:val="bullet"/>
      <w:lvlText w:val=""/>
      <w:lvlJc w:val="left"/>
      <w:pPr>
        <w:ind w:left="5284" w:hanging="360"/>
      </w:pPr>
      <w:rPr>
        <w:rFonts w:ascii="Wingdings" w:hAnsi="Wingdings" w:hint="default"/>
      </w:rPr>
    </w:lvl>
    <w:lvl w:ilvl="3" w:tplc="440A0001" w:tentative="1">
      <w:start w:val="1"/>
      <w:numFmt w:val="bullet"/>
      <w:lvlText w:val=""/>
      <w:lvlJc w:val="left"/>
      <w:pPr>
        <w:ind w:left="6004" w:hanging="360"/>
      </w:pPr>
      <w:rPr>
        <w:rFonts w:ascii="Symbol" w:hAnsi="Symbol" w:hint="default"/>
      </w:rPr>
    </w:lvl>
    <w:lvl w:ilvl="4" w:tplc="440A0003" w:tentative="1">
      <w:start w:val="1"/>
      <w:numFmt w:val="bullet"/>
      <w:lvlText w:val="o"/>
      <w:lvlJc w:val="left"/>
      <w:pPr>
        <w:ind w:left="6724" w:hanging="360"/>
      </w:pPr>
      <w:rPr>
        <w:rFonts w:ascii="Courier New" w:hAnsi="Courier New" w:cs="Courier New" w:hint="default"/>
      </w:rPr>
    </w:lvl>
    <w:lvl w:ilvl="5" w:tplc="440A0005" w:tentative="1">
      <w:start w:val="1"/>
      <w:numFmt w:val="bullet"/>
      <w:lvlText w:val=""/>
      <w:lvlJc w:val="left"/>
      <w:pPr>
        <w:ind w:left="7444" w:hanging="360"/>
      </w:pPr>
      <w:rPr>
        <w:rFonts w:ascii="Wingdings" w:hAnsi="Wingdings" w:hint="default"/>
      </w:rPr>
    </w:lvl>
    <w:lvl w:ilvl="6" w:tplc="440A0001" w:tentative="1">
      <w:start w:val="1"/>
      <w:numFmt w:val="bullet"/>
      <w:lvlText w:val=""/>
      <w:lvlJc w:val="left"/>
      <w:pPr>
        <w:ind w:left="8164" w:hanging="360"/>
      </w:pPr>
      <w:rPr>
        <w:rFonts w:ascii="Symbol" w:hAnsi="Symbol" w:hint="default"/>
      </w:rPr>
    </w:lvl>
    <w:lvl w:ilvl="7" w:tplc="440A0003" w:tentative="1">
      <w:start w:val="1"/>
      <w:numFmt w:val="bullet"/>
      <w:lvlText w:val="o"/>
      <w:lvlJc w:val="left"/>
      <w:pPr>
        <w:ind w:left="8884" w:hanging="360"/>
      </w:pPr>
      <w:rPr>
        <w:rFonts w:ascii="Courier New" w:hAnsi="Courier New" w:cs="Courier New" w:hint="default"/>
      </w:rPr>
    </w:lvl>
    <w:lvl w:ilvl="8" w:tplc="440A0005" w:tentative="1">
      <w:start w:val="1"/>
      <w:numFmt w:val="bullet"/>
      <w:lvlText w:val=""/>
      <w:lvlJc w:val="left"/>
      <w:pPr>
        <w:ind w:left="9604" w:hanging="360"/>
      </w:pPr>
      <w:rPr>
        <w:rFonts w:ascii="Wingdings" w:hAnsi="Wingdings" w:hint="default"/>
      </w:rPr>
    </w:lvl>
  </w:abstractNum>
  <w:abstractNum w:abstractNumId="2">
    <w:nsid w:val="0F6C483A"/>
    <w:multiLevelType w:val="hybridMultilevel"/>
    <w:tmpl w:val="5FA492C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17E67A40"/>
    <w:multiLevelType w:val="hybridMultilevel"/>
    <w:tmpl w:val="663A2BA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38DD2B02"/>
    <w:multiLevelType w:val="hybridMultilevel"/>
    <w:tmpl w:val="38BC12A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40664254"/>
    <w:multiLevelType w:val="hybridMultilevel"/>
    <w:tmpl w:val="89A047CA"/>
    <w:lvl w:ilvl="0" w:tplc="440A0005">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40D328C3"/>
    <w:multiLevelType w:val="hybridMultilevel"/>
    <w:tmpl w:val="15D258EC"/>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535F2F74"/>
    <w:multiLevelType w:val="hybridMultilevel"/>
    <w:tmpl w:val="6088A67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631F7AE7"/>
    <w:multiLevelType w:val="hybridMultilevel"/>
    <w:tmpl w:val="6112579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6E1A299D"/>
    <w:multiLevelType w:val="hybridMultilevel"/>
    <w:tmpl w:val="78EC85E4"/>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0">
    <w:nsid w:val="6FA00DBC"/>
    <w:multiLevelType w:val="hybridMultilevel"/>
    <w:tmpl w:val="0BEEEC4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7E2C25C2"/>
    <w:multiLevelType w:val="hybridMultilevel"/>
    <w:tmpl w:val="F6303A9E"/>
    <w:lvl w:ilvl="0" w:tplc="440A0001">
      <w:start w:val="1"/>
      <w:numFmt w:val="bullet"/>
      <w:lvlText w:val=""/>
      <w:lvlJc w:val="left"/>
      <w:pPr>
        <w:ind w:left="360" w:hanging="360"/>
      </w:pPr>
      <w:rPr>
        <w:rFonts w:ascii="Symbol" w:hAnsi="Symbol" w:hint="default"/>
      </w:rPr>
    </w:lvl>
    <w:lvl w:ilvl="1" w:tplc="440A0003">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num w:numId="1">
    <w:abstractNumId w:val="0"/>
  </w:num>
  <w:num w:numId="2">
    <w:abstractNumId w:val="10"/>
  </w:num>
  <w:num w:numId="3">
    <w:abstractNumId w:val="5"/>
  </w:num>
  <w:num w:numId="4">
    <w:abstractNumId w:val="1"/>
  </w:num>
  <w:num w:numId="5">
    <w:abstractNumId w:val="6"/>
  </w:num>
  <w:num w:numId="6">
    <w:abstractNumId w:val="11"/>
  </w:num>
  <w:num w:numId="7">
    <w:abstractNumId w:val="9"/>
  </w:num>
  <w:num w:numId="8">
    <w:abstractNumId w:val="8"/>
  </w:num>
  <w:num w:numId="9">
    <w:abstractNumId w:val="2"/>
  </w:num>
  <w:num w:numId="10">
    <w:abstractNumId w:val="4"/>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666"/>
    <w:rsid w:val="00004DC1"/>
    <w:rsid w:val="00043302"/>
    <w:rsid w:val="000445AD"/>
    <w:rsid w:val="00054F75"/>
    <w:rsid w:val="00061C5F"/>
    <w:rsid w:val="000868EE"/>
    <w:rsid w:val="000967BF"/>
    <w:rsid w:val="000C7DE6"/>
    <w:rsid w:val="000D1485"/>
    <w:rsid w:val="000E481F"/>
    <w:rsid w:val="000F190A"/>
    <w:rsid w:val="000F4241"/>
    <w:rsid w:val="001062DD"/>
    <w:rsid w:val="00121D25"/>
    <w:rsid w:val="00154AF5"/>
    <w:rsid w:val="00187B98"/>
    <w:rsid w:val="00192D68"/>
    <w:rsid w:val="001B1114"/>
    <w:rsid w:val="001B1542"/>
    <w:rsid w:val="001D25D4"/>
    <w:rsid w:val="0020574D"/>
    <w:rsid w:val="00225AFD"/>
    <w:rsid w:val="00225F04"/>
    <w:rsid w:val="0023256E"/>
    <w:rsid w:val="00237698"/>
    <w:rsid w:val="00237723"/>
    <w:rsid w:val="00242455"/>
    <w:rsid w:val="00282B24"/>
    <w:rsid w:val="0028346B"/>
    <w:rsid w:val="002A1B60"/>
    <w:rsid w:val="002A6061"/>
    <w:rsid w:val="002B6233"/>
    <w:rsid w:val="002F4A97"/>
    <w:rsid w:val="00325C7F"/>
    <w:rsid w:val="00327AEA"/>
    <w:rsid w:val="0037262E"/>
    <w:rsid w:val="003760AA"/>
    <w:rsid w:val="00387FED"/>
    <w:rsid w:val="003905AB"/>
    <w:rsid w:val="00396292"/>
    <w:rsid w:val="0039644C"/>
    <w:rsid w:val="003974BF"/>
    <w:rsid w:val="003A6025"/>
    <w:rsid w:val="003B1B3E"/>
    <w:rsid w:val="003B2827"/>
    <w:rsid w:val="003B4479"/>
    <w:rsid w:val="003B4D1C"/>
    <w:rsid w:val="003B69FA"/>
    <w:rsid w:val="003B7F37"/>
    <w:rsid w:val="003C5823"/>
    <w:rsid w:val="003E05F8"/>
    <w:rsid w:val="003F6119"/>
    <w:rsid w:val="0040299D"/>
    <w:rsid w:val="00402F08"/>
    <w:rsid w:val="00412A99"/>
    <w:rsid w:val="0045434E"/>
    <w:rsid w:val="00461F06"/>
    <w:rsid w:val="004633B2"/>
    <w:rsid w:val="00496AA4"/>
    <w:rsid w:val="004A021A"/>
    <w:rsid w:val="004A1274"/>
    <w:rsid w:val="004A7D0A"/>
    <w:rsid w:val="004D149A"/>
    <w:rsid w:val="004F7B5A"/>
    <w:rsid w:val="00501D61"/>
    <w:rsid w:val="00522340"/>
    <w:rsid w:val="00533833"/>
    <w:rsid w:val="00543038"/>
    <w:rsid w:val="0054326A"/>
    <w:rsid w:val="00546C17"/>
    <w:rsid w:val="00547ACE"/>
    <w:rsid w:val="0055689C"/>
    <w:rsid w:val="00560823"/>
    <w:rsid w:val="0057251B"/>
    <w:rsid w:val="00580651"/>
    <w:rsid w:val="005847D7"/>
    <w:rsid w:val="005B67A2"/>
    <w:rsid w:val="005F2F4E"/>
    <w:rsid w:val="0061637A"/>
    <w:rsid w:val="0063409A"/>
    <w:rsid w:val="00652F90"/>
    <w:rsid w:val="00681AE7"/>
    <w:rsid w:val="00684BD7"/>
    <w:rsid w:val="0068516A"/>
    <w:rsid w:val="00690C13"/>
    <w:rsid w:val="00695042"/>
    <w:rsid w:val="00695AA8"/>
    <w:rsid w:val="006A4DE0"/>
    <w:rsid w:val="006C0AE3"/>
    <w:rsid w:val="006D2909"/>
    <w:rsid w:val="006D3E28"/>
    <w:rsid w:val="006F0BDE"/>
    <w:rsid w:val="006F4E43"/>
    <w:rsid w:val="007103AE"/>
    <w:rsid w:val="00714C39"/>
    <w:rsid w:val="00720191"/>
    <w:rsid w:val="00721803"/>
    <w:rsid w:val="007276F2"/>
    <w:rsid w:val="00727C45"/>
    <w:rsid w:val="00750E13"/>
    <w:rsid w:val="0076125F"/>
    <w:rsid w:val="007628EF"/>
    <w:rsid w:val="00772E8D"/>
    <w:rsid w:val="007A3E03"/>
    <w:rsid w:val="007B3BE9"/>
    <w:rsid w:val="007B6ABB"/>
    <w:rsid w:val="007D790D"/>
    <w:rsid w:val="007E2244"/>
    <w:rsid w:val="007F10D3"/>
    <w:rsid w:val="00802FEA"/>
    <w:rsid w:val="00820FA0"/>
    <w:rsid w:val="00824C22"/>
    <w:rsid w:val="00826812"/>
    <w:rsid w:val="00833862"/>
    <w:rsid w:val="0083452C"/>
    <w:rsid w:val="0083493E"/>
    <w:rsid w:val="008543A6"/>
    <w:rsid w:val="008567F2"/>
    <w:rsid w:val="008615DD"/>
    <w:rsid w:val="008662E4"/>
    <w:rsid w:val="008B61D0"/>
    <w:rsid w:val="008B7D1D"/>
    <w:rsid w:val="008D4965"/>
    <w:rsid w:val="008E1054"/>
    <w:rsid w:val="008E22CF"/>
    <w:rsid w:val="008E625F"/>
    <w:rsid w:val="008F3795"/>
    <w:rsid w:val="008F5142"/>
    <w:rsid w:val="00911762"/>
    <w:rsid w:val="00974124"/>
    <w:rsid w:val="00974483"/>
    <w:rsid w:val="009766CF"/>
    <w:rsid w:val="009937DE"/>
    <w:rsid w:val="00994F05"/>
    <w:rsid w:val="009B24B8"/>
    <w:rsid w:val="009B7609"/>
    <w:rsid w:val="009B76FC"/>
    <w:rsid w:val="009C2282"/>
    <w:rsid w:val="009F4C16"/>
    <w:rsid w:val="009F6E23"/>
    <w:rsid w:val="00A13FAA"/>
    <w:rsid w:val="00A404FB"/>
    <w:rsid w:val="00A435BC"/>
    <w:rsid w:val="00A545B0"/>
    <w:rsid w:val="00A552AA"/>
    <w:rsid w:val="00A62756"/>
    <w:rsid w:val="00A80DB1"/>
    <w:rsid w:val="00A82A21"/>
    <w:rsid w:val="00A854A6"/>
    <w:rsid w:val="00AA5C88"/>
    <w:rsid w:val="00AC1F68"/>
    <w:rsid w:val="00AC4CF0"/>
    <w:rsid w:val="00AD1CDF"/>
    <w:rsid w:val="00AD2A62"/>
    <w:rsid w:val="00AF5301"/>
    <w:rsid w:val="00B07B67"/>
    <w:rsid w:val="00B36867"/>
    <w:rsid w:val="00B601C4"/>
    <w:rsid w:val="00B653E2"/>
    <w:rsid w:val="00B711E8"/>
    <w:rsid w:val="00B75979"/>
    <w:rsid w:val="00B95575"/>
    <w:rsid w:val="00BA2153"/>
    <w:rsid w:val="00BA25F7"/>
    <w:rsid w:val="00BC679A"/>
    <w:rsid w:val="00BD0797"/>
    <w:rsid w:val="00BF17CF"/>
    <w:rsid w:val="00C12FED"/>
    <w:rsid w:val="00C471F8"/>
    <w:rsid w:val="00C5160B"/>
    <w:rsid w:val="00C54A67"/>
    <w:rsid w:val="00C649AF"/>
    <w:rsid w:val="00C64D50"/>
    <w:rsid w:val="00C71A21"/>
    <w:rsid w:val="00C74B59"/>
    <w:rsid w:val="00C8257D"/>
    <w:rsid w:val="00C93546"/>
    <w:rsid w:val="00CB1C84"/>
    <w:rsid w:val="00CB6330"/>
    <w:rsid w:val="00CC1522"/>
    <w:rsid w:val="00CD33C1"/>
    <w:rsid w:val="00CE4BD4"/>
    <w:rsid w:val="00D13036"/>
    <w:rsid w:val="00D25CAB"/>
    <w:rsid w:val="00D27271"/>
    <w:rsid w:val="00D325CC"/>
    <w:rsid w:val="00D41527"/>
    <w:rsid w:val="00D544B6"/>
    <w:rsid w:val="00D844A7"/>
    <w:rsid w:val="00D848D8"/>
    <w:rsid w:val="00D94A40"/>
    <w:rsid w:val="00DA0DA8"/>
    <w:rsid w:val="00DA20CD"/>
    <w:rsid w:val="00E02252"/>
    <w:rsid w:val="00E23B83"/>
    <w:rsid w:val="00E464C2"/>
    <w:rsid w:val="00E5188D"/>
    <w:rsid w:val="00E55836"/>
    <w:rsid w:val="00E73FDA"/>
    <w:rsid w:val="00E76DB3"/>
    <w:rsid w:val="00E81FC4"/>
    <w:rsid w:val="00E824D7"/>
    <w:rsid w:val="00E8537C"/>
    <w:rsid w:val="00E90AE7"/>
    <w:rsid w:val="00EB4676"/>
    <w:rsid w:val="00EC34EB"/>
    <w:rsid w:val="00ED463B"/>
    <w:rsid w:val="00F045D0"/>
    <w:rsid w:val="00F05E4C"/>
    <w:rsid w:val="00F246E9"/>
    <w:rsid w:val="00F40770"/>
    <w:rsid w:val="00F51426"/>
    <w:rsid w:val="00F85357"/>
    <w:rsid w:val="00F8618E"/>
    <w:rsid w:val="00F86BBE"/>
    <w:rsid w:val="00FA2BC6"/>
    <w:rsid w:val="00FB4911"/>
    <w:rsid w:val="00FC5511"/>
    <w:rsid w:val="00FC5666"/>
    <w:rsid w:val="00FF7345"/>
    <w:rsid w:val="086125B1"/>
    <w:rsid w:val="0C5FE54E"/>
    <w:rsid w:val="0E6127B3"/>
    <w:rsid w:val="10B42D0D"/>
    <w:rsid w:val="2C2A957A"/>
    <w:rsid w:val="31427839"/>
    <w:rsid w:val="3218970B"/>
    <w:rsid w:val="3335EA83"/>
    <w:rsid w:val="35D565CE"/>
    <w:rsid w:val="39D4078F"/>
    <w:rsid w:val="3C7B26B7"/>
    <w:rsid w:val="50E849F7"/>
    <w:rsid w:val="5310D7E3"/>
    <w:rsid w:val="63752B18"/>
    <w:rsid w:val="67C2E4C5"/>
    <w:rsid w:val="72025FD5"/>
    <w:rsid w:val="73B31F77"/>
    <w:rsid w:val="797382F9"/>
    <w:rsid w:val="7D63DF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49D029"/>
  <w15:chartTrackingRefBased/>
  <w15:docId w15:val="{ED5B4126-BEA9-8141-9AD9-A4045D41D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5666"/>
    <w:pPr>
      <w:jc w:val="both"/>
    </w:pPr>
    <w:rPr>
      <w:rFonts w:ascii="Museo Sans 100" w:hAnsi="Museo Sans 100"/>
      <w:color w:val="595959" w:themeColor="text1" w:themeTint="A6"/>
      <w:sz w:val="20"/>
    </w:rPr>
  </w:style>
  <w:style w:type="paragraph" w:styleId="Ttulo1">
    <w:name w:val="heading 1"/>
    <w:basedOn w:val="Normal"/>
    <w:next w:val="Normal"/>
    <w:link w:val="Ttulo1Car"/>
    <w:uiPriority w:val="9"/>
    <w:qFormat/>
    <w:rsid w:val="00FC566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5666"/>
    <w:pPr>
      <w:tabs>
        <w:tab w:val="center" w:pos="4680"/>
        <w:tab w:val="right" w:pos="9360"/>
      </w:tabs>
    </w:pPr>
  </w:style>
  <w:style w:type="character" w:customStyle="1" w:styleId="EncabezadoCar">
    <w:name w:val="Encabezado Car"/>
    <w:basedOn w:val="Fuentedeprrafopredeter"/>
    <w:link w:val="Encabezado"/>
    <w:uiPriority w:val="99"/>
    <w:rsid w:val="00FC5666"/>
  </w:style>
  <w:style w:type="paragraph" w:styleId="Piedepgina">
    <w:name w:val="footer"/>
    <w:basedOn w:val="Normal"/>
    <w:link w:val="PiedepginaCar"/>
    <w:uiPriority w:val="99"/>
    <w:unhideWhenUsed/>
    <w:rsid w:val="00FC5666"/>
    <w:pPr>
      <w:tabs>
        <w:tab w:val="center" w:pos="4680"/>
        <w:tab w:val="right" w:pos="9360"/>
      </w:tabs>
    </w:pPr>
    <w:rPr>
      <w:sz w:val="15"/>
    </w:rPr>
  </w:style>
  <w:style w:type="character" w:customStyle="1" w:styleId="PiedepginaCar">
    <w:name w:val="Pie de página Car"/>
    <w:basedOn w:val="Fuentedeprrafopredeter"/>
    <w:link w:val="Piedepgina"/>
    <w:uiPriority w:val="99"/>
    <w:rsid w:val="00FC5666"/>
    <w:rPr>
      <w:rFonts w:ascii="Museo Sans 100" w:hAnsi="Museo Sans 100"/>
      <w:color w:val="595959" w:themeColor="text1" w:themeTint="A6"/>
      <w:sz w:val="15"/>
    </w:rPr>
  </w:style>
  <w:style w:type="character" w:customStyle="1" w:styleId="Ttulo1Car">
    <w:name w:val="Título 1 Car"/>
    <w:basedOn w:val="Fuentedeprrafopredeter"/>
    <w:link w:val="Ttulo1"/>
    <w:uiPriority w:val="9"/>
    <w:rsid w:val="00FC5666"/>
    <w:rPr>
      <w:rFonts w:asciiTheme="majorHAnsi" w:eastAsiaTheme="majorEastAsia" w:hAnsiTheme="majorHAnsi" w:cstheme="majorBidi"/>
      <w:color w:val="2F5496" w:themeColor="accent1" w:themeShade="BF"/>
      <w:sz w:val="32"/>
      <w:szCs w:val="32"/>
    </w:rPr>
  </w:style>
  <w:style w:type="paragraph" w:styleId="Puesto">
    <w:name w:val="Title"/>
    <w:basedOn w:val="Normal"/>
    <w:next w:val="Normal"/>
    <w:link w:val="PuestoCar"/>
    <w:uiPriority w:val="10"/>
    <w:qFormat/>
    <w:rsid w:val="00FC5666"/>
    <w:pPr>
      <w:contextualSpacing/>
    </w:pPr>
    <w:rPr>
      <w:rFonts w:asciiTheme="majorHAnsi" w:eastAsiaTheme="majorEastAsia" w:hAnsiTheme="majorHAnsi" w:cstheme="majorBidi"/>
      <w:color w:val="auto"/>
      <w:spacing w:val="-10"/>
      <w:kern w:val="28"/>
      <w:sz w:val="56"/>
      <w:szCs w:val="56"/>
    </w:rPr>
  </w:style>
  <w:style w:type="character" w:customStyle="1" w:styleId="PuestoCar">
    <w:name w:val="Puesto Car"/>
    <w:basedOn w:val="Fuentedeprrafopredeter"/>
    <w:link w:val="Puesto"/>
    <w:uiPriority w:val="10"/>
    <w:rsid w:val="00FC5666"/>
    <w:rPr>
      <w:rFonts w:asciiTheme="majorHAnsi" w:eastAsiaTheme="majorEastAsia" w:hAnsiTheme="majorHAnsi" w:cstheme="majorBidi"/>
      <w:spacing w:val="-10"/>
      <w:kern w:val="28"/>
      <w:sz w:val="56"/>
      <w:szCs w:val="56"/>
    </w:rPr>
  </w:style>
  <w:style w:type="character" w:styleId="nfasis">
    <w:name w:val="Emphasis"/>
    <w:basedOn w:val="Fuentedeprrafopredeter"/>
    <w:uiPriority w:val="20"/>
    <w:qFormat/>
    <w:rsid w:val="00FC5666"/>
    <w:rPr>
      <w:i/>
      <w:iCs/>
    </w:rPr>
  </w:style>
  <w:style w:type="character" w:styleId="Nmerodepgina">
    <w:name w:val="page number"/>
    <w:basedOn w:val="Fuentedeprrafopredeter"/>
    <w:uiPriority w:val="99"/>
    <w:semiHidden/>
    <w:unhideWhenUsed/>
    <w:rsid w:val="00FC5666"/>
  </w:style>
  <w:style w:type="paragraph" w:styleId="Prrafodelista">
    <w:name w:val="List Paragraph"/>
    <w:basedOn w:val="Normal"/>
    <w:uiPriority w:val="34"/>
    <w:qFormat/>
    <w:rsid w:val="00242455"/>
    <w:pPr>
      <w:ind w:left="720"/>
      <w:contextualSpacing/>
    </w:pPr>
  </w:style>
  <w:style w:type="table" w:styleId="Tablaconcuadrcula">
    <w:name w:val="Table Grid"/>
    <w:basedOn w:val="Tablanormal"/>
    <w:uiPriority w:val="39"/>
    <w:rsid w:val="00C64D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1clara-nfasis1">
    <w:name w:val="Grid Table 1 Light Accent 1"/>
    <w:basedOn w:val="Tablanormal"/>
    <w:uiPriority w:val="46"/>
    <w:rsid w:val="00C64D50"/>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normal5">
    <w:name w:val="Plain Table 5"/>
    <w:basedOn w:val="Tablanormal"/>
    <w:uiPriority w:val="45"/>
    <w:rsid w:val="00C64D50"/>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2-nfasis5">
    <w:name w:val="Grid Table 2 Accent 5"/>
    <w:basedOn w:val="Tablanormal"/>
    <w:uiPriority w:val="47"/>
    <w:rsid w:val="00C64D50"/>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3">
    <w:name w:val="Grid Table 3"/>
    <w:basedOn w:val="Tablanormal"/>
    <w:uiPriority w:val="48"/>
    <w:rsid w:val="00C64D50"/>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4-nfasis3">
    <w:name w:val="Grid Table 4 Accent 3"/>
    <w:basedOn w:val="Tablanormal"/>
    <w:uiPriority w:val="49"/>
    <w:rsid w:val="00C64D50"/>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Cuadrculadetablaclara">
    <w:name w:val="Grid Table Light"/>
    <w:basedOn w:val="Tablanormal"/>
    <w:uiPriority w:val="40"/>
    <w:rsid w:val="00C64D5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adelista1clara-nfasis3">
    <w:name w:val="List Table 1 Light Accent 3"/>
    <w:basedOn w:val="Tablanormal"/>
    <w:uiPriority w:val="46"/>
    <w:rsid w:val="00C64D50"/>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normal4">
    <w:name w:val="Plain Table 4"/>
    <w:basedOn w:val="Tablanormal"/>
    <w:uiPriority w:val="44"/>
    <w:rsid w:val="00C64D50"/>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C64D50"/>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extodeglobo">
    <w:name w:val="Balloon Text"/>
    <w:basedOn w:val="Normal"/>
    <w:link w:val="TextodegloboCar"/>
    <w:uiPriority w:val="99"/>
    <w:semiHidden/>
    <w:unhideWhenUsed/>
    <w:rsid w:val="0083452C"/>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83452C"/>
    <w:rPr>
      <w:rFonts w:ascii="Times New Roman" w:hAnsi="Times New Roman" w:cs="Times New Roman"/>
      <w:color w:val="595959" w:themeColor="text1" w:themeTint="A6"/>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940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6616D-29B5-4E33-A78C-9E4AC4166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946</TotalTime>
  <Pages>30</Pages>
  <Words>4530</Words>
  <Characters>24918</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cp:lastModifiedBy>
  <cp:revision>137</cp:revision>
  <cp:lastPrinted>2020-02-27T00:01:00Z</cp:lastPrinted>
  <dcterms:created xsi:type="dcterms:W3CDTF">2020-05-23T00:24:00Z</dcterms:created>
  <dcterms:modified xsi:type="dcterms:W3CDTF">2020-06-11T03:08:00Z</dcterms:modified>
</cp:coreProperties>
</file>