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BB" w:rsidRPr="004334BE" w:rsidRDefault="00CF0EBB" w:rsidP="00CF0EBB">
      <w:pPr>
        <w:jc w:val="right"/>
        <w:rPr>
          <w:rFonts w:ascii="Museo Sans 300" w:hAnsi="Museo Sans 300"/>
          <w:b/>
          <w:sz w:val="18"/>
          <w:szCs w:val="18"/>
          <w:lang w:val="es-SV"/>
        </w:rPr>
      </w:pPr>
      <w:r w:rsidRPr="004334BE">
        <w:rPr>
          <w:rFonts w:ascii="Museo Sans 300" w:hAnsi="Museo Sans 300"/>
          <w:b/>
          <w:sz w:val="18"/>
          <w:szCs w:val="18"/>
          <w:lang w:val="es-SV"/>
        </w:rPr>
        <w:t xml:space="preserve">RESOLUCIÓN </w:t>
      </w:r>
      <w:r>
        <w:rPr>
          <w:rFonts w:ascii="Museo Sans 300" w:hAnsi="Museo Sans 300"/>
          <w:b/>
          <w:sz w:val="18"/>
          <w:szCs w:val="18"/>
          <w:lang w:val="es-SV"/>
        </w:rPr>
        <w:t>35</w:t>
      </w:r>
      <w:r w:rsidRPr="004334BE">
        <w:rPr>
          <w:rFonts w:ascii="Museo Sans 300" w:hAnsi="Museo Sans 300"/>
          <w:b/>
          <w:sz w:val="18"/>
          <w:szCs w:val="18"/>
          <w:lang w:val="es-SV"/>
        </w:rPr>
        <w:t>-2020</w:t>
      </w:r>
    </w:p>
    <w:p w:rsidR="00CF0EBB" w:rsidRPr="004334BE" w:rsidRDefault="00CF0EBB" w:rsidP="00CF0EBB">
      <w:pPr>
        <w:jc w:val="right"/>
        <w:rPr>
          <w:rFonts w:ascii="Museo Sans 300" w:hAnsi="Museo Sans 300"/>
          <w:sz w:val="18"/>
          <w:szCs w:val="18"/>
          <w:lang w:val="es-SV"/>
        </w:rPr>
      </w:pPr>
      <w:r w:rsidRPr="004334BE">
        <w:rPr>
          <w:rFonts w:ascii="Museo Sans 300" w:hAnsi="Museo Sans 300"/>
          <w:sz w:val="18"/>
          <w:szCs w:val="18"/>
          <w:lang w:val="es-SV"/>
        </w:rPr>
        <w:t xml:space="preserve">                                                                 SOLICITUD ISTA-2020-00</w:t>
      </w:r>
      <w:r>
        <w:rPr>
          <w:rFonts w:ascii="Museo Sans 300" w:hAnsi="Museo Sans 300"/>
          <w:sz w:val="18"/>
          <w:szCs w:val="18"/>
          <w:lang w:val="es-SV"/>
        </w:rPr>
        <w:t>37</w:t>
      </w:r>
    </w:p>
    <w:p w:rsidR="00CF0EBB" w:rsidRPr="004334BE" w:rsidRDefault="00CF0EBB" w:rsidP="00CF0EBB">
      <w:pPr>
        <w:jc w:val="right"/>
        <w:rPr>
          <w:rFonts w:ascii="Museo Sans 300" w:hAnsi="Museo Sans 300"/>
          <w:sz w:val="18"/>
          <w:szCs w:val="18"/>
          <w:lang w:val="es-SV"/>
        </w:rPr>
      </w:pPr>
    </w:p>
    <w:p w:rsidR="00CF0EBB" w:rsidRPr="004334BE" w:rsidRDefault="00CF0EBB" w:rsidP="00CF0EBB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CF0EBB" w:rsidRPr="004B74B0" w:rsidRDefault="00CF0EBB" w:rsidP="00CF0EBB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  <w:r w:rsidRPr="004334BE">
        <w:rPr>
          <w:rFonts w:ascii="Museo Sans 300" w:hAnsi="Museo Sans 300"/>
          <w:sz w:val="21"/>
          <w:szCs w:val="21"/>
        </w:rPr>
        <w:t xml:space="preserve">En la ciudad y departamento de San Salvador, a las </w:t>
      </w:r>
      <w:r>
        <w:rPr>
          <w:rFonts w:ascii="Museo Sans 300" w:hAnsi="Museo Sans 300"/>
          <w:sz w:val="21"/>
          <w:szCs w:val="21"/>
        </w:rPr>
        <w:t>catorce horas</w:t>
      </w:r>
      <w:r w:rsidRPr="004334BE">
        <w:rPr>
          <w:rFonts w:ascii="Museo Sans 300" w:hAnsi="Museo Sans 300"/>
          <w:sz w:val="21"/>
          <w:szCs w:val="21"/>
        </w:rPr>
        <w:t xml:space="preserve"> del día </w:t>
      </w:r>
      <w:r>
        <w:rPr>
          <w:rFonts w:ascii="Museo Sans 300" w:hAnsi="Museo Sans 300"/>
          <w:sz w:val="21"/>
          <w:szCs w:val="21"/>
        </w:rPr>
        <w:t>veinti</w:t>
      </w:r>
      <w:r w:rsidRPr="004334BE">
        <w:rPr>
          <w:rFonts w:ascii="Museo Sans 300" w:hAnsi="Museo Sans 300"/>
          <w:sz w:val="21"/>
          <w:szCs w:val="21"/>
        </w:rPr>
        <w:t>séis de octubre del año dos  mil veinte.</w:t>
      </w:r>
    </w:p>
    <w:p w:rsidR="00CF0EBB" w:rsidRPr="004B74B0" w:rsidRDefault="00CF0EBB" w:rsidP="00CF0EBB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</w:p>
    <w:p w:rsidR="00CF0EBB" w:rsidRPr="00355B03" w:rsidRDefault="00CF0EBB" w:rsidP="00CF0EBB">
      <w:pPr>
        <w:spacing w:line="276" w:lineRule="auto"/>
        <w:jc w:val="both"/>
        <w:rPr>
          <w:rFonts w:ascii="Museo Sans 100" w:hAnsi="Museo Sans 100"/>
          <w:b/>
          <w:sz w:val="21"/>
          <w:szCs w:val="21"/>
        </w:rPr>
      </w:pPr>
      <w:r w:rsidRPr="004B74B0">
        <w:rPr>
          <w:rFonts w:ascii="Museo Sans 300" w:hAnsi="Museo Sans 300"/>
          <w:sz w:val="21"/>
          <w:szCs w:val="21"/>
        </w:rPr>
        <w:t>Con vista de la solicitud de información presentada</w:t>
      </w:r>
      <w:r>
        <w:rPr>
          <w:rFonts w:ascii="Museo Sans 300" w:hAnsi="Museo Sans 300"/>
          <w:sz w:val="21"/>
          <w:szCs w:val="21"/>
        </w:rPr>
        <w:t xml:space="preserve">, </w:t>
      </w:r>
      <w:r w:rsidRPr="004B74B0">
        <w:rPr>
          <w:rFonts w:ascii="Museo Sans 300" w:hAnsi="Museo Sans 300"/>
          <w:sz w:val="21"/>
          <w:szCs w:val="21"/>
        </w:rPr>
        <w:t xml:space="preserve">a las </w:t>
      </w:r>
      <w:r>
        <w:rPr>
          <w:rFonts w:ascii="Museo Sans 300" w:hAnsi="Museo Sans 300"/>
          <w:sz w:val="21"/>
          <w:szCs w:val="21"/>
        </w:rPr>
        <w:t>nueve</w:t>
      </w:r>
      <w:r w:rsidRPr="004B74B0">
        <w:rPr>
          <w:rFonts w:ascii="Museo Sans 300" w:hAnsi="Museo Sans 300"/>
          <w:sz w:val="21"/>
          <w:szCs w:val="21"/>
        </w:rPr>
        <w:t xml:space="preserve"> horas con </w:t>
      </w:r>
      <w:r>
        <w:rPr>
          <w:rFonts w:ascii="Museo Sans 300" w:hAnsi="Museo Sans 300"/>
          <w:sz w:val="21"/>
          <w:szCs w:val="21"/>
        </w:rPr>
        <w:t>veintisiete</w:t>
      </w:r>
      <w:r w:rsidRPr="004B74B0">
        <w:rPr>
          <w:rFonts w:ascii="Museo Sans 300" w:hAnsi="Museo Sans 300"/>
          <w:sz w:val="21"/>
          <w:szCs w:val="21"/>
        </w:rPr>
        <w:t xml:space="preserve"> minutos del </w:t>
      </w:r>
      <w:r>
        <w:rPr>
          <w:rFonts w:ascii="Museo Sans 300" w:hAnsi="Museo Sans 300"/>
          <w:sz w:val="21"/>
          <w:szCs w:val="21"/>
        </w:rPr>
        <w:t>veinte</w:t>
      </w:r>
      <w:r w:rsidRPr="004B74B0">
        <w:rPr>
          <w:rFonts w:ascii="Museo Sans 300" w:hAnsi="Museo Sans 300"/>
          <w:sz w:val="21"/>
          <w:szCs w:val="21"/>
        </w:rPr>
        <w:t xml:space="preserve"> de </w:t>
      </w:r>
      <w:r>
        <w:rPr>
          <w:rFonts w:ascii="Museo Sans 300" w:hAnsi="Museo Sans 300"/>
          <w:sz w:val="21"/>
          <w:szCs w:val="21"/>
        </w:rPr>
        <w:t>octubre</w:t>
      </w:r>
      <w:r w:rsidRPr="004B74B0">
        <w:rPr>
          <w:rFonts w:ascii="Museo Sans 300" w:hAnsi="Museo Sans 300"/>
          <w:sz w:val="21"/>
          <w:szCs w:val="21"/>
        </w:rPr>
        <w:t xml:space="preserve"> del año dos veinte, por el señor </w:t>
      </w:r>
      <w:r w:rsidR="00C13396">
        <w:rPr>
          <w:rFonts w:ascii="Museo Sans 300" w:hAnsi="Museo Sans 300"/>
          <w:b/>
          <w:sz w:val="22"/>
          <w:szCs w:val="22"/>
          <w:lang w:val="es-SV"/>
        </w:rPr>
        <w:t>-------------------</w:t>
      </w:r>
      <w:r w:rsidRPr="004B74B0">
        <w:rPr>
          <w:rFonts w:ascii="Museo Sans 300" w:hAnsi="Museo Sans 300"/>
          <w:sz w:val="21"/>
          <w:szCs w:val="21"/>
        </w:rPr>
        <w:t>, y registrada por esta Unidad bajo el No ISTA-2020-00</w:t>
      </w:r>
      <w:r>
        <w:rPr>
          <w:rFonts w:ascii="Museo Sans 300" w:hAnsi="Museo Sans 300"/>
          <w:sz w:val="21"/>
          <w:szCs w:val="21"/>
        </w:rPr>
        <w:t>37</w:t>
      </w:r>
      <w:r w:rsidRPr="004B74B0">
        <w:rPr>
          <w:rFonts w:ascii="Museo Sans 300" w:hAnsi="Museo Sans 300"/>
          <w:sz w:val="21"/>
          <w:szCs w:val="21"/>
        </w:rPr>
        <w:t xml:space="preserve">, en la que requiere: </w:t>
      </w:r>
      <w:r>
        <w:rPr>
          <w:rFonts w:ascii="Museo Sans 300" w:hAnsi="Museo Sans 300"/>
        </w:rPr>
        <w:t xml:space="preserve">“””””HISTORIAL LABORAL PARA SER PRESENTADO AL INPEP. FECHAS MARZO 1980 A MAYO </w:t>
      </w:r>
      <w:proofErr w:type="gramStart"/>
      <w:r>
        <w:rPr>
          <w:rFonts w:ascii="Museo Sans 300" w:hAnsi="Museo Sans 300"/>
        </w:rPr>
        <w:t>1990 ”</w:t>
      </w:r>
      <w:proofErr w:type="gramEnd"/>
      <w:r>
        <w:rPr>
          <w:rFonts w:ascii="Museo Sans 300" w:hAnsi="Museo Sans 300"/>
        </w:rPr>
        <w:t>””  *Agrega fotocopia simple de hoja con indicaciones, emitida por INPEP*”</w:t>
      </w:r>
      <w:r w:rsidRPr="004B74B0">
        <w:rPr>
          <w:rFonts w:ascii="Museo Sans 100" w:hAnsi="Museo Sans 100"/>
          <w:sz w:val="21"/>
          <w:szCs w:val="21"/>
        </w:rPr>
        <w:t>;</w:t>
      </w:r>
      <w:r w:rsidRPr="004B74B0">
        <w:rPr>
          <w:rFonts w:ascii="Museo Sans 100" w:hAnsi="Museo Sans 100"/>
          <w:i/>
          <w:sz w:val="21"/>
          <w:szCs w:val="21"/>
        </w:rPr>
        <w:t xml:space="preserve"> </w:t>
      </w:r>
      <w:r w:rsidRPr="004B74B0">
        <w:rPr>
          <w:rFonts w:ascii="Museo Sans 100" w:hAnsi="Museo Sans 100"/>
          <w:b/>
          <w:sz w:val="21"/>
          <w:szCs w:val="21"/>
        </w:rPr>
        <w:t>y CONSIDERANDO:</w:t>
      </w:r>
    </w:p>
    <w:p w:rsidR="00CF0EBB" w:rsidRDefault="00CF0EBB" w:rsidP="00CF0EBB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CF0EBB" w:rsidRPr="00D37C4A" w:rsidRDefault="00CF0EBB" w:rsidP="00CF0EBB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D37C4A">
        <w:rPr>
          <w:rFonts w:ascii="Museo Sans 300" w:hAnsi="Museo Sans 300"/>
          <w:sz w:val="21"/>
          <w:szCs w:val="21"/>
        </w:rPr>
        <w:t>I) Luego de admitir la solicitud de conformidad al procedimiento establecido en la Ley de Acceso a la Información Pública (LAIP), la misma fue transmitida a la unidad administrativa responsable de la información, a fin de que la localizara</w:t>
      </w:r>
      <w:r>
        <w:rPr>
          <w:rFonts w:ascii="Museo Sans 300" w:hAnsi="Museo Sans 300"/>
          <w:sz w:val="21"/>
          <w:szCs w:val="21"/>
        </w:rPr>
        <w:t>, verificara su clasificación y comunicara</w:t>
      </w:r>
      <w:r w:rsidRPr="00D37C4A">
        <w:rPr>
          <w:rFonts w:ascii="Museo Sans 300" w:hAnsi="Museo Sans 300"/>
          <w:sz w:val="21"/>
          <w:szCs w:val="21"/>
        </w:rPr>
        <w:t xml:space="preserve"> la manera en que se encuentra disponible.</w:t>
      </w:r>
    </w:p>
    <w:p w:rsidR="00CF0EBB" w:rsidRPr="00662EC0" w:rsidRDefault="00CF0EBB" w:rsidP="00CF0EBB">
      <w:pPr>
        <w:spacing w:line="276" w:lineRule="auto"/>
        <w:jc w:val="both"/>
        <w:rPr>
          <w:rFonts w:ascii="Museo Sans 100" w:hAnsi="Museo Sans 100"/>
          <w:sz w:val="21"/>
          <w:szCs w:val="21"/>
        </w:rPr>
      </w:pPr>
    </w:p>
    <w:p w:rsidR="00CF0EBB" w:rsidRDefault="00CF0EBB" w:rsidP="00CF0EBB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662EC0">
        <w:rPr>
          <w:rFonts w:ascii="Museo Sans 100" w:hAnsi="Museo Sans 100"/>
          <w:sz w:val="21"/>
          <w:szCs w:val="21"/>
        </w:rPr>
        <w:t xml:space="preserve">II) </w:t>
      </w:r>
      <w:r w:rsidRPr="00D37C4A">
        <w:rPr>
          <w:rFonts w:ascii="Museo Sans 300" w:hAnsi="Museo Sans 300"/>
          <w:sz w:val="21"/>
          <w:szCs w:val="21"/>
        </w:rPr>
        <w:t>Por medio de la referencia</w:t>
      </w:r>
      <w:r>
        <w:rPr>
          <w:rFonts w:ascii="Museo Sans 300" w:hAnsi="Museo Sans 300"/>
          <w:sz w:val="21"/>
          <w:szCs w:val="21"/>
        </w:rPr>
        <w:t xml:space="preserve"> GRH-00-388-2020, la Gerencia de Recursos Humanos,  remite Constancia de tiempo de servicio, a nombre del señor </w:t>
      </w:r>
      <w:r w:rsidR="00C13396">
        <w:rPr>
          <w:rFonts w:ascii="Museo Sans 300" w:hAnsi="Museo Sans 300"/>
          <w:sz w:val="21"/>
          <w:szCs w:val="21"/>
        </w:rPr>
        <w:t>--------------------</w:t>
      </w:r>
      <w:r>
        <w:rPr>
          <w:rFonts w:ascii="Museo Sans 300" w:hAnsi="Museo Sans 300"/>
          <w:sz w:val="21"/>
          <w:szCs w:val="21"/>
        </w:rPr>
        <w:t>, a efecto de ser entregada al solicitante.</w:t>
      </w:r>
    </w:p>
    <w:p w:rsidR="00CF0EBB" w:rsidRDefault="00CF0EBB" w:rsidP="00CF0EBB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CF0EBB" w:rsidRPr="009770D7" w:rsidRDefault="00CF0EBB" w:rsidP="00CF0EBB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9770D7">
        <w:rPr>
          <w:rFonts w:ascii="Museo Sans 300" w:hAnsi="Museo Sans 300"/>
          <w:b/>
          <w:sz w:val="21"/>
          <w:szCs w:val="21"/>
        </w:rPr>
        <w:t xml:space="preserve">POR TANTO: </w:t>
      </w:r>
      <w:r w:rsidRPr="009770D7">
        <w:rPr>
          <w:rFonts w:ascii="Museo Sans 300" w:hAnsi="Museo Sans 300"/>
          <w:sz w:val="21"/>
          <w:szCs w:val="21"/>
        </w:rPr>
        <w:t>Con base a los Artículos 31, 33 y 36 de la Ley de Acceso a la Información Pública, y Art. 40 de su Reglamento,</w:t>
      </w:r>
      <w:r w:rsidRPr="009770D7">
        <w:rPr>
          <w:rFonts w:ascii="Museo Sans 300" w:hAnsi="Museo Sans 300"/>
          <w:b/>
          <w:sz w:val="21"/>
          <w:szCs w:val="21"/>
        </w:rPr>
        <w:t xml:space="preserve"> SE RESUELVE:</w:t>
      </w:r>
      <w:r w:rsidRPr="009770D7">
        <w:rPr>
          <w:rFonts w:ascii="Museo Sans 300" w:hAnsi="Museo Sans 300"/>
          <w:sz w:val="21"/>
          <w:szCs w:val="21"/>
        </w:rPr>
        <w:t xml:space="preserve"> </w:t>
      </w:r>
      <w:r w:rsidRPr="009770D7">
        <w:rPr>
          <w:rFonts w:ascii="Museo Sans 300" w:hAnsi="Museo Sans 300"/>
          <w:b/>
          <w:sz w:val="21"/>
          <w:szCs w:val="21"/>
        </w:rPr>
        <w:t xml:space="preserve">A) 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Conceder el acceso a los datos personales por medio </w:t>
      </w:r>
      <w:r>
        <w:rPr>
          <w:rFonts w:ascii="Museo Sans 300" w:hAnsi="Museo Sans 300"/>
          <w:sz w:val="21"/>
          <w:szCs w:val="21"/>
          <w:lang w:val="es-SV"/>
        </w:rPr>
        <w:t>la documentación antes relacionada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, </w:t>
      </w:r>
      <w:r>
        <w:rPr>
          <w:rFonts w:ascii="Museo Sans 300" w:hAnsi="Museo Sans 300"/>
          <w:sz w:val="21"/>
          <w:szCs w:val="21"/>
          <w:lang w:val="es-SV"/>
        </w:rPr>
        <w:t>la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 cual será </w:t>
      </w:r>
      <w:r>
        <w:rPr>
          <w:rFonts w:ascii="Museo Sans 300" w:hAnsi="Museo Sans 300"/>
          <w:sz w:val="21"/>
          <w:szCs w:val="21"/>
          <w:lang w:val="es-SV"/>
        </w:rPr>
        <w:t>entregada en la Unidad de Acceso a la Información Pública del ISTA</w:t>
      </w:r>
      <w:r w:rsidRPr="009770D7">
        <w:rPr>
          <w:rFonts w:ascii="Museo Sans 300" w:hAnsi="Museo Sans 300"/>
          <w:sz w:val="21"/>
          <w:szCs w:val="21"/>
        </w:rPr>
        <w:t xml:space="preserve">; </w:t>
      </w:r>
      <w:r w:rsidRPr="009770D7">
        <w:rPr>
          <w:rFonts w:ascii="Museo Sans 300" w:hAnsi="Museo Sans 300"/>
          <w:b/>
          <w:sz w:val="21"/>
          <w:szCs w:val="21"/>
        </w:rPr>
        <w:t xml:space="preserve">B) </w:t>
      </w:r>
      <w:r w:rsidRPr="009770D7">
        <w:rPr>
          <w:rFonts w:ascii="Museo Sans 300" w:hAnsi="Museo Sans 300"/>
          <w:sz w:val="21"/>
          <w:szCs w:val="21"/>
        </w:rPr>
        <w:t xml:space="preserve">Notificar lo resuelto al señor </w:t>
      </w:r>
      <w:r w:rsidR="00C13396">
        <w:rPr>
          <w:rFonts w:ascii="Museo Sans 300" w:hAnsi="Museo Sans 300"/>
          <w:sz w:val="21"/>
          <w:szCs w:val="21"/>
        </w:rPr>
        <w:t>--------------------</w:t>
      </w:r>
      <w:r>
        <w:rPr>
          <w:rFonts w:ascii="Museo Sans 300" w:hAnsi="Museo Sans 300"/>
          <w:sz w:val="21"/>
          <w:szCs w:val="21"/>
        </w:rPr>
        <w:t>, por medio del correo electrónico</w:t>
      </w:r>
      <w:r w:rsidRPr="00C13396">
        <w:rPr>
          <w:rFonts w:ascii="Museo Sans 300" w:hAnsi="Museo Sans 300"/>
          <w:sz w:val="21"/>
          <w:szCs w:val="21"/>
        </w:rPr>
        <w:t xml:space="preserve"> </w:t>
      </w:r>
      <w:hyperlink r:id="rId6" w:history="1">
        <w:r w:rsidR="00C13396" w:rsidRPr="00C13396">
          <w:rPr>
            <w:rStyle w:val="Hipervnculo"/>
            <w:rFonts w:ascii="Museo Sans 300" w:hAnsi="Museo Sans 300"/>
            <w:color w:val="auto"/>
            <w:sz w:val="21"/>
            <w:szCs w:val="21"/>
            <w:u w:val="none"/>
          </w:rPr>
          <w:t>-----</w:t>
        </w:r>
      </w:hyperlink>
      <w:r w:rsidR="00C13396" w:rsidRPr="00C13396">
        <w:rPr>
          <w:rStyle w:val="Hipervnculo"/>
          <w:rFonts w:ascii="Museo Sans 300" w:hAnsi="Museo Sans 300"/>
          <w:color w:val="auto"/>
          <w:sz w:val="21"/>
          <w:szCs w:val="21"/>
          <w:u w:val="none"/>
        </w:rPr>
        <w:t>-------------</w:t>
      </w:r>
      <w:r w:rsidRPr="00C13396">
        <w:rPr>
          <w:rFonts w:ascii="Museo Sans 300" w:hAnsi="Museo Sans 300"/>
          <w:sz w:val="21"/>
          <w:szCs w:val="21"/>
        </w:rPr>
        <w:t xml:space="preserve"> </w:t>
      </w:r>
      <w:r>
        <w:rPr>
          <w:rFonts w:ascii="Museo Sans 300" w:hAnsi="Museo Sans 300"/>
          <w:sz w:val="21"/>
          <w:szCs w:val="21"/>
        </w:rPr>
        <w:t xml:space="preserve">a los números telefónicos </w:t>
      </w:r>
      <w:r w:rsidR="00C13396">
        <w:rPr>
          <w:rFonts w:ascii="Museo Sans 300" w:hAnsi="Museo Sans 300"/>
          <w:sz w:val="21"/>
          <w:szCs w:val="21"/>
        </w:rPr>
        <w:t>------------</w:t>
      </w:r>
      <w:r>
        <w:rPr>
          <w:rFonts w:ascii="Museo Sans 300" w:hAnsi="Museo Sans 300"/>
          <w:sz w:val="21"/>
          <w:szCs w:val="21"/>
        </w:rPr>
        <w:t xml:space="preserve"> y </w:t>
      </w:r>
      <w:r w:rsidR="00C13396">
        <w:rPr>
          <w:rFonts w:ascii="Museo Sans 300" w:hAnsi="Museo Sans 300"/>
          <w:sz w:val="21"/>
          <w:szCs w:val="21"/>
        </w:rPr>
        <w:t>-----------------</w:t>
      </w:r>
      <w:hyperlink r:id="rId7" w:history="1"/>
      <w:r>
        <w:rPr>
          <w:rFonts w:ascii="Museo Sans 300" w:hAnsi="Museo Sans 300"/>
          <w:sz w:val="21"/>
          <w:szCs w:val="21"/>
        </w:rPr>
        <w:t xml:space="preserve">, </w:t>
      </w:r>
      <w:r w:rsidRPr="009770D7">
        <w:rPr>
          <w:rFonts w:ascii="Museo Sans 300" w:hAnsi="Museo Sans 300"/>
          <w:sz w:val="21"/>
          <w:szCs w:val="21"/>
        </w:rPr>
        <w:t xml:space="preserve"> haciéndole saber que le queda expedito el Recurso de Apelación en la forma y plazo que establece la Ley de Acceso a la Información Pública. Notifíquese.</w:t>
      </w:r>
      <w:bookmarkStart w:id="0" w:name="_GoBack"/>
      <w:bookmarkEnd w:id="0"/>
    </w:p>
    <w:p w:rsidR="00CF0EBB" w:rsidRDefault="00CF0EBB" w:rsidP="00CF0EBB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CF0EBB" w:rsidRDefault="00CF0EBB" w:rsidP="00CF0EBB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CF0EBB" w:rsidRPr="00D37C4A" w:rsidRDefault="00CF0EBB" w:rsidP="00CF0EBB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CF0EBB" w:rsidRDefault="00CF0EBB" w:rsidP="00CF0EB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>
        <w:rPr>
          <w:rFonts w:ascii="Museo Sans 300" w:hAnsi="Museo Sans 300"/>
          <w:b/>
          <w:sz w:val="22"/>
          <w:szCs w:val="22"/>
          <w:lang w:val="es-SV"/>
        </w:rPr>
        <w:t>TIZIANA ESMERALDA FIGUEROA DIAZ</w:t>
      </w:r>
    </w:p>
    <w:p w:rsidR="00CF0EBB" w:rsidRDefault="00CF0EBB" w:rsidP="00CF0EB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>
        <w:rPr>
          <w:rFonts w:ascii="Museo Sans 300" w:hAnsi="Museo Sans 300"/>
          <w:b/>
          <w:sz w:val="22"/>
          <w:szCs w:val="22"/>
          <w:lang w:val="es-SV"/>
        </w:rPr>
        <w:t>OFICIAL DE INFORMACIÓN INTERINA</w:t>
      </w:r>
    </w:p>
    <w:p w:rsidR="00CF0EBB" w:rsidRDefault="00CF0EBB" w:rsidP="00CF0EB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</w:p>
    <w:p w:rsidR="0058714D" w:rsidRDefault="00E2688F"/>
    <w:sectPr w:rsidR="0058714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88F" w:rsidRDefault="00E2688F" w:rsidP="00CF0EBB">
      <w:r>
        <w:separator/>
      </w:r>
    </w:p>
  </w:endnote>
  <w:endnote w:type="continuationSeparator" w:id="0">
    <w:p w:rsidR="00E2688F" w:rsidRDefault="00E2688F" w:rsidP="00CF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EBB" w:rsidRDefault="00CF0EBB">
    <w:pPr>
      <w:pStyle w:val="Piedepgina"/>
    </w:pPr>
    <w:r>
      <w:rPr>
        <w:noProof/>
        <w:lang w:val="es-SV" w:eastAsia="es-SV"/>
      </w:rPr>
      <w:drawing>
        <wp:inline distT="0" distB="0" distL="0" distR="0" wp14:anchorId="00073DE7" wp14:editId="6388952A">
          <wp:extent cx="5612130" cy="779145"/>
          <wp:effectExtent l="0" t="0" r="7620" b="1905"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88F" w:rsidRDefault="00E2688F" w:rsidP="00CF0EBB">
      <w:r>
        <w:separator/>
      </w:r>
    </w:p>
  </w:footnote>
  <w:footnote w:type="continuationSeparator" w:id="0">
    <w:p w:rsidR="00E2688F" w:rsidRDefault="00E2688F" w:rsidP="00CF0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EBB" w:rsidRDefault="00CF0EBB">
    <w:pPr>
      <w:pStyle w:val="Encabezado"/>
    </w:pPr>
    <w:r>
      <w:rPr>
        <w:rFonts w:eastAsiaTheme="minorHAnsi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3539490</wp:posOffset>
              </wp:positionH>
              <wp:positionV relativeFrom="paragraph">
                <wp:posOffset>7620</wp:posOffset>
              </wp:positionV>
              <wp:extent cx="2599690" cy="699135"/>
              <wp:effectExtent l="0" t="0" r="10160" b="2476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0EBB" w:rsidRDefault="00CF0EBB" w:rsidP="00CF0EBB">
                          <w:r>
                            <w:rPr>
                              <w:rFonts w:ascii="Calibri Light" w:eastAsiaTheme="minorHAnsi" w:hAnsi="Calibri Light" w:cs="Calibri Light"/>
                              <w:sz w:val="19"/>
                              <w:szCs w:val="19"/>
                              <w:lang w:val="es-ES" w:eastAsia="en-U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278.7pt;margin-top:.6pt;width:204.7pt;height:5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">
              <v:textbox>
                <w:txbxContent>
                  <w:p w:rsidR="00CF0EBB" w:rsidRDefault="00CF0EBB" w:rsidP="00CF0EBB">
                    <w:r>
                      <w:rPr>
                        <w:rFonts w:ascii="Calibri Light" w:eastAsiaTheme="minorHAnsi" w:hAnsi="Calibri Light" w:cs="Calibri Light"/>
                        <w:sz w:val="19"/>
                        <w:szCs w:val="19"/>
                        <w:lang w:val="es-ES" w:eastAsia="en-U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SV"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1682115</wp:posOffset>
          </wp:positionH>
          <wp:positionV relativeFrom="paragraph">
            <wp:posOffset>-211455</wp:posOffset>
          </wp:positionV>
          <wp:extent cx="1342390" cy="1151890"/>
          <wp:effectExtent l="0" t="0" r="0" b="0"/>
          <wp:wrapTight wrapText="bothSides">
            <wp:wrapPolygon edited="0">
              <wp:start x="0" y="0"/>
              <wp:lineTo x="0" y="21076"/>
              <wp:lineTo x="21150" y="21076"/>
              <wp:lineTo x="21150" y="0"/>
              <wp:lineTo x="0" y="0"/>
            </wp:wrapPolygon>
          </wp:wrapTight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0EBB" w:rsidRPr="00CF0EBB" w:rsidRDefault="00CF0EBB">
    <w:pPr>
      <w:pStyle w:val="Encabezado"/>
      <w:rPr>
        <w:lang w:val="es-SV"/>
      </w:rPr>
    </w:pPr>
  </w:p>
  <w:p w:rsidR="00CF0EBB" w:rsidRDefault="00CF0EBB">
    <w:pPr>
      <w:pStyle w:val="Encabezado"/>
    </w:pPr>
  </w:p>
  <w:p w:rsidR="00CF0EBB" w:rsidRDefault="00CF0EBB">
    <w:pPr>
      <w:pStyle w:val="Encabezado"/>
    </w:pPr>
  </w:p>
  <w:p w:rsidR="00CF0EBB" w:rsidRDefault="00CF0EBB">
    <w:pPr>
      <w:pStyle w:val="Encabezado"/>
    </w:pPr>
  </w:p>
  <w:p w:rsidR="00CF0EBB" w:rsidRDefault="00CF0E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BB"/>
    <w:rsid w:val="00B63041"/>
    <w:rsid w:val="00C13396"/>
    <w:rsid w:val="00CF0EBB"/>
    <w:rsid w:val="00CF7013"/>
    <w:rsid w:val="00E04980"/>
    <w:rsid w:val="00E2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E98368-BA8E-4F57-ABF2-7C885829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0EB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0E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0EBB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CF0E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EBB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balcaceres0327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esarmenjivar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Elizabeth Garcia Grande</dc:creator>
  <cp:keywords/>
  <dc:description/>
  <cp:lastModifiedBy>Sonia Elizabeth Garcia Grande</cp:lastModifiedBy>
  <cp:revision>2</cp:revision>
  <dcterms:created xsi:type="dcterms:W3CDTF">2021-01-29T19:31:00Z</dcterms:created>
  <dcterms:modified xsi:type="dcterms:W3CDTF">2021-01-29T20:13:00Z</dcterms:modified>
</cp:coreProperties>
</file>