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632" w:rsidRDefault="00C47632" w:rsidP="00C47632">
      <w:pPr>
        <w:jc w:val="right"/>
        <w:rPr>
          <w:rFonts w:ascii="Museo Sans 300" w:hAnsi="Museo Sans 300"/>
          <w:b/>
          <w:sz w:val="18"/>
          <w:szCs w:val="18"/>
          <w:lang w:val="es-SV"/>
        </w:rPr>
      </w:pPr>
      <w:r>
        <w:rPr>
          <w:rFonts w:ascii="Museo Sans 300" w:hAnsi="Museo Sans 300"/>
          <w:b/>
          <w:sz w:val="18"/>
          <w:szCs w:val="18"/>
          <w:lang w:val="es-SV"/>
        </w:rPr>
        <w:t>RESOLUCIÓN 52-2020</w:t>
      </w:r>
    </w:p>
    <w:p w:rsidR="00C47632" w:rsidRDefault="00C47632" w:rsidP="00C47632">
      <w:pPr>
        <w:jc w:val="right"/>
        <w:rPr>
          <w:rFonts w:ascii="Museo Sans 300" w:hAnsi="Museo Sans 300"/>
          <w:sz w:val="18"/>
          <w:szCs w:val="18"/>
          <w:lang w:val="es-SV"/>
        </w:rPr>
      </w:pPr>
      <w:r>
        <w:rPr>
          <w:rFonts w:ascii="Museo Sans 300" w:hAnsi="Museo Sans 300"/>
          <w:sz w:val="18"/>
          <w:szCs w:val="18"/>
          <w:lang w:val="es-SV"/>
        </w:rPr>
        <w:t xml:space="preserve">                                                                 SOLICITUD ISTA-2020-0047</w:t>
      </w:r>
    </w:p>
    <w:p w:rsidR="00C47632" w:rsidRPr="00D37C4A" w:rsidRDefault="00C47632" w:rsidP="00C47632">
      <w:pPr>
        <w:jc w:val="right"/>
        <w:rPr>
          <w:rFonts w:ascii="Museo Sans 300" w:hAnsi="Museo Sans 300"/>
          <w:sz w:val="18"/>
          <w:szCs w:val="18"/>
          <w:lang w:val="es-SV"/>
        </w:rPr>
      </w:pPr>
    </w:p>
    <w:p w:rsidR="00C47632" w:rsidRPr="00355B03" w:rsidRDefault="00C47632" w:rsidP="00C47632">
      <w:pPr>
        <w:spacing w:line="276" w:lineRule="auto"/>
        <w:jc w:val="both"/>
        <w:rPr>
          <w:rFonts w:ascii="Museo Sans 300" w:hAnsi="Museo Sans 300"/>
          <w:sz w:val="21"/>
          <w:szCs w:val="21"/>
          <w:lang w:val="es-SV"/>
        </w:rPr>
      </w:pPr>
    </w:p>
    <w:p w:rsidR="00C47632" w:rsidRPr="00054C0E" w:rsidRDefault="00C47632" w:rsidP="00C47632">
      <w:pPr>
        <w:contextualSpacing/>
        <w:jc w:val="both"/>
        <w:rPr>
          <w:rFonts w:ascii="Museo Sans 300" w:hAnsi="Museo Sans 300"/>
          <w:sz w:val="22"/>
          <w:szCs w:val="22"/>
        </w:rPr>
      </w:pPr>
      <w:r w:rsidRPr="00054C0E">
        <w:rPr>
          <w:rFonts w:ascii="Museo Sans 300" w:hAnsi="Museo Sans 300"/>
          <w:sz w:val="22"/>
          <w:szCs w:val="22"/>
        </w:rPr>
        <w:t xml:space="preserve">En la Unidad de Acceso a la Información Pública del Instituto Salvadoreño de Transformación Agraria, ciudad y departamento de San Salvador, </w:t>
      </w:r>
      <w:r>
        <w:rPr>
          <w:rFonts w:ascii="Museo Sans 300" w:hAnsi="Museo Sans 300"/>
          <w:sz w:val="22"/>
          <w:szCs w:val="22"/>
        </w:rPr>
        <w:t xml:space="preserve">a las quince </w:t>
      </w:r>
      <w:r w:rsidRPr="00054C0E">
        <w:rPr>
          <w:rFonts w:ascii="Museo Sans 300" w:hAnsi="Museo Sans 300"/>
          <w:sz w:val="22"/>
          <w:szCs w:val="22"/>
        </w:rPr>
        <w:t xml:space="preserve">horas con </w:t>
      </w:r>
      <w:r>
        <w:rPr>
          <w:rFonts w:ascii="Museo Sans 300" w:hAnsi="Museo Sans 300"/>
          <w:sz w:val="22"/>
          <w:szCs w:val="22"/>
        </w:rPr>
        <w:t>tres</w:t>
      </w:r>
      <w:r w:rsidRPr="00054C0E">
        <w:rPr>
          <w:rFonts w:ascii="Museo Sans 300" w:hAnsi="Museo Sans 300"/>
          <w:sz w:val="22"/>
          <w:szCs w:val="22"/>
        </w:rPr>
        <w:t xml:space="preserve"> minutos del día ocho de diciembre del año dos mil veinte.</w:t>
      </w:r>
    </w:p>
    <w:p w:rsidR="00C47632" w:rsidRPr="00054C0E" w:rsidRDefault="00C47632" w:rsidP="00C47632">
      <w:pPr>
        <w:contextualSpacing/>
        <w:jc w:val="both"/>
        <w:rPr>
          <w:rFonts w:ascii="Museo Sans 300" w:hAnsi="Museo Sans 300"/>
          <w:sz w:val="22"/>
          <w:szCs w:val="22"/>
        </w:rPr>
      </w:pPr>
    </w:p>
    <w:p w:rsidR="00C47632" w:rsidRPr="00054C0E" w:rsidRDefault="00C47632" w:rsidP="00C47632">
      <w:pPr>
        <w:contextualSpacing/>
        <w:jc w:val="both"/>
        <w:rPr>
          <w:rFonts w:ascii="Museo Sans 100" w:hAnsi="Museo Sans 100"/>
          <w:b/>
          <w:sz w:val="22"/>
          <w:szCs w:val="22"/>
        </w:rPr>
      </w:pPr>
      <w:r w:rsidRPr="00054C0E">
        <w:rPr>
          <w:rFonts w:ascii="Museo Sans 300" w:hAnsi="Museo Sans 300"/>
          <w:sz w:val="22"/>
          <w:szCs w:val="22"/>
        </w:rPr>
        <w:t xml:space="preserve">Vista la solicitud de información recibida a las catorce horas con veintiún minutos del día dieciséis de noviembre de dos mil veinte, interpuesta por el señor </w:t>
      </w:r>
      <w:r w:rsidR="00136589">
        <w:rPr>
          <w:rFonts w:ascii="Museo Sans 300" w:hAnsi="Museo Sans 300"/>
          <w:b/>
          <w:sz w:val="22"/>
          <w:szCs w:val="22"/>
        </w:rPr>
        <w:t>--------------------</w:t>
      </w:r>
      <w:r w:rsidRPr="00054C0E">
        <w:rPr>
          <w:rFonts w:ascii="Museo Sans 300" w:hAnsi="Museo Sans 300"/>
          <w:sz w:val="22"/>
          <w:szCs w:val="22"/>
        </w:rPr>
        <w:t>, registrada por esta Unidad bajo el No ISTA-2020-004</w:t>
      </w:r>
      <w:r>
        <w:rPr>
          <w:rFonts w:ascii="Museo Sans 300" w:hAnsi="Museo Sans 300"/>
          <w:sz w:val="22"/>
          <w:szCs w:val="22"/>
        </w:rPr>
        <w:t>7</w:t>
      </w:r>
      <w:r w:rsidRPr="00054C0E">
        <w:rPr>
          <w:rFonts w:ascii="Museo Sans 300" w:hAnsi="Museo Sans 300"/>
          <w:sz w:val="22"/>
          <w:szCs w:val="22"/>
        </w:rPr>
        <w:t xml:space="preserve">, en la que requiere: </w:t>
      </w:r>
      <w:r w:rsidRPr="00054C0E">
        <w:rPr>
          <w:rFonts w:ascii="Museo Sans 300" w:hAnsi="Museo Sans 300"/>
          <w:sz w:val="22"/>
          <w:szCs w:val="22"/>
          <w:lang w:val="es-SV"/>
        </w:rPr>
        <w:t>“”</w:t>
      </w:r>
      <w:r>
        <w:rPr>
          <w:rFonts w:ascii="Museo Sans 300" w:hAnsi="Museo Sans 300"/>
          <w:sz w:val="22"/>
          <w:szCs w:val="22"/>
          <w:lang w:val="es-SV"/>
        </w:rPr>
        <w:t xml:space="preserve">COPIAS CERTIFICADAS DE SOLICITUDES PRESENTADAS POR LA </w:t>
      </w:r>
      <w:r w:rsidR="00136589">
        <w:rPr>
          <w:rFonts w:ascii="Museo Sans 300" w:hAnsi="Museo Sans 300"/>
          <w:sz w:val="22"/>
          <w:szCs w:val="22"/>
          <w:lang w:val="es-SV"/>
        </w:rPr>
        <w:t>-----------------</w:t>
      </w:r>
      <w:r>
        <w:rPr>
          <w:rFonts w:ascii="Museo Sans 300" w:hAnsi="Museo Sans 300"/>
          <w:sz w:val="22"/>
          <w:szCs w:val="22"/>
          <w:lang w:val="es-SV"/>
        </w:rPr>
        <w:t xml:space="preserve"> A ISTA O A PRESIDENTA DEL ISTA</w:t>
      </w:r>
      <w:r w:rsidRPr="00054C0E">
        <w:rPr>
          <w:rFonts w:ascii="Museo Sans 300" w:hAnsi="Museo Sans 300"/>
          <w:sz w:val="22"/>
          <w:szCs w:val="22"/>
          <w:lang w:val="es-SV"/>
        </w:rPr>
        <w:t>.”””</w:t>
      </w:r>
      <w:r w:rsidRPr="00054C0E">
        <w:rPr>
          <w:rFonts w:ascii="Museo Sans 100" w:hAnsi="Museo Sans 100"/>
          <w:sz w:val="22"/>
          <w:szCs w:val="22"/>
        </w:rPr>
        <w:t xml:space="preserve">”; </w:t>
      </w:r>
      <w:r w:rsidRPr="00054C0E">
        <w:rPr>
          <w:rFonts w:ascii="Museo Sans 100" w:hAnsi="Museo Sans 100"/>
          <w:b/>
          <w:sz w:val="22"/>
          <w:szCs w:val="22"/>
        </w:rPr>
        <w:t>y CONSIDERANDO:</w:t>
      </w:r>
    </w:p>
    <w:p w:rsidR="00C47632" w:rsidRPr="00054C0E" w:rsidRDefault="00C47632" w:rsidP="00C47632">
      <w:pPr>
        <w:contextualSpacing/>
        <w:jc w:val="both"/>
        <w:rPr>
          <w:rFonts w:ascii="Museo Sans 100" w:hAnsi="Museo Sans 100"/>
          <w:b/>
          <w:sz w:val="22"/>
          <w:szCs w:val="22"/>
        </w:rPr>
      </w:pPr>
    </w:p>
    <w:p w:rsidR="00C47632" w:rsidRPr="00054C0E" w:rsidRDefault="00C47632" w:rsidP="00C47632">
      <w:pPr>
        <w:pStyle w:val="Prrafodelista"/>
        <w:numPr>
          <w:ilvl w:val="0"/>
          <w:numId w:val="1"/>
        </w:numPr>
        <w:jc w:val="both"/>
        <w:rPr>
          <w:rFonts w:ascii="Museo Sans 300" w:hAnsi="Museo Sans 300"/>
          <w:sz w:val="22"/>
          <w:szCs w:val="22"/>
        </w:rPr>
      </w:pPr>
      <w:r w:rsidRPr="00054C0E">
        <w:rPr>
          <w:rFonts w:ascii="Museo Sans 300" w:hAnsi="Museo Sans 300"/>
          <w:sz w:val="22"/>
          <w:szCs w:val="22"/>
        </w:rPr>
        <w:t xml:space="preserve">En fecha dieciocho de noviembre de dos mil veinte, la entonces Oficial de Información de este Instituto, realizó prevención a su solicitud, </w:t>
      </w:r>
      <w:r>
        <w:rPr>
          <w:rFonts w:ascii="Museo Sans 300" w:hAnsi="Museo Sans 300"/>
          <w:sz w:val="22"/>
          <w:szCs w:val="22"/>
        </w:rPr>
        <w:t xml:space="preserve">siguiente: </w:t>
      </w:r>
      <w:r w:rsidRPr="00054C0E">
        <w:rPr>
          <w:rFonts w:ascii="Museo Sans 300" w:hAnsi="Museo Sans 300"/>
          <w:sz w:val="22"/>
          <w:szCs w:val="22"/>
        </w:rPr>
        <w:t xml:space="preserve">“…siendo que su requerimiento es demasiado genérico es necesario que </w:t>
      </w:r>
      <w:r>
        <w:rPr>
          <w:rFonts w:ascii="Museo Sans 300" w:hAnsi="Museo Sans 300"/>
          <w:sz w:val="22"/>
          <w:szCs w:val="22"/>
        </w:rPr>
        <w:t>especifique a qué tipo de peticiones se refiere y que delimite un período de tiempo para poder realizar la búsqueda de la información</w:t>
      </w:r>
      <w:r w:rsidRPr="00054C0E">
        <w:rPr>
          <w:rFonts w:ascii="Museo Sans 300" w:hAnsi="Museo Sans 300"/>
          <w:sz w:val="22"/>
          <w:szCs w:val="22"/>
        </w:rPr>
        <w:t>…”</w:t>
      </w:r>
    </w:p>
    <w:p w:rsidR="00C47632" w:rsidRPr="00054C0E" w:rsidRDefault="00C47632" w:rsidP="00C47632">
      <w:pPr>
        <w:pStyle w:val="Prrafodelista"/>
        <w:rPr>
          <w:rFonts w:ascii="Museo Sans 300" w:hAnsi="Museo Sans 300"/>
          <w:sz w:val="22"/>
          <w:szCs w:val="22"/>
        </w:rPr>
      </w:pPr>
    </w:p>
    <w:p w:rsidR="00C47632" w:rsidRDefault="00C47632" w:rsidP="00C47632">
      <w:pPr>
        <w:pStyle w:val="Prrafodelista"/>
        <w:numPr>
          <w:ilvl w:val="0"/>
          <w:numId w:val="1"/>
        </w:numPr>
        <w:jc w:val="both"/>
        <w:rPr>
          <w:rFonts w:ascii="Museo Sans 300" w:hAnsi="Museo Sans 300"/>
          <w:sz w:val="22"/>
          <w:szCs w:val="22"/>
        </w:rPr>
      </w:pPr>
      <w:r w:rsidRPr="00054C0E">
        <w:rPr>
          <w:rFonts w:ascii="Museo Sans 300" w:hAnsi="Museo Sans 300"/>
          <w:sz w:val="22"/>
          <w:szCs w:val="22"/>
        </w:rPr>
        <w:t xml:space="preserve">En fecha veinticuatro de noviembre </w:t>
      </w:r>
      <w:r>
        <w:rPr>
          <w:rFonts w:ascii="Museo Sans 300" w:hAnsi="Museo Sans 300"/>
          <w:sz w:val="22"/>
          <w:szCs w:val="22"/>
        </w:rPr>
        <w:t>del presente año</w:t>
      </w:r>
      <w:r w:rsidRPr="00054C0E">
        <w:rPr>
          <w:rFonts w:ascii="Museo Sans 300" w:hAnsi="Museo Sans 300"/>
          <w:sz w:val="22"/>
          <w:szCs w:val="22"/>
        </w:rPr>
        <w:t>, el peticionario dio respuesta a la referida prevención señalando:”… 1-</w:t>
      </w:r>
      <w:r>
        <w:rPr>
          <w:rFonts w:ascii="Museo Sans 300" w:hAnsi="Museo Sans 300"/>
          <w:sz w:val="22"/>
          <w:szCs w:val="22"/>
        </w:rPr>
        <w:t xml:space="preserve">PERIODO REFERIDO O COMPRENDIDO DE MAYO DE 2009 A MAYO DE 2019. 2- SOLICITUDES PRESENTADAS DE TRÁMITES DE TRASPASOS O ESCRITURACIÓN DE PORCIÓN DE TIERRA EL BARAJAL 1 COMPRENDIDA ENTRE </w:t>
      </w:r>
      <w:r w:rsidR="00136589">
        <w:rPr>
          <w:rFonts w:ascii="Museo Sans 300" w:hAnsi="Museo Sans 300"/>
          <w:sz w:val="22"/>
          <w:szCs w:val="22"/>
        </w:rPr>
        <w:t>-------------</w:t>
      </w:r>
      <w:r>
        <w:rPr>
          <w:rFonts w:ascii="Museo Sans 300" w:hAnsi="Museo Sans 300"/>
          <w:sz w:val="22"/>
          <w:szCs w:val="22"/>
        </w:rPr>
        <w:t xml:space="preserve"> Y </w:t>
      </w:r>
      <w:r w:rsidR="00136589">
        <w:rPr>
          <w:rFonts w:ascii="Museo Sans 300" w:hAnsi="Museo Sans 300"/>
          <w:sz w:val="22"/>
          <w:szCs w:val="22"/>
        </w:rPr>
        <w:t>-----------------</w:t>
      </w:r>
      <w:r>
        <w:rPr>
          <w:rFonts w:ascii="Museo Sans 300" w:hAnsi="Museo Sans 300"/>
          <w:sz w:val="22"/>
          <w:szCs w:val="22"/>
        </w:rPr>
        <w:t xml:space="preserve"> DESDE EL AÑO 2000 HASTA 2020. 3- ACUERDOS DE ESCRITURACIÓN DE PORCIÓN DE TIERRA (EL BARAJAL 1) A FAVOR DE </w:t>
      </w:r>
      <w:r w:rsidR="00136589">
        <w:rPr>
          <w:rFonts w:ascii="Museo Sans 300" w:hAnsi="Museo Sans 300"/>
          <w:sz w:val="22"/>
          <w:szCs w:val="22"/>
        </w:rPr>
        <w:t>--------------</w:t>
      </w:r>
      <w:r>
        <w:rPr>
          <w:rFonts w:ascii="Museo Sans 300" w:hAnsi="Museo Sans 300"/>
          <w:sz w:val="22"/>
          <w:szCs w:val="22"/>
        </w:rPr>
        <w:t xml:space="preserve"> (CERTIFICADO)</w:t>
      </w:r>
      <w:r w:rsidRPr="00054C0E">
        <w:rPr>
          <w:rFonts w:ascii="Museo Sans 300" w:hAnsi="Museo Sans 300"/>
          <w:sz w:val="22"/>
          <w:szCs w:val="22"/>
        </w:rPr>
        <w:t>.”</w:t>
      </w:r>
    </w:p>
    <w:p w:rsidR="00C47632" w:rsidRPr="00CF1016" w:rsidRDefault="00C47632" w:rsidP="00C47632">
      <w:pPr>
        <w:pStyle w:val="Prrafodelista"/>
        <w:rPr>
          <w:rFonts w:ascii="Museo Sans 300" w:hAnsi="Museo Sans 300"/>
          <w:sz w:val="22"/>
          <w:szCs w:val="22"/>
        </w:rPr>
      </w:pPr>
    </w:p>
    <w:p w:rsidR="00C47632" w:rsidRDefault="00C47632" w:rsidP="00C47632">
      <w:pPr>
        <w:pStyle w:val="Prrafodelista"/>
        <w:numPr>
          <w:ilvl w:val="0"/>
          <w:numId w:val="1"/>
        </w:numPr>
        <w:jc w:val="both"/>
        <w:rPr>
          <w:rFonts w:ascii="Museo Sans 300" w:hAnsi="Museo Sans 300"/>
          <w:sz w:val="22"/>
          <w:szCs w:val="22"/>
        </w:rPr>
      </w:pPr>
      <w:r>
        <w:rPr>
          <w:rFonts w:ascii="Museo Sans 300" w:hAnsi="Museo Sans 300"/>
          <w:sz w:val="22"/>
          <w:szCs w:val="22"/>
        </w:rPr>
        <w:t xml:space="preserve">En fecha veinticinco de noviembre del año dos mil veinte, quien era la Oficial de Información de este Instituto, notificó al peticionario, que no habían sido subsanadas las observaciones realizadas a la Solicitud de Información ISTA-2020-0047, concediendo el término de cinco días hábiles para subsanarlas, haciendo la observación siguiente: </w:t>
      </w:r>
    </w:p>
    <w:p w:rsidR="00C47632" w:rsidRPr="000F4CAB" w:rsidRDefault="00C47632" w:rsidP="00C47632">
      <w:pPr>
        <w:pStyle w:val="Prrafodelista"/>
        <w:rPr>
          <w:rFonts w:ascii="Museo Sans 300" w:hAnsi="Museo Sans 300"/>
          <w:sz w:val="22"/>
          <w:szCs w:val="22"/>
        </w:rPr>
      </w:pPr>
    </w:p>
    <w:p w:rsidR="00C47632" w:rsidRPr="000F4CAB" w:rsidRDefault="00C47632" w:rsidP="00C47632">
      <w:pPr>
        <w:pStyle w:val="Prrafodelista"/>
        <w:ind w:left="1080"/>
        <w:jc w:val="both"/>
        <w:rPr>
          <w:rFonts w:ascii="Museo Sans 300" w:hAnsi="Museo Sans 300"/>
          <w:i/>
          <w:sz w:val="22"/>
          <w:szCs w:val="22"/>
        </w:rPr>
      </w:pPr>
      <w:r w:rsidRPr="000F4CAB">
        <w:rPr>
          <w:rFonts w:ascii="Museo Sans 300" w:hAnsi="Museo Sans 300"/>
          <w:i/>
          <w:sz w:val="22"/>
          <w:szCs w:val="22"/>
        </w:rPr>
        <w:t>Respecto a la solicitud ISTA</w:t>
      </w:r>
      <w:r>
        <w:rPr>
          <w:rFonts w:ascii="Museo Sans 300" w:hAnsi="Museo Sans 300"/>
          <w:i/>
          <w:sz w:val="22"/>
          <w:szCs w:val="22"/>
        </w:rPr>
        <w:t xml:space="preserve">-2020-0047, se le previno que aclarara de qué tipo de solicitudes pide copia certificada y cuál es el período de tiempo del cual las requiere, y habiendo dado lectura al escrito de fecha 24 de los corrientes, mediante el cual pretende subsanar dicha observación, se vuelve más confusa su solicitud, ya que en el numeral 1 establece como período mayo de 2009 a mayo de 2019, pero en el numeral 2 menciona que son las solicitudes desde el año 2000 hasta 2020, mencionando además a la </w:t>
      </w:r>
      <w:r w:rsidR="00136589">
        <w:rPr>
          <w:rFonts w:ascii="Museo Sans 300" w:hAnsi="Museo Sans 300"/>
          <w:i/>
          <w:sz w:val="22"/>
          <w:szCs w:val="22"/>
        </w:rPr>
        <w:t>----------------</w:t>
      </w:r>
      <w:r>
        <w:rPr>
          <w:rFonts w:ascii="Museo Sans 300" w:hAnsi="Museo Sans 300"/>
          <w:i/>
          <w:sz w:val="22"/>
          <w:szCs w:val="22"/>
        </w:rPr>
        <w:t xml:space="preserve">, la cual </w:t>
      </w:r>
      <w:r>
        <w:rPr>
          <w:rFonts w:ascii="Museo Sans 300" w:hAnsi="Museo Sans 300"/>
          <w:i/>
          <w:sz w:val="22"/>
          <w:szCs w:val="22"/>
        </w:rPr>
        <w:lastRenderedPageBreak/>
        <w:t xml:space="preserve">no aparece mencionada en su solicitud inicial, y en el numeral 3 pide acuerdos de escrituración de porción de tierra El </w:t>
      </w:r>
      <w:proofErr w:type="spellStart"/>
      <w:r>
        <w:rPr>
          <w:rFonts w:ascii="Museo Sans 300" w:hAnsi="Museo Sans 300"/>
          <w:i/>
          <w:sz w:val="22"/>
          <w:szCs w:val="22"/>
        </w:rPr>
        <w:t>Barajal</w:t>
      </w:r>
      <w:proofErr w:type="spellEnd"/>
      <w:r>
        <w:rPr>
          <w:rFonts w:ascii="Museo Sans 300" w:hAnsi="Museo Sans 300"/>
          <w:i/>
          <w:sz w:val="22"/>
          <w:szCs w:val="22"/>
        </w:rPr>
        <w:t xml:space="preserve"> 1 a favor de </w:t>
      </w:r>
      <w:r w:rsidR="00136589">
        <w:rPr>
          <w:rFonts w:ascii="Museo Sans 300" w:hAnsi="Museo Sans 300"/>
          <w:i/>
          <w:sz w:val="22"/>
          <w:szCs w:val="22"/>
        </w:rPr>
        <w:t>-------------</w:t>
      </w:r>
      <w:r>
        <w:rPr>
          <w:rFonts w:ascii="Museo Sans 300" w:hAnsi="Museo Sans 300"/>
          <w:i/>
          <w:sz w:val="22"/>
          <w:szCs w:val="22"/>
        </w:rPr>
        <w:t xml:space="preserve">, lo cual ya pidió en su solicitud ISTA-2020-0046; por lo </w:t>
      </w:r>
      <w:r w:rsidR="00136589">
        <w:rPr>
          <w:rFonts w:ascii="Museo Sans 300" w:hAnsi="Museo Sans 300"/>
          <w:i/>
          <w:sz w:val="22"/>
          <w:szCs w:val="22"/>
        </w:rPr>
        <w:t xml:space="preserve"> </w:t>
      </w:r>
      <w:r>
        <w:rPr>
          <w:rFonts w:ascii="Museo Sans 300" w:hAnsi="Museo Sans 300"/>
          <w:i/>
          <w:sz w:val="22"/>
          <w:szCs w:val="22"/>
        </w:rPr>
        <w:t>que a efecto de poder admitir su solicitud para el trámite respectivo, nuevamente le pido que aclare cuál es la documentación que solicita en copia certificada en la referencia ISTA-2020-0047, ya que las copias certificadas tienen un costo de $5.00 más $0.30 por cada página adicional a las 10.</w:t>
      </w:r>
      <w:r w:rsidRPr="000F4CAB">
        <w:rPr>
          <w:rFonts w:ascii="Museo Sans 300" w:hAnsi="Museo Sans 300"/>
          <w:i/>
          <w:sz w:val="22"/>
          <w:szCs w:val="22"/>
        </w:rPr>
        <w:t xml:space="preserve">  </w:t>
      </w:r>
    </w:p>
    <w:p w:rsidR="00C47632" w:rsidRPr="00054C0E" w:rsidRDefault="00C47632" w:rsidP="00C47632">
      <w:pPr>
        <w:pStyle w:val="Prrafodelista"/>
        <w:rPr>
          <w:rFonts w:ascii="Museo Sans 300" w:hAnsi="Museo Sans 300"/>
          <w:sz w:val="22"/>
          <w:szCs w:val="22"/>
        </w:rPr>
      </w:pPr>
    </w:p>
    <w:p w:rsidR="00C47632" w:rsidRDefault="00C47632" w:rsidP="00C47632">
      <w:pPr>
        <w:pStyle w:val="Prrafodelista"/>
        <w:numPr>
          <w:ilvl w:val="0"/>
          <w:numId w:val="1"/>
        </w:numPr>
        <w:jc w:val="both"/>
        <w:rPr>
          <w:rFonts w:ascii="Museo Sans 300" w:hAnsi="Museo Sans 300"/>
          <w:sz w:val="22"/>
          <w:szCs w:val="22"/>
        </w:rPr>
      </w:pPr>
      <w:r w:rsidRPr="005A2CA9">
        <w:rPr>
          <w:rFonts w:ascii="Museo Sans 300" w:hAnsi="Museo Sans 300"/>
          <w:sz w:val="22"/>
          <w:szCs w:val="22"/>
        </w:rPr>
        <w:t>Que el artículo 66 de la Ley de Acceso a la Información Pública, establece los requisitos mínimos que debe reunir toda solicitud de información para ser admitida y realizar su trámite lega</w:t>
      </w:r>
      <w:r>
        <w:rPr>
          <w:rFonts w:ascii="Museo Sans 300" w:hAnsi="Museo Sans 300"/>
          <w:sz w:val="22"/>
          <w:szCs w:val="22"/>
        </w:rPr>
        <w:t xml:space="preserve">l, tales como </w:t>
      </w:r>
      <w:proofErr w:type="gramStart"/>
      <w:r w:rsidRPr="009606BC">
        <w:rPr>
          <w:rFonts w:ascii="Museo Sans 300" w:hAnsi="Museo Sans 300"/>
          <w:i/>
          <w:sz w:val="22"/>
          <w:szCs w:val="22"/>
        </w:rPr>
        <w:t>“ b</w:t>
      </w:r>
      <w:proofErr w:type="gramEnd"/>
      <w:r w:rsidRPr="009606BC">
        <w:rPr>
          <w:rFonts w:ascii="Museo Sans 300" w:hAnsi="Museo Sans 300"/>
          <w:i/>
          <w:sz w:val="22"/>
          <w:szCs w:val="22"/>
        </w:rPr>
        <w:t>. la descripción clara y precisa de la información pública que solicita. c. cualquier otro dato que propicie su localización con objeto de facilitar la búsqueda.”,</w:t>
      </w:r>
      <w:r>
        <w:rPr>
          <w:rFonts w:ascii="Museo Sans 300" w:hAnsi="Museo Sans 300"/>
          <w:sz w:val="22"/>
          <w:szCs w:val="22"/>
        </w:rPr>
        <w:t xml:space="preserve"> para ello la misma disposición legal, le confiere facultades al Oficial de Información quien hará una valoración previa de la solicitud y si ésta cumple con los requisitos ahí establecidos dará el trámite pertinente, no obstante, si no los reúne, deberá hacer la observación de mérito, concediendo el plazo legal de cinco días para que el peticionario presente lo necesario para que se den por superadas.     </w:t>
      </w:r>
    </w:p>
    <w:p w:rsidR="00C47632" w:rsidRPr="005A2CA9" w:rsidRDefault="00C47632" w:rsidP="00C47632">
      <w:pPr>
        <w:pStyle w:val="Prrafodelista"/>
        <w:ind w:left="1080"/>
        <w:jc w:val="both"/>
        <w:rPr>
          <w:rFonts w:ascii="Museo Sans 300" w:hAnsi="Museo Sans 300"/>
          <w:sz w:val="22"/>
          <w:szCs w:val="22"/>
        </w:rPr>
      </w:pPr>
      <w:r w:rsidRPr="005A2CA9">
        <w:rPr>
          <w:rFonts w:ascii="Museo Sans 300" w:hAnsi="Museo Sans 300"/>
          <w:sz w:val="22"/>
          <w:szCs w:val="22"/>
        </w:rPr>
        <w:t xml:space="preserve"> </w:t>
      </w:r>
    </w:p>
    <w:p w:rsidR="00C47632" w:rsidRPr="009606BC" w:rsidRDefault="00C47632" w:rsidP="00C47632">
      <w:pPr>
        <w:pStyle w:val="Prrafodelista"/>
        <w:numPr>
          <w:ilvl w:val="0"/>
          <w:numId w:val="1"/>
        </w:numPr>
        <w:jc w:val="both"/>
        <w:rPr>
          <w:rFonts w:ascii="Museo Sans 300" w:hAnsi="Museo Sans 300"/>
          <w:sz w:val="22"/>
          <w:szCs w:val="22"/>
        </w:rPr>
      </w:pPr>
      <w:r>
        <w:rPr>
          <w:rFonts w:ascii="Museo Sans 300" w:hAnsi="Museo Sans 300"/>
          <w:sz w:val="22"/>
          <w:szCs w:val="22"/>
        </w:rPr>
        <w:t>En vista que l</w:t>
      </w:r>
      <w:r w:rsidRPr="009606BC">
        <w:rPr>
          <w:rFonts w:ascii="Museo Sans 300" w:hAnsi="Museo Sans 300"/>
          <w:sz w:val="22"/>
          <w:szCs w:val="22"/>
        </w:rPr>
        <w:t>as primeras observaciones realizadas no fueron superadas</w:t>
      </w:r>
      <w:r>
        <w:rPr>
          <w:rFonts w:ascii="Museo Sans 300" w:hAnsi="Museo Sans 300"/>
          <w:sz w:val="22"/>
          <w:szCs w:val="22"/>
        </w:rPr>
        <w:t>, sino que se volvió</w:t>
      </w:r>
      <w:r w:rsidRPr="009606BC">
        <w:rPr>
          <w:rFonts w:ascii="Museo Sans 300" w:hAnsi="Museo Sans 300"/>
          <w:sz w:val="22"/>
          <w:szCs w:val="22"/>
        </w:rPr>
        <w:t xml:space="preserve"> más confuso el requerimiento, y al haber transcurrido el término de cinco días adicionales </w:t>
      </w:r>
      <w:r>
        <w:rPr>
          <w:rFonts w:ascii="Museo Sans 300" w:hAnsi="Museo Sans 300"/>
          <w:sz w:val="22"/>
          <w:szCs w:val="22"/>
        </w:rPr>
        <w:t xml:space="preserve">que </w:t>
      </w:r>
      <w:r w:rsidRPr="009606BC">
        <w:rPr>
          <w:rFonts w:ascii="Museo Sans 300" w:hAnsi="Museo Sans 300"/>
          <w:sz w:val="22"/>
          <w:szCs w:val="22"/>
        </w:rPr>
        <w:t xml:space="preserve">le fueron </w:t>
      </w:r>
      <w:r>
        <w:rPr>
          <w:rFonts w:ascii="Museo Sans 300" w:hAnsi="Museo Sans 300"/>
          <w:sz w:val="22"/>
          <w:szCs w:val="22"/>
        </w:rPr>
        <w:t xml:space="preserve">concedidos </w:t>
      </w:r>
      <w:r w:rsidRPr="009606BC">
        <w:rPr>
          <w:rFonts w:ascii="Museo Sans 300" w:hAnsi="Museo Sans 300"/>
          <w:sz w:val="22"/>
          <w:szCs w:val="22"/>
        </w:rPr>
        <w:t>al peticionario para subsanar las</w:t>
      </w:r>
      <w:r>
        <w:rPr>
          <w:rFonts w:ascii="Museo Sans 300" w:hAnsi="Museo Sans 300"/>
          <w:sz w:val="22"/>
          <w:szCs w:val="22"/>
        </w:rPr>
        <w:t xml:space="preserve"> </w:t>
      </w:r>
      <w:r w:rsidRPr="009606BC">
        <w:rPr>
          <w:rFonts w:ascii="Museo Sans 300" w:hAnsi="Museo Sans 300"/>
          <w:sz w:val="22"/>
          <w:szCs w:val="22"/>
        </w:rPr>
        <w:t>prevenciones</w:t>
      </w:r>
      <w:r>
        <w:rPr>
          <w:rFonts w:ascii="Museo Sans 300" w:hAnsi="Museo Sans 300"/>
          <w:sz w:val="22"/>
          <w:szCs w:val="22"/>
        </w:rPr>
        <w:t xml:space="preserve"> realizadas por segunda ocasión</w:t>
      </w:r>
      <w:r w:rsidRPr="009606BC">
        <w:rPr>
          <w:rFonts w:ascii="Museo Sans 300" w:hAnsi="Museo Sans 300"/>
          <w:sz w:val="22"/>
          <w:szCs w:val="22"/>
        </w:rPr>
        <w:t>,</w:t>
      </w:r>
      <w:r>
        <w:rPr>
          <w:rFonts w:ascii="Museo Sans 300" w:hAnsi="Museo Sans 300"/>
          <w:sz w:val="22"/>
          <w:szCs w:val="22"/>
        </w:rPr>
        <w:t xml:space="preserve"> sin que haya presentado aclaraciones, ni otro elemento para continuar el trámite, en virtud de los artículos 66 de la Ley de Acceso a la Información Pública y 54 de su Reglamento, la solicitud ISTA-2020-0047, no cumple con los requisitos mínimos para ser admitida, siendo aplicable lo dispuesto en el inciso quinto parte final de artículo 66 antes señalado.</w:t>
      </w:r>
    </w:p>
    <w:p w:rsidR="00C47632" w:rsidRPr="006165A5" w:rsidRDefault="00C47632" w:rsidP="00C47632">
      <w:pPr>
        <w:pStyle w:val="Prrafodelista"/>
        <w:rPr>
          <w:rFonts w:ascii="Museo Sans 300" w:hAnsi="Museo Sans 300"/>
          <w:sz w:val="22"/>
          <w:szCs w:val="22"/>
        </w:rPr>
      </w:pPr>
    </w:p>
    <w:p w:rsidR="00C47632" w:rsidRPr="00C6421B" w:rsidRDefault="00C47632" w:rsidP="00C47632">
      <w:pPr>
        <w:contextualSpacing/>
        <w:jc w:val="both"/>
        <w:rPr>
          <w:rFonts w:ascii="Museo Sans 300" w:hAnsi="Museo Sans 300"/>
          <w:b/>
          <w:sz w:val="22"/>
          <w:szCs w:val="22"/>
        </w:rPr>
      </w:pPr>
      <w:r w:rsidRPr="00054C0E">
        <w:rPr>
          <w:rFonts w:ascii="Museo Sans 300" w:hAnsi="Museo Sans 300"/>
          <w:b/>
          <w:sz w:val="22"/>
          <w:szCs w:val="22"/>
        </w:rPr>
        <w:t xml:space="preserve">POR TANTO: </w:t>
      </w:r>
      <w:r w:rsidRPr="00054C0E">
        <w:rPr>
          <w:rFonts w:ascii="Museo Sans 300" w:hAnsi="Museo Sans 300"/>
          <w:sz w:val="22"/>
          <w:szCs w:val="22"/>
        </w:rPr>
        <w:t>Con base al Artículos</w:t>
      </w:r>
      <w:r>
        <w:rPr>
          <w:rFonts w:ascii="Museo Sans 300" w:hAnsi="Museo Sans 300"/>
          <w:sz w:val="22"/>
          <w:szCs w:val="22"/>
        </w:rPr>
        <w:t xml:space="preserve"> 66</w:t>
      </w:r>
      <w:r w:rsidRPr="00054C0E">
        <w:rPr>
          <w:rFonts w:ascii="Museo Sans 300" w:hAnsi="Museo Sans 300"/>
          <w:sz w:val="22"/>
          <w:szCs w:val="22"/>
        </w:rPr>
        <w:t xml:space="preserve"> de la Ley de Acceso a</w:t>
      </w:r>
      <w:r>
        <w:rPr>
          <w:rFonts w:ascii="Museo Sans 300" w:hAnsi="Museo Sans 300"/>
          <w:sz w:val="22"/>
          <w:szCs w:val="22"/>
        </w:rPr>
        <w:t xml:space="preserve"> la Información Pública, y 54 </w:t>
      </w:r>
      <w:r w:rsidRPr="00054C0E">
        <w:rPr>
          <w:rFonts w:ascii="Museo Sans 300" w:hAnsi="Museo Sans 300"/>
          <w:sz w:val="22"/>
          <w:szCs w:val="22"/>
        </w:rPr>
        <w:t>de su Reglamento,</w:t>
      </w:r>
      <w:r w:rsidRPr="00054C0E">
        <w:rPr>
          <w:rFonts w:ascii="Museo Sans 300" w:hAnsi="Museo Sans 300"/>
          <w:b/>
          <w:sz w:val="22"/>
          <w:szCs w:val="22"/>
        </w:rPr>
        <w:t xml:space="preserve"> SE RES</w:t>
      </w:r>
      <w:bookmarkStart w:id="0" w:name="_GoBack"/>
      <w:bookmarkEnd w:id="0"/>
      <w:r w:rsidRPr="00054C0E">
        <w:rPr>
          <w:rFonts w:ascii="Museo Sans 300" w:hAnsi="Museo Sans 300"/>
          <w:b/>
          <w:sz w:val="22"/>
          <w:szCs w:val="22"/>
        </w:rPr>
        <w:t>UELVE:</w:t>
      </w:r>
      <w:r w:rsidRPr="00054C0E">
        <w:rPr>
          <w:rFonts w:ascii="Museo Sans 300" w:hAnsi="Museo Sans 300"/>
          <w:sz w:val="22"/>
          <w:szCs w:val="22"/>
        </w:rPr>
        <w:t xml:space="preserve"> </w:t>
      </w:r>
      <w:r w:rsidRPr="00054C0E">
        <w:rPr>
          <w:rFonts w:ascii="Museo Sans 300" w:hAnsi="Museo Sans 300"/>
          <w:b/>
          <w:sz w:val="22"/>
          <w:szCs w:val="22"/>
        </w:rPr>
        <w:t xml:space="preserve">A) </w:t>
      </w:r>
      <w:r w:rsidRPr="00054C0E">
        <w:rPr>
          <w:rFonts w:ascii="Museo Sans 300" w:hAnsi="Museo Sans 300"/>
          <w:sz w:val="22"/>
          <w:szCs w:val="22"/>
        </w:rPr>
        <w:t xml:space="preserve">Declárese </w:t>
      </w:r>
      <w:r>
        <w:rPr>
          <w:rFonts w:ascii="Museo Sans 300" w:hAnsi="Museo Sans 300"/>
          <w:sz w:val="22"/>
          <w:szCs w:val="22"/>
        </w:rPr>
        <w:t>i</w:t>
      </w:r>
      <w:r w:rsidR="00136589">
        <w:rPr>
          <w:rFonts w:ascii="Museo Sans 300" w:hAnsi="Museo Sans 300"/>
          <w:sz w:val="22"/>
          <w:szCs w:val="22"/>
        </w:rPr>
        <w:t>nadmisible</w:t>
      </w:r>
      <w:r>
        <w:rPr>
          <w:rFonts w:ascii="Museo Sans 300" w:hAnsi="Museo Sans 300"/>
          <w:sz w:val="22"/>
          <w:szCs w:val="22"/>
        </w:rPr>
        <w:t xml:space="preserve"> la solicitud de información ISTA-2020-0047, por no cumplir los requisitos mínimos para darle trámite a la misma</w:t>
      </w:r>
      <w:r w:rsidRPr="00054C0E">
        <w:rPr>
          <w:rFonts w:ascii="Museo Sans 300" w:hAnsi="Museo Sans 300"/>
          <w:sz w:val="22"/>
          <w:szCs w:val="22"/>
        </w:rPr>
        <w:t>;</w:t>
      </w:r>
      <w:r w:rsidRPr="00054C0E">
        <w:rPr>
          <w:rFonts w:ascii="Museo Sans 300" w:hAnsi="Museo Sans 300"/>
          <w:b/>
          <w:sz w:val="22"/>
          <w:szCs w:val="22"/>
        </w:rPr>
        <w:t xml:space="preserve"> B) </w:t>
      </w:r>
      <w:r w:rsidRPr="00054C0E">
        <w:rPr>
          <w:rFonts w:ascii="Museo Sans 300" w:hAnsi="Museo Sans 300"/>
          <w:sz w:val="22"/>
          <w:szCs w:val="22"/>
        </w:rPr>
        <w:t xml:space="preserve">Notificar lo resuelto al señor </w:t>
      </w:r>
      <w:r w:rsidR="00136589">
        <w:rPr>
          <w:rFonts w:ascii="Museo Sans 300" w:hAnsi="Museo Sans 300"/>
          <w:b/>
          <w:sz w:val="22"/>
          <w:szCs w:val="22"/>
        </w:rPr>
        <w:t>---------------</w:t>
      </w:r>
      <w:r w:rsidRPr="00054C0E">
        <w:rPr>
          <w:rFonts w:ascii="Museo Sans 300" w:hAnsi="Museo Sans 300"/>
          <w:b/>
          <w:sz w:val="22"/>
          <w:szCs w:val="22"/>
        </w:rPr>
        <w:t>,</w:t>
      </w:r>
      <w:r>
        <w:rPr>
          <w:rFonts w:ascii="Museo Sans 300" w:hAnsi="Museo Sans 300"/>
          <w:b/>
          <w:sz w:val="22"/>
          <w:szCs w:val="22"/>
        </w:rPr>
        <w:t xml:space="preserve"> </w:t>
      </w:r>
      <w:r w:rsidRPr="00C6421B">
        <w:rPr>
          <w:rFonts w:ascii="Museo Sans 300" w:hAnsi="Museo Sans 300"/>
          <w:sz w:val="22"/>
          <w:szCs w:val="22"/>
        </w:rPr>
        <w:t>por medio de la dirección electrónica</w:t>
      </w:r>
      <w:r>
        <w:rPr>
          <w:rFonts w:ascii="Museo Sans 300" w:hAnsi="Museo Sans 300"/>
          <w:sz w:val="22"/>
          <w:szCs w:val="22"/>
        </w:rPr>
        <w:t>:</w:t>
      </w:r>
      <w:r w:rsidRPr="00C6421B">
        <w:rPr>
          <w:rFonts w:ascii="Museo Sans 300" w:hAnsi="Museo Sans 300"/>
          <w:sz w:val="22"/>
          <w:szCs w:val="22"/>
        </w:rPr>
        <w:t xml:space="preserve"> </w:t>
      </w:r>
      <w:hyperlink r:id="rId7" w:history="1">
        <w:r w:rsidR="00136589" w:rsidRPr="00136589">
          <w:rPr>
            <w:rStyle w:val="Hipervnculo"/>
            <w:rFonts w:ascii="Museo Sans 300" w:hAnsi="Museo Sans 300"/>
            <w:color w:val="auto"/>
            <w:sz w:val="22"/>
            <w:szCs w:val="22"/>
            <w:u w:val="none"/>
          </w:rPr>
          <w:t>-------------</w:t>
        </w:r>
      </w:hyperlink>
      <w:r w:rsidRPr="00136589">
        <w:rPr>
          <w:rFonts w:ascii="Museo Sans 300" w:hAnsi="Museo Sans 300"/>
          <w:b/>
          <w:sz w:val="22"/>
          <w:szCs w:val="22"/>
        </w:rPr>
        <w:t xml:space="preserve"> </w:t>
      </w:r>
      <w:r w:rsidRPr="00054C0E">
        <w:rPr>
          <w:rFonts w:ascii="Museo Sans 300" w:hAnsi="Museo Sans 300"/>
          <w:sz w:val="22"/>
          <w:szCs w:val="22"/>
        </w:rPr>
        <w:t>haciéndole saber que le queda expedito el Recurso de Apelación en la forma y plazo que establece la Ley de Acceso a la Información Pública. Notifíquese.</w:t>
      </w:r>
    </w:p>
    <w:p w:rsidR="00C47632" w:rsidRPr="00D37C4A" w:rsidRDefault="00C47632" w:rsidP="00C47632">
      <w:pPr>
        <w:contextualSpacing/>
        <w:jc w:val="both"/>
        <w:rPr>
          <w:rFonts w:ascii="Museo Sans 300" w:hAnsi="Museo Sans 300"/>
          <w:sz w:val="21"/>
          <w:szCs w:val="21"/>
        </w:rPr>
      </w:pPr>
    </w:p>
    <w:p w:rsidR="00C47632" w:rsidRDefault="00C47632" w:rsidP="00C47632">
      <w:pPr>
        <w:contextualSpacing/>
        <w:jc w:val="both"/>
        <w:rPr>
          <w:rFonts w:ascii="Museo Sans 300" w:hAnsi="Museo Sans 300"/>
          <w:lang w:val="es-SV"/>
        </w:rPr>
      </w:pPr>
    </w:p>
    <w:p w:rsidR="00C47632" w:rsidRPr="00D37C4A" w:rsidRDefault="00C47632" w:rsidP="00C47632">
      <w:pPr>
        <w:contextualSpacing/>
        <w:jc w:val="both"/>
        <w:rPr>
          <w:rFonts w:ascii="Museo Sans 300" w:hAnsi="Museo Sans 300"/>
          <w:lang w:val="es-SV"/>
        </w:rPr>
      </w:pPr>
    </w:p>
    <w:p w:rsidR="00C47632" w:rsidRPr="00054C0E" w:rsidRDefault="00C47632" w:rsidP="00C47632">
      <w:pPr>
        <w:contextualSpacing/>
        <w:jc w:val="center"/>
        <w:rPr>
          <w:rFonts w:ascii="Museo Sans 300" w:hAnsi="Museo Sans 300"/>
          <w:b/>
          <w:sz w:val="22"/>
          <w:szCs w:val="22"/>
          <w:lang w:val="es-SV"/>
        </w:rPr>
      </w:pPr>
    </w:p>
    <w:p w:rsidR="00C47632" w:rsidRPr="00054C0E" w:rsidRDefault="00C47632" w:rsidP="00C47632">
      <w:pPr>
        <w:contextualSpacing/>
        <w:jc w:val="center"/>
        <w:rPr>
          <w:rFonts w:ascii="Museo Sans 300" w:hAnsi="Museo Sans 300"/>
          <w:b/>
          <w:sz w:val="22"/>
          <w:szCs w:val="22"/>
          <w:lang w:val="es-SV"/>
        </w:rPr>
      </w:pPr>
      <w:r w:rsidRPr="00054C0E">
        <w:rPr>
          <w:rFonts w:ascii="Museo Sans 300" w:hAnsi="Museo Sans 300"/>
          <w:b/>
          <w:sz w:val="22"/>
          <w:szCs w:val="22"/>
          <w:lang w:val="es-SV"/>
        </w:rPr>
        <w:t>LIC. SONIA ELIZABETH GARCIA GRANDE</w:t>
      </w:r>
    </w:p>
    <w:p w:rsidR="0058714D" w:rsidRDefault="00C47632" w:rsidP="00C47632">
      <w:pPr>
        <w:jc w:val="center"/>
      </w:pPr>
      <w:r w:rsidRPr="00054C0E">
        <w:rPr>
          <w:rFonts w:ascii="Museo Sans 300" w:hAnsi="Museo Sans 300"/>
          <w:b/>
          <w:sz w:val="22"/>
          <w:szCs w:val="22"/>
          <w:lang w:val="es-SV"/>
        </w:rPr>
        <w:t>OFICIAL DE INFORMACIÓN INTERINA</w:t>
      </w:r>
    </w:p>
    <w:sectPr w:rsidR="0058714D">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C89" w:rsidRDefault="00403C89" w:rsidP="00C47632">
      <w:r>
        <w:separator/>
      </w:r>
    </w:p>
  </w:endnote>
  <w:endnote w:type="continuationSeparator" w:id="0">
    <w:p w:rsidR="00403C89" w:rsidRDefault="00403C89" w:rsidP="00C47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7829B6">
    <w:pPr>
      <w:pStyle w:val="Piedepgina"/>
    </w:pPr>
    <w:r>
      <w:rPr>
        <w:noProof/>
        <w:lang w:eastAsia="es-SV"/>
      </w:rPr>
      <w:drawing>
        <wp:anchor distT="0" distB="0" distL="114300" distR="114300" simplePos="0" relativeHeight="251661312" behindDoc="0" locked="0" layoutInCell="1" allowOverlap="1" wp14:anchorId="2532E498" wp14:editId="2C78506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C89" w:rsidRDefault="00403C89" w:rsidP="00C47632">
      <w:r>
        <w:separator/>
      </w:r>
    </w:p>
  </w:footnote>
  <w:footnote w:type="continuationSeparator" w:id="0">
    <w:p w:rsidR="00403C89" w:rsidRDefault="00403C89" w:rsidP="00C47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403C8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C47632"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34A4578B" wp14:editId="1FBF2D9D">
              <wp:simplePos x="0" y="0"/>
              <wp:positionH relativeFrom="margin">
                <wp:posOffset>3750945</wp:posOffset>
              </wp:positionH>
              <wp:positionV relativeFrom="paragraph">
                <wp:posOffset>-127635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47632" w:rsidRDefault="00C47632" w:rsidP="00C47632">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4578B" id="_x0000_t202" coordsize="21600,21600" o:spt="202" path="m,l,21600r21600,l21600,xe">
              <v:stroke joinstyle="miter"/>
              <v:path gradientshapeok="t" o:connecttype="rect"/>
            </v:shapetype>
            <v:shape id="Cuadro de texto 2" o:spid="_x0000_s1026" type="#_x0000_t202" style="position:absolute;left:0;text-align:left;margin-left:295.35pt;margin-top:-10.0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">
              <v:textbox>
                <w:txbxContent>
                  <w:p w:rsidR="00C47632" w:rsidRDefault="00C47632" w:rsidP="00C47632">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829B6" w:rsidRPr="00E21120">
      <w:rPr>
        <w:noProof/>
        <w:lang w:eastAsia="es-SV"/>
      </w:rPr>
      <w:drawing>
        <wp:anchor distT="0" distB="0" distL="114300" distR="114300" simplePos="0" relativeHeight="251662336" behindDoc="1" locked="0" layoutInCell="1" allowOverlap="1" wp14:anchorId="2A1D2DA0" wp14:editId="3C6C2133">
          <wp:simplePos x="0" y="0"/>
          <wp:positionH relativeFrom="margin">
            <wp:posOffset>3369945</wp:posOffset>
          </wp:positionH>
          <wp:positionV relativeFrom="paragraph">
            <wp:posOffset>1232602</wp:posOffset>
          </wp:positionV>
          <wp:extent cx="6591742" cy="66964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9B6">
      <w:rPr>
        <w:noProof/>
        <w:lang w:eastAsia="es-SV"/>
      </w:rPr>
      <w:drawing>
        <wp:anchor distT="0" distB="0" distL="114300" distR="114300" simplePos="0" relativeHeight="251663360" behindDoc="0" locked="0" layoutInCell="1" allowOverlap="1" wp14:anchorId="1B4285B6" wp14:editId="621044F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829B6">
      <w:tab/>
    </w:r>
    <w:r w:rsidR="007829B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403C8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632"/>
    <w:rsid w:val="00136589"/>
    <w:rsid w:val="00403C89"/>
    <w:rsid w:val="007829B6"/>
    <w:rsid w:val="00B63041"/>
    <w:rsid w:val="00C47632"/>
    <w:rsid w:val="00E0498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F29DB01-CD32-4064-BD92-93165879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632"/>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7632"/>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C47632"/>
  </w:style>
  <w:style w:type="paragraph" w:styleId="Piedepgina">
    <w:name w:val="footer"/>
    <w:basedOn w:val="Normal"/>
    <w:link w:val="PiedepginaCar"/>
    <w:uiPriority w:val="99"/>
    <w:unhideWhenUsed/>
    <w:rsid w:val="00C47632"/>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C47632"/>
  </w:style>
  <w:style w:type="paragraph" w:styleId="Prrafodelista">
    <w:name w:val="List Paragraph"/>
    <w:basedOn w:val="Normal"/>
    <w:uiPriority w:val="34"/>
    <w:qFormat/>
    <w:rsid w:val="00C47632"/>
    <w:pPr>
      <w:ind w:left="720"/>
      <w:contextualSpacing/>
    </w:pPr>
  </w:style>
  <w:style w:type="character" w:styleId="Hipervnculo">
    <w:name w:val="Hyperlink"/>
    <w:basedOn w:val="Fuentedeprrafopredeter"/>
    <w:uiPriority w:val="99"/>
    <w:unhideWhenUsed/>
    <w:rsid w:val="00C476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rvielec.tepec@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770</Words>
  <Characters>4236</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Elizabeth Garcia Grande</dc:creator>
  <cp:keywords/>
  <dc:description/>
  <cp:lastModifiedBy>Sonia Elizabeth Garcia Grande</cp:lastModifiedBy>
  <cp:revision>2</cp:revision>
  <dcterms:created xsi:type="dcterms:W3CDTF">2021-01-29T16:27:00Z</dcterms:created>
  <dcterms:modified xsi:type="dcterms:W3CDTF">2021-01-29T20:42:00Z</dcterms:modified>
</cp:coreProperties>
</file>