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2A7" w:rsidRDefault="009F72A7" w:rsidP="009F72A7">
      <w:pPr>
        <w:contextualSpacing/>
        <w:jc w:val="right"/>
        <w:rPr>
          <w:rFonts w:ascii="Museo Sans 300" w:hAnsi="Museo Sans 300"/>
          <w:b/>
          <w:sz w:val="18"/>
          <w:szCs w:val="18"/>
          <w:lang w:val="es-SV"/>
        </w:rPr>
      </w:pPr>
      <w:r>
        <w:rPr>
          <w:rFonts w:ascii="Museo Sans 300" w:hAnsi="Museo Sans 300"/>
          <w:b/>
          <w:sz w:val="18"/>
          <w:szCs w:val="18"/>
          <w:lang w:val="es-SV"/>
        </w:rPr>
        <w:t>RESOLUCIÓN 05-2021</w:t>
      </w:r>
    </w:p>
    <w:p w:rsidR="009F72A7" w:rsidRDefault="009F72A7" w:rsidP="009F72A7">
      <w:pPr>
        <w:contextualSpacing/>
        <w:jc w:val="right"/>
        <w:rPr>
          <w:rFonts w:ascii="Museo Sans 300" w:hAnsi="Museo Sans 300"/>
          <w:sz w:val="18"/>
          <w:szCs w:val="18"/>
          <w:lang w:val="es-SV"/>
        </w:rPr>
      </w:pPr>
      <w:r>
        <w:rPr>
          <w:rFonts w:ascii="Museo Sans 300" w:hAnsi="Museo Sans 300"/>
          <w:sz w:val="18"/>
          <w:szCs w:val="18"/>
          <w:lang w:val="es-SV"/>
        </w:rPr>
        <w:t xml:space="preserve">                                                                 SOLICITUD ISTA-2020-0057</w:t>
      </w:r>
    </w:p>
    <w:p w:rsidR="009F72A7" w:rsidRPr="00D37C4A" w:rsidRDefault="009F72A7" w:rsidP="009F72A7">
      <w:pPr>
        <w:contextualSpacing/>
        <w:jc w:val="right"/>
        <w:rPr>
          <w:rFonts w:ascii="Museo Sans 300" w:hAnsi="Museo Sans 300"/>
          <w:sz w:val="18"/>
          <w:szCs w:val="18"/>
          <w:lang w:val="es-SV"/>
        </w:rPr>
      </w:pPr>
    </w:p>
    <w:p w:rsidR="009F72A7" w:rsidRPr="00355B03" w:rsidRDefault="009F72A7" w:rsidP="009F72A7">
      <w:pPr>
        <w:contextualSpacing/>
        <w:jc w:val="both"/>
        <w:rPr>
          <w:rFonts w:ascii="Museo Sans 300" w:hAnsi="Museo Sans 300"/>
          <w:sz w:val="21"/>
          <w:szCs w:val="21"/>
          <w:lang w:val="es-SV"/>
        </w:rPr>
      </w:pPr>
    </w:p>
    <w:p w:rsidR="009F72A7" w:rsidRPr="00054C0E" w:rsidRDefault="009F72A7" w:rsidP="009F72A7">
      <w:pPr>
        <w:spacing w:line="276" w:lineRule="auto"/>
        <w:contextualSpacing/>
        <w:jc w:val="both"/>
        <w:rPr>
          <w:rFonts w:ascii="Museo Sans 300" w:hAnsi="Museo Sans 300"/>
          <w:sz w:val="22"/>
          <w:szCs w:val="22"/>
        </w:rPr>
      </w:pPr>
      <w:r w:rsidRPr="00054C0E">
        <w:rPr>
          <w:rFonts w:ascii="Museo Sans 300" w:hAnsi="Museo Sans 300"/>
          <w:sz w:val="22"/>
          <w:szCs w:val="22"/>
        </w:rPr>
        <w:t xml:space="preserve">En la Unidad de Acceso a la Información Pública del Instituto Salvadoreño de Transformación Agraria, ciudad y departamento de San Salvador, </w:t>
      </w:r>
      <w:r>
        <w:rPr>
          <w:rFonts w:ascii="Museo Sans 300" w:hAnsi="Museo Sans 300"/>
          <w:sz w:val="22"/>
          <w:szCs w:val="22"/>
        </w:rPr>
        <w:t xml:space="preserve">a las nueve </w:t>
      </w:r>
      <w:r w:rsidRPr="00054C0E">
        <w:rPr>
          <w:rFonts w:ascii="Museo Sans 300" w:hAnsi="Museo Sans 300"/>
          <w:sz w:val="22"/>
          <w:szCs w:val="22"/>
        </w:rPr>
        <w:t xml:space="preserve">horas con </w:t>
      </w:r>
      <w:r>
        <w:rPr>
          <w:rFonts w:ascii="Museo Sans 300" w:hAnsi="Museo Sans 300"/>
          <w:sz w:val="22"/>
          <w:szCs w:val="22"/>
        </w:rPr>
        <w:t>cinco</w:t>
      </w:r>
      <w:r w:rsidRPr="00054C0E">
        <w:rPr>
          <w:rFonts w:ascii="Museo Sans 300" w:hAnsi="Museo Sans 300"/>
          <w:sz w:val="22"/>
          <w:szCs w:val="22"/>
        </w:rPr>
        <w:t xml:space="preserve"> minutos del día </w:t>
      </w:r>
      <w:r>
        <w:rPr>
          <w:rFonts w:ascii="Museo Sans 300" w:hAnsi="Museo Sans 300"/>
          <w:sz w:val="22"/>
          <w:szCs w:val="22"/>
        </w:rPr>
        <w:t>trece de enero del año dos mil veintiuno</w:t>
      </w:r>
      <w:r w:rsidRPr="00054C0E">
        <w:rPr>
          <w:rFonts w:ascii="Museo Sans 300" w:hAnsi="Museo Sans 300"/>
          <w:sz w:val="22"/>
          <w:szCs w:val="22"/>
        </w:rPr>
        <w:t>.</w:t>
      </w:r>
    </w:p>
    <w:p w:rsidR="009F72A7" w:rsidRPr="00054C0E" w:rsidRDefault="009F72A7" w:rsidP="009F72A7">
      <w:pPr>
        <w:spacing w:line="276" w:lineRule="auto"/>
        <w:contextualSpacing/>
        <w:jc w:val="both"/>
        <w:rPr>
          <w:rFonts w:ascii="Museo Sans 300" w:hAnsi="Museo Sans 300"/>
          <w:sz w:val="22"/>
          <w:szCs w:val="22"/>
        </w:rPr>
      </w:pPr>
      <w:bookmarkStart w:id="0" w:name="_GoBack"/>
      <w:bookmarkEnd w:id="0"/>
    </w:p>
    <w:p w:rsidR="009F72A7" w:rsidRPr="00054C0E" w:rsidRDefault="009F72A7" w:rsidP="009F72A7">
      <w:pPr>
        <w:spacing w:line="276" w:lineRule="auto"/>
        <w:contextualSpacing/>
        <w:jc w:val="both"/>
        <w:rPr>
          <w:rFonts w:ascii="Museo Sans 100" w:hAnsi="Museo Sans 100"/>
          <w:b/>
          <w:sz w:val="22"/>
          <w:szCs w:val="22"/>
        </w:rPr>
      </w:pPr>
      <w:r w:rsidRPr="00054C0E">
        <w:rPr>
          <w:rFonts w:ascii="Museo Sans 300" w:hAnsi="Museo Sans 300"/>
          <w:sz w:val="22"/>
          <w:szCs w:val="22"/>
        </w:rPr>
        <w:t xml:space="preserve">Vista la solicitud de información recibida a las </w:t>
      </w:r>
      <w:r>
        <w:rPr>
          <w:rFonts w:ascii="Museo Sans 300" w:hAnsi="Museo Sans 300"/>
          <w:sz w:val="22"/>
          <w:szCs w:val="22"/>
        </w:rPr>
        <w:t xml:space="preserve">doce </w:t>
      </w:r>
      <w:r w:rsidRPr="00054C0E">
        <w:rPr>
          <w:rFonts w:ascii="Museo Sans 300" w:hAnsi="Museo Sans 300"/>
          <w:sz w:val="22"/>
          <w:szCs w:val="22"/>
        </w:rPr>
        <w:t xml:space="preserve">horas con </w:t>
      </w:r>
      <w:r>
        <w:rPr>
          <w:rFonts w:ascii="Museo Sans 300" w:hAnsi="Museo Sans 300"/>
          <w:sz w:val="22"/>
          <w:szCs w:val="22"/>
        </w:rPr>
        <w:t>cincuenta</w:t>
      </w:r>
      <w:r w:rsidRPr="00054C0E">
        <w:rPr>
          <w:rFonts w:ascii="Museo Sans 300" w:hAnsi="Museo Sans 300"/>
          <w:sz w:val="22"/>
          <w:szCs w:val="22"/>
        </w:rPr>
        <w:t xml:space="preserve"> minutos del día </w:t>
      </w:r>
      <w:r>
        <w:rPr>
          <w:rFonts w:ascii="Museo Sans 300" w:hAnsi="Museo Sans 300"/>
          <w:sz w:val="22"/>
          <w:szCs w:val="22"/>
        </w:rPr>
        <w:t>cuatro de diciembre del año dos mil veinte</w:t>
      </w:r>
      <w:r w:rsidRPr="00054C0E">
        <w:rPr>
          <w:rFonts w:ascii="Museo Sans 300" w:hAnsi="Museo Sans 300"/>
          <w:sz w:val="22"/>
          <w:szCs w:val="22"/>
        </w:rPr>
        <w:t xml:space="preserve">, interpuesta por </w:t>
      </w:r>
      <w:r>
        <w:rPr>
          <w:rFonts w:ascii="Museo Sans 300" w:hAnsi="Museo Sans 300"/>
          <w:sz w:val="22"/>
          <w:szCs w:val="22"/>
        </w:rPr>
        <w:t xml:space="preserve">el señor </w:t>
      </w:r>
      <w:r>
        <w:rPr>
          <w:rFonts w:ascii="Museo Sans 300" w:hAnsi="Museo Sans 300"/>
          <w:b/>
          <w:sz w:val="22"/>
          <w:szCs w:val="22"/>
        </w:rPr>
        <w:t>----------------</w:t>
      </w:r>
      <w:r w:rsidRPr="00054C0E">
        <w:rPr>
          <w:rFonts w:ascii="Museo Sans 300" w:hAnsi="Museo Sans 300"/>
          <w:sz w:val="22"/>
          <w:szCs w:val="22"/>
        </w:rPr>
        <w:t xml:space="preserve">, registrada por esta Unidad bajo el No </w:t>
      </w:r>
      <w:r w:rsidRPr="00BA2F45">
        <w:rPr>
          <w:rFonts w:ascii="Museo Sans 300" w:hAnsi="Museo Sans 300"/>
          <w:b/>
          <w:sz w:val="22"/>
          <w:szCs w:val="22"/>
          <w:lang w:val="es-SV"/>
        </w:rPr>
        <w:t>ISTA-202</w:t>
      </w:r>
      <w:r>
        <w:rPr>
          <w:rFonts w:ascii="Museo Sans 300" w:hAnsi="Museo Sans 300"/>
          <w:b/>
          <w:sz w:val="22"/>
          <w:szCs w:val="22"/>
          <w:lang w:val="es-SV"/>
        </w:rPr>
        <w:t>0</w:t>
      </w:r>
      <w:r w:rsidRPr="00BA2F45">
        <w:rPr>
          <w:rFonts w:ascii="Museo Sans 300" w:hAnsi="Museo Sans 300"/>
          <w:b/>
          <w:sz w:val="22"/>
          <w:szCs w:val="22"/>
          <w:lang w:val="es-SV"/>
        </w:rPr>
        <w:t>-00</w:t>
      </w:r>
      <w:r>
        <w:rPr>
          <w:rFonts w:ascii="Museo Sans 300" w:hAnsi="Museo Sans 300"/>
          <w:b/>
          <w:sz w:val="22"/>
          <w:szCs w:val="22"/>
          <w:lang w:val="es-SV"/>
        </w:rPr>
        <w:t>57</w:t>
      </w:r>
      <w:r w:rsidRPr="00054C0E">
        <w:rPr>
          <w:rFonts w:ascii="Museo Sans 300" w:hAnsi="Museo Sans 300"/>
          <w:sz w:val="22"/>
          <w:szCs w:val="22"/>
        </w:rPr>
        <w:t xml:space="preserve">, en la que requiere: </w:t>
      </w:r>
      <w:r w:rsidRPr="00E14324">
        <w:rPr>
          <w:rFonts w:ascii="Museo Sans 300" w:hAnsi="Museo Sans 300"/>
          <w:sz w:val="22"/>
          <w:szCs w:val="22"/>
          <w:lang w:val="es-SV"/>
        </w:rPr>
        <w:t xml:space="preserve">“””Hola mi nombre es </w:t>
      </w:r>
      <w:r>
        <w:rPr>
          <w:rFonts w:ascii="Museo Sans 300" w:hAnsi="Museo Sans 300"/>
          <w:sz w:val="22"/>
          <w:szCs w:val="22"/>
          <w:lang w:val="es-SV"/>
        </w:rPr>
        <w:t>----------------</w:t>
      </w:r>
      <w:r w:rsidRPr="00E14324">
        <w:rPr>
          <w:rFonts w:ascii="Museo Sans 300" w:hAnsi="Museo Sans 300"/>
          <w:sz w:val="22"/>
          <w:szCs w:val="22"/>
          <w:lang w:val="es-SV"/>
        </w:rPr>
        <w:t xml:space="preserve"> y vivo en el extranjero soy </w:t>
      </w:r>
      <w:proofErr w:type="spellStart"/>
      <w:r w:rsidRPr="00E14324">
        <w:rPr>
          <w:rFonts w:ascii="Museo Sans 300" w:hAnsi="Museo Sans 300"/>
          <w:sz w:val="22"/>
          <w:szCs w:val="22"/>
          <w:lang w:val="es-SV"/>
        </w:rPr>
        <w:t>salvadoreno</w:t>
      </w:r>
      <w:proofErr w:type="spellEnd"/>
      <w:r w:rsidRPr="00E14324">
        <w:rPr>
          <w:rFonts w:ascii="Museo Sans 300" w:hAnsi="Museo Sans 300"/>
          <w:sz w:val="22"/>
          <w:szCs w:val="22"/>
          <w:lang w:val="es-SV"/>
        </w:rPr>
        <w:t xml:space="preserve"> y mi familia vive en el apartamento de </w:t>
      </w:r>
      <w:r>
        <w:rPr>
          <w:rFonts w:ascii="Museo Sans 300" w:hAnsi="Museo Sans 300"/>
          <w:sz w:val="22"/>
          <w:szCs w:val="22"/>
          <w:lang w:val="es-SV"/>
        </w:rPr>
        <w:t>----------</w:t>
      </w:r>
      <w:r w:rsidRPr="00E14324">
        <w:rPr>
          <w:rFonts w:ascii="Museo Sans 300" w:hAnsi="Museo Sans 300"/>
          <w:sz w:val="22"/>
          <w:szCs w:val="22"/>
          <w:lang w:val="es-SV"/>
        </w:rPr>
        <w:t xml:space="preserve">. </w:t>
      </w:r>
      <w:proofErr w:type="gramStart"/>
      <w:r w:rsidRPr="00E14324">
        <w:rPr>
          <w:rFonts w:ascii="Museo Sans 300" w:hAnsi="Museo Sans 300"/>
          <w:sz w:val="22"/>
          <w:szCs w:val="22"/>
          <w:lang w:val="es-SV"/>
        </w:rPr>
        <w:t>en</w:t>
      </w:r>
      <w:proofErr w:type="gramEnd"/>
      <w:r w:rsidRPr="00E14324">
        <w:rPr>
          <w:rFonts w:ascii="Museo Sans 300" w:hAnsi="Museo Sans 300"/>
          <w:sz w:val="22"/>
          <w:szCs w:val="22"/>
          <w:lang w:val="es-SV"/>
        </w:rPr>
        <w:t xml:space="preserve"> el </w:t>
      </w:r>
      <w:proofErr w:type="spellStart"/>
      <w:r w:rsidRPr="00E14324">
        <w:rPr>
          <w:rFonts w:ascii="Museo Sans 300" w:hAnsi="Museo Sans 300"/>
          <w:sz w:val="22"/>
          <w:szCs w:val="22"/>
          <w:lang w:val="es-SV"/>
        </w:rPr>
        <w:t>Canton</w:t>
      </w:r>
      <w:proofErr w:type="spellEnd"/>
      <w:r w:rsidRPr="00E14324">
        <w:rPr>
          <w:rFonts w:ascii="Museo Sans 300" w:hAnsi="Museo Sans 300"/>
          <w:sz w:val="22"/>
          <w:szCs w:val="22"/>
          <w:lang w:val="es-SV"/>
        </w:rPr>
        <w:t xml:space="preserve"> </w:t>
      </w:r>
      <w:r>
        <w:rPr>
          <w:rFonts w:ascii="Museo Sans 300" w:hAnsi="Museo Sans 300"/>
          <w:sz w:val="22"/>
          <w:szCs w:val="22"/>
          <w:lang w:val="es-SV"/>
        </w:rPr>
        <w:t>------------</w:t>
      </w:r>
      <w:r w:rsidRPr="00E14324">
        <w:rPr>
          <w:rFonts w:ascii="Museo Sans 300" w:hAnsi="Museo Sans 300"/>
          <w:sz w:val="22"/>
          <w:szCs w:val="22"/>
          <w:lang w:val="es-SV"/>
        </w:rPr>
        <w:t xml:space="preserve">. </w:t>
      </w:r>
      <w:proofErr w:type="spellStart"/>
      <w:r w:rsidRPr="00E14324">
        <w:rPr>
          <w:rFonts w:ascii="Museo Sans 300" w:hAnsi="Museo Sans 300"/>
          <w:sz w:val="22"/>
          <w:szCs w:val="22"/>
          <w:lang w:val="es-SV"/>
        </w:rPr>
        <w:t>Tenguo</w:t>
      </w:r>
      <w:proofErr w:type="spellEnd"/>
      <w:r w:rsidRPr="00E14324">
        <w:rPr>
          <w:rFonts w:ascii="Museo Sans 300" w:hAnsi="Museo Sans 300"/>
          <w:sz w:val="22"/>
          <w:szCs w:val="22"/>
          <w:lang w:val="es-SV"/>
        </w:rPr>
        <w:t xml:space="preserve"> varias preguntas sobre una </w:t>
      </w:r>
      <w:proofErr w:type="spellStart"/>
      <w:r w:rsidRPr="00E14324">
        <w:rPr>
          <w:rFonts w:ascii="Museo Sans 300" w:hAnsi="Museo Sans 300"/>
          <w:sz w:val="22"/>
          <w:szCs w:val="22"/>
          <w:lang w:val="es-SV"/>
        </w:rPr>
        <w:t>lotification</w:t>
      </w:r>
      <w:proofErr w:type="spellEnd"/>
      <w:r w:rsidRPr="00E14324">
        <w:rPr>
          <w:rFonts w:ascii="Museo Sans 300" w:hAnsi="Museo Sans 300"/>
          <w:sz w:val="22"/>
          <w:szCs w:val="22"/>
          <w:lang w:val="es-SV"/>
        </w:rPr>
        <w:t xml:space="preserve"> que fue </w:t>
      </w:r>
      <w:proofErr w:type="spellStart"/>
      <w:r w:rsidRPr="00E14324">
        <w:rPr>
          <w:rFonts w:ascii="Museo Sans 300" w:hAnsi="Museo Sans 300"/>
          <w:sz w:val="22"/>
          <w:szCs w:val="22"/>
          <w:lang w:val="es-SV"/>
        </w:rPr>
        <w:t>echa</w:t>
      </w:r>
      <w:proofErr w:type="spellEnd"/>
      <w:r w:rsidRPr="00E14324">
        <w:rPr>
          <w:rFonts w:ascii="Museo Sans 300" w:hAnsi="Museo Sans 300"/>
          <w:sz w:val="22"/>
          <w:szCs w:val="22"/>
          <w:lang w:val="es-SV"/>
        </w:rPr>
        <w:t xml:space="preserve"> y medida con </w:t>
      </w:r>
      <w:proofErr w:type="spellStart"/>
      <w:r w:rsidRPr="00E14324">
        <w:rPr>
          <w:rFonts w:ascii="Museo Sans 300" w:hAnsi="Museo Sans 300"/>
          <w:sz w:val="22"/>
          <w:szCs w:val="22"/>
          <w:lang w:val="es-SV"/>
        </w:rPr>
        <w:t>injenieros</w:t>
      </w:r>
      <w:proofErr w:type="spellEnd"/>
      <w:r w:rsidRPr="00E14324">
        <w:rPr>
          <w:rFonts w:ascii="Museo Sans 300" w:hAnsi="Museo Sans 300"/>
          <w:sz w:val="22"/>
          <w:szCs w:val="22"/>
          <w:lang w:val="es-SV"/>
        </w:rPr>
        <w:t xml:space="preserve"> del </w:t>
      </w:r>
      <w:proofErr w:type="spellStart"/>
      <w:r w:rsidRPr="00E14324">
        <w:rPr>
          <w:rFonts w:ascii="Museo Sans 300" w:hAnsi="Museo Sans 300"/>
          <w:sz w:val="22"/>
          <w:szCs w:val="22"/>
          <w:lang w:val="es-SV"/>
        </w:rPr>
        <w:t>Ista</w:t>
      </w:r>
      <w:proofErr w:type="spellEnd"/>
      <w:r w:rsidRPr="00E14324">
        <w:rPr>
          <w:rFonts w:ascii="Museo Sans 300" w:hAnsi="Museo Sans 300"/>
          <w:sz w:val="22"/>
          <w:szCs w:val="22"/>
          <w:lang w:val="es-SV"/>
        </w:rPr>
        <w:t xml:space="preserve">. En el </w:t>
      </w:r>
      <w:proofErr w:type="spellStart"/>
      <w:r w:rsidRPr="00E14324">
        <w:rPr>
          <w:rFonts w:ascii="Museo Sans 300" w:hAnsi="Museo Sans 300"/>
          <w:sz w:val="22"/>
          <w:szCs w:val="22"/>
          <w:lang w:val="es-SV"/>
        </w:rPr>
        <w:t>Canton</w:t>
      </w:r>
      <w:proofErr w:type="spellEnd"/>
      <w:r w:rsidRPr="00E14324">
        <w:rPr>
          <w:rFonts w:ascii="Museo Sans 300" w:hAnsi="Museo Sans 300"/>
          <w:sz w:val="22"/>
          <w:szCs w:val="22"/>
          <w:lang w:val="es-SV"/>
        </w:rPr>
        <w:t xml:space="preserve"> </w:t>
      </w:r>
      <w:r>
        <w:rPr>
          <w:rFonts w:ascii="Museo Sans 300" w:hAnsi="Museo Sans 300"/>
          <w:sz w:val="22"/>
          <w:szCs w:val="22"/>
          <w:lang w:val="es-SV"/>
        </w:rPr>
        <w:t>---------</w:t>
      </w:r>
      <w:r w:rsidRPr="00E14324">
        <w:rPr>
          <w:rFonts w:ascii="Museo Sans 300" w:hAnsi="Museo Sans 300"/>
          <w:sz w:val="22"/>
          <w:szCs w:val="22"/>
          <w:lang w:val="es-SV"/>
        </w:rPr>
        <w:t xml:space="preserve"> en el </w:t>
      </w:r>
      <w:proofErr w:type="spellStart"/>
      <w:r w:rsidRPr="00E14324">
        <w:rPr>
          <w:rFonts w:ascii="Museo Sans 300" w:hAnsi="Museo Sans 300"/>
          <w:sz w:val="22"/>
          <w:szCs w:val="22"/>
          <w:lang w:val="es-SV"/>
        </w:rPr>
        <w:t>acentamiento</w:t>
      </w:r>
      <w:proofErr w:type="spellEnd"/>
      <w:r w:rsidRPr="00E14324">
        <w:rPr>
          <w:rFonts w:ascii="Museo Sans 300" w:hAnsi="Museo Sans 300"/>
          <w:sz w:val="22"/>
          <w:szCs w:val="22"/>
          <w:lang w:val="es-SV"/>
        </w:rPr>
        <w:t xml:space="preserve"> Santa </w:t>
      </w:r>
      <w:proofErr w:type="spellStart"/>
      <w:r w:rsidRPr="00E14324">
        <w:rPr>
          <w:rFonts w:ascii="Museo Sans 300" w:hAnsi="Museo Sans 300"/>
          <w:sz w:val="22"/>
          <w:szCs w:val="22"/>
          <w:lang w:val="es-SV"/>
        </w:rPr>
        <w:t>Jertrudis</w:t>
      </w:r>
      <w:proofErr w:type="spellEnd"/>
      <w:r w:rsidRPr="00E14324">
        <w:rPr>
          <w:rFonts w:ascii="Museo Sans 300" w:hAnsi="Museo Sans 300"/>
          <w:sz w:val="22"/>
          <w:szCs w:val="22"/>
          <w:lang w:val="es-SV"/>
        </w:rPr>
        <w:t xml:space="preserve">. La pregunta que </w:t>
      </w:r>
      <w:proofErr w:type="spellStart"/>
      <w:r w:rsidRPr="00E14324">
        <w:rPr>
          <w:rFonts w:ascii="Museo Sans 300" w:hAnsi="Museo Sans 300"/>
          <w:sz w:val="22"/>
          <w:szCs w:val="22"/>
          <w:lang w:val="es-SV"/>
        </w:rPr>
        <w:t>tenguo</w:t>
      </w:r>
      <w:proofErr w:type="spellEnd"/>
      <w:r w:rsidRPr="00E14324">
        <w:rPr>
          <w:rFonts w:ascii="Museo Sans 300" w:hAnsi="Museo Sans 300"/>
          <w:sz w:val="22"/>
          <w:szCs w:val="22"/>
          <w:lang w:val="es-SV"/>
        </w:rPr>
        <w:t xml:space="preserve"> es si puedo </w:t>
      </w:r>
      <w:proofErr w:type="spellStart"/>
      <w:r w:rsidRPr="00E14324">
        <w:rPr>
          <w:rFonts w:ascii="Museo Sans 300" w:hAnsi="Museo Sans 300"/>
          <w:sz w:val="22"/>
          <w:szCs w:val="22"/>
          <w:lang w:val="es-SV"/>
        </w:rPr>
        <w:t>octener</w:t>
      </w:r>
      <w:proofErr w:type="spellEnd"/>
      <w:r w:rsidRPr="00E14324">
        <w:rPr>
          <w:rFonts w:ascii="Museo Sans 300" w:hAnsi="Museo Sans 300"/>
          <w:sz w:val="22"/>
          <w:szCs w:val="22"/>
          <w:lang w:val="es-SV"/>
        </w:rPr>
        <w:t xml:space="preserve">  la copia de un mapa con la </w:t>
      </w:r>
      <w:proofErr w:type="spellStart"/>
      <w:r w:rsidRPr="00E14324">
        <w:rPr>
          <w:rFonts w:ascii="Museo Sans 300" w:hAnsi="Museo Sans 300"/>
          <w:sz w:val="22"/>
          <w:szCs w:val="22"/>
          <w:lang w:val="es-SV"/>
        </w:rPr>
        <w:t>numeracion</w:t>
      </w:r>
      <w:proofErr w:type="spellEnd"/>
      <w:r w:rsidRPr="00E14324">
        <w:rPr>
          <w:rFonts w:ascii="Museo Sans 300" w:hAnsi="Museo Sans 300"/>
          <w:sz w:val="22"/>
          <w:szCs w:val="22"/>
          <w:lang w:val="es-SV"/>
        </w:rPr>
        <w:t xml:space="preserve"> de las parcelas o </w:t>
      </w:r>
      <w:proofErr w:type="gramStart"/>
      <w:r w:rsidRPr="00E14324">
        <w:rPr>
          <w:rFonts w:ascii="Museo Sans 300" w:hAnsi="Museo Sans 300"/>
          <w:sz w:val="22"/>
          <w:szCs w:val="22"/>
          <w:lang w:val="es-SV"/>
        </w:rPr>
        <w:t>lotes .</w:t>
      </w:r>
      <w:proofErr w:type="gramEnd"/>
      <w:r w:rsidRPr="00E14324">
        <w:rPr>
          <w:rFonts w:ascii="Museo Sans 300" w:hAnsi="Museo Sans 300"/>
          <w:sz w:val="22"/>
          <w:szCs w:val="22"/>
          <w:lang w:val="es-SV"/>
        </w:rPr>
        <w:t xml:space="preserve"> Para </w:t>
      </w:r>
      <w:proofErr w:type="spellStart"/>
      <w:r w:rsidRPr="00E14324">
        <w:rPr>
          <w:rFonts w:ascii="Museo Sans 300" w:hAnsi="Museo Sans 300"/>
          <w:sz w:val="22"/>
          <w:szCs w:val="22"/>
          <w:lang w:val="es-SV"/>
        </w:rPr>
        <w:t>hubicarme</w:t>
      </w:r>
      <w:proofErr w:type="spellEnd"/>
      <w:r w:rsidRPr="00E14324">
        <w:rPr>
          <w:rFonts w:ascii="Museo Sans 300" w:hAnsi="Museo Sans 300"/>
          <w:sz w:val="22"/>
          <w:szCs w:val="22"/>
          <w:lang w:val="es-SV"/>
        </w:rPr>
        <w:t xml:space="preserve"> de acuerdo a la </w:t>
      </w:r>
      <w:proofErr w:type="spellStart"/>
      <w:r w:rsidRPr="00E14324">
        <w:rPr>
          <w:rFonts w:ascii="Museo Sans 300" w:hAnsi="Museo Sans 300"/>
          <w:sz w:val="22"/>
          <w:szCs w:val="22"/>
          <w:lang w:val="es-SV"/>
        </w:rPr>
        <w:t>descipcion</w:t>
      </w:r>
      <w:proofErr w:type="spellEnd"/>
      <w:r w:rsidRPr="00E14324">
        <w:rPr>
          <w:rFonts w:ascii="Museo Sans 300" w:hAnsi="Museo Sans 300"/>
          <w:sz w:val="22"/>
          <w:szCs w:val="22"/>
          <w:lang w:val="es-SV"/>
        </w:rPr>
        <w:t xml:space="preserve"> que dicta la escritura </w:t>
      </w:r>
      <w:proofErr w:type="spellStart"/>
      <w:r w:rsidRPr="00E14324">
        <w:rPr>
          <w:rFonts w:ascii="Museo Sans 300" w:hAnsi="Museo Sans 300"/>
          <w:sz w:val="22"/>
          <w:szCs w:val="22"/>
          <w:lang w:val="es-SV"/>
        </w:rPr>
        <w:t>publica</w:t>
      </w:r>
      <w:proofErr w:type="spellEnd"/>
      <w:r w:rsidRPr="00E14324">
        <w:rPr>
          <w:rFonts w:ascii="Museo Sans 300" w:hAnsi="Museo Sans 300"/>
          <w:sz w:val="22"/>
          <w:szCs w:val="22"/>
          <w:lang w:val="es-SV"/>
        </w:rPr>
        <w:t xml:space="preserve"> de el salvador. La </w:t>
      </w:r>
      <w:proofErr w:type="spellStart"/>
      <w:r w:rsidRPr="00E14324">
        <w:rPr>
          <w:rFonts w:ascii="Museo Sans 300" w:hAnsi="Museo Sans 300"/>
          <w:sz w:val="22"/>
          <w:szCs w:val="22"/>
          <w:lang w:val="es-SV"/>
        </w:rPr>
        <w:t>razon</w:t>
      </w:r>
      <w:proofErr w:type="spellEnd"/>
      <w:r w:rsidRPr="00E14324">
        <w:rPr>
          <w:rFonts w:ascii="Museo Sans 300" w:hAnsi="Museo Sans 300"/>
          <w:sz w:val="22"/>
          <w:szCs w:val="22"/>
          <w:lang w:val="es-SV"/>
        </w:rPr>
        <w:t xml:space="preserve"> es que a </w:t>
      </w:r>
      <w:proofErr w:type="spellStart"/>
      <w:r w:rsidRPr="00E14324">
        <w:rPr>
          <w:rFonts w:ascii="Museo Sans 300" w:hAnsi="Museo Sans 300"/>
          <w:sz w:val="22"/>
          <w:szCs w:val="22"/>
          <w:lang w:val="es-SV"/>
        </w:rPr>
        <w:t>veses</w:t>
      </w:r>
      <w:proofErr w:type="spellEnd"/>
      <w:r w:rsidRPr="00E14324">
        <w:rPr>
          <w:rFonts w:ascii="Museo Sans 300" w:hAnsi="Museo Sans 300"/>
          <w:sz w:val="22"/>
          <w:szCs w:val="22"/>
          <w:lang w:val="es-SV"/>
        </w:rPr>
        <w:t xml:space="preserve"> la </w:t>
      </w:r>
      <w:proofErr w:type="spellStart"/>
      <w:r w:rsidRPr="00E14324">
        <w:rPr>
          <w:rFonts w:ascii="Museo Sans 300" w:hAnsi="Museo Sans 300"/>
          <w:sz w:val="22"/>
          <w:szCs w:val="22"/>
          <w:lang w:val="es-SV"/>
        </w:rPr>
        <w:t>jente</w:t>
      </w:r>
      <w:proofErr w:type="spellEnd"/>
      <w:r w:rsidRPr="00E14324">
        <w:rPr>
          <w:rFonts w:ascii="Museo Sans 300" w:hAnsi="Museo Sans 300"/>
          <w:sz w:val="22"/>
          <w:szCs w:val="22"/>
          <w:lang w:val="es-SV"/>
        </w:rPr>
        <w:t xml:space="preserve"> vende propiedades de estos lotes o parcelas y uno no </w:t>
      </w:r>
      <w:proofErr w:type="spellStart"/>
      <w:r w:rsidRPr="00E14324">
        <w:rPr>
          <w:rFonts w:ascii="Museo Sans 300" w:hAnsi="Museo Sans 300"/>
          <w:sz w:val="22"/>
          <w:szCs w:val="22"/>
          <w:lang w:val="es-SV"/>
        </w:rPr>
        <w:t>hubica</w:t>
      </w:r>
      <w:proofErr w:type="spellEnd"/>
      <w:r w:rsidRPr="00E14324">
        <w:rPr>
          <w:rFonts w:ascii="Museo Sans 300" w:hAnsi="Museo Sans 300"/>
          <w:sz w:val="22"/>
          <w:szCs w:val="22"/>
          <w:lang w:val="es-SV"/>
        </w:rPr>
        <w:t xml:space="preserve"> que position es o </w:t>
      </w:r>
      <w:proofErr w:type="spellStart"/>
      <w:r w:rsidRPr="00E14324">
        <w:rPr>
          <w:rFonts w:ascii="Museo Sans 300" w:hAnsi="Museo Sans 300"/>
          <w:sz w:val="22"/>
          <w:szCs w:val="22"/>
          <w:lang w:val="es-SV"/>
        </w:rPr>
        <w:t>numero</w:t>
      </w:r>
      <w:proofErr w:type="spellEnd"/>
      <w:r w:rsidRPr="00E14324">
        <w:rPr>
          <w:rFonts w:ascii="Museo Sans 300" w:hAnsi="Museo Sans 300"/>
          <w:sz w:val="22"/>
          <w:szCs w:val="22"/>
          <w:lang w:val="es-SV"/>
        </w:rPr>
        <w:t xml:space="preserve">. </w:t>
      </w:r>
      <w:proofErr w:type="spellStart"/>
      <w:r w:rsidRPr="00E14324">
        <w:rPr>
          <w:rFonts w:ascii="Museo Sans 300" w:hAnsi="Museo Sans 300"/>
          <w:sz w:val="22"/>
          <w:szCs w:val="22"/>
          <w:lang w:val="es-SV"/>
        </w:rPr>
        <w:t>Tenguo</w:t>
      </w:r>
      <w:proofErr w:type="spellEnd"/>
      <w:r w:rsidRPr="00E14324">
        <w:rPr>
          <w:rFonts w:ascii="Museo Sans 300" w:hAnsi="Museo Sans 300"/>
          <w:sz w:val="22"/>
          <w:szCs w:val="22"/>
          <w:lang w:val="es-SV"/>
        </w:rPr>
        <w:t xml:space="preserve"> </w:t>
      </w:r>
      <w:proofErr w:type="spellStart"/>
      <w:r w:rsidRPr="00E14324">
        <w:rPr>
          <w:rFonts w:ascii="Museo Sans 300" w:hAnsi="Museo Sans 300"/>
          <w:sz w:val="22"/>
          <w:szCs w:val="22"/>
          <w:lang w:val="es-SV"/>
        </w:rPr>
        <w:t>entendio</w:t>
      </w:r>
      <w:proofErr w:type="spellEnd"/>
      <w:r w:rsidRPr="00E14324">
        <w:rPr>
          <w:rFonts w:ascii="Museo Sans 300" w:hAnsi="Museo Sans 300"/>
          <w:sz w:val="22"/>
          <w:szCs w:val="22"/>
          <w:lang w:val="es-SV"/>
        </w:rPr>
        <w:t xml:space="preserve"> que la longitud de estas parcelas es de dos manzanas tres cuartos de tierra. </w:t>
      </w:r>
      <w:proofErr w:type="gramStart"/>
      <w:r w:rsidRPr="00E14324">
        <w:rPr>
          <w:rFonts w:ascii="Museo Sans 300" w:hAnsi="Museo Sans 300"/>
          <w:sz w:val="22"/>
          <w:szCs w:val="22"/>
          <w:lang w:val="es-SV"/>
        </w:rPr>
        <w:t>gracias</w:t>
      </w:r>
      <w:proofErr w:type="gramEnd"/>
      <w:r w:rsidRPr="00E14324">
        <w:rPr>
          <w:rFonts w:ascii="Museo Sans 300" w:hAnsi="Museo Sans 300"/>
          <w:sz w:val="22"/>
          <w:szCs w:val="22"/>
          <w:lang w:val="es-SV"/>
        </w:rPr>
        <w:t xml:space="preserve"> .quisiera que me lo aclararan si es </w:t>
      </w:r>
      <w:proofErr w:type="spellStart"/>
      <w:r w:rsidRPr="00E14324">
        <w:rPr>
          <w:rFonts w:ascii="Museo Sans 300" w:hAnsi="Museo Sans 300"/>
          <w:sz w:val="22"/>
          <w:szCs w:val="22"/>
          <w:lang w:val="es-SV"/>
        </w:rPr>
        <w:t>mas</w:t>
      </w:r>
      <w:proofErr w:type="spellEnd"/>
      <w:r w:rsidRPr="00E14324">
        <w:rPr>
          <w:rFonts w:ascii="Museo Sans 300" w:hAnsi="Museo Sans 300"/>
          <w:sz w:val="22"/>
          <w:szCs w:val="22"/>
          <w:lang w:val="es-SV"/>
        </w:rPr>
        <w:t xml:space="preserve"> o es menos .gracia.”””</w:t>
      </w:r>
      <w:r w:rsidRPr="00054C0E">
        <w:rPr>
          <w:rFonts w:ascii="Museo Sans 100" w:hAnsi="Museo Sans 100"/>
          <w:sz w:val="22"/>
          <w:szCs w:val="22"/>
        </w:rPr>
        <w:t xml:space="preserve">; </w:t>
      </w:r>
      <w:r w:rsidRPr="00054C0E">
        <w:rPr>
          <w:rFonts w:ascii="Museo Sans 100" w:hAnsi="Museo Sans 100"/>
          <w:b/>
          <w:sz w:val="22"/>
          <w:szCs w:val="22"/>
        </w:rPr>
        <w:t>y CONSIDERANDO:</w:t>
      </w:r>
    </w:p>
    <w:p w:rsidR="009F72A7" w:rsidRPr="00054C0E" w:rsidRDefault="009F72A7" w:rsidP="009F72A7">
      <w:pPr>
        <w:spacing w:line="276" w:lineRule="auto"/>
        <w:contextualSpacing/>
        <w:jc w:val="both"/>
        <w:rPr>
          <w:rFonts w:ascii="Museo Sans 100" w:hAnsi="Museo Sans 100"/>
          <w:b/>
          <w:sz w:val="22"/>
          <w:szCs w:val="22"/>
        </w:rPr>
      </w:pPr>
    </w:p>
    <w:p w:rsidR="009F72A7" w:rsidRDefault="009F72A7" w:rsidP="009F72A7">
      <w:pPr>
        <w:pStyle w:val="Prrafodelista"/>
        <w:numPr>
          <w:ilvl w:val="0"/>
          <w:numId w:val="1"/>
        </w:numPr>
        <w:spacing w:line="276" w:lineRule="auto"/>
        <w:jc w:val="both"/>
        <w:rPr>
          <w:rFonts w:ascii="Museo Sans 300" w:hAnsi="Museo Sans 300"/>
          <w:sz w:val="22"/>
          <w:szCs w:val="22"/>
        </w:rPr>
      </w:pPr>
      <w:r w:rsidRPr="00054C0E">
        <w:rPr>
          <w:rFonts w:ascii="Museo Sans 300" w:hAnsi="Museo Sans 300"/>
          <w:sz w:val="22"/>
          <w:szCs w:val="22"/>
        </w:rPr>
        <w:t xml:space="preserve">En fecha </w:t>
      </w:r>
      <w:r>
        <w:rPr>
          <w:rFonts w:ascii="Museo Sans 300" w:hAnsi="Museo Sans 300"/>
          <w:sz w:val="22"/>
          <w:szCs w:val="22"/>
        </w:rPr>
        <w:t xml:space="preserve">siete de diciembre del años dos mil veinte, la suscrita </w:t>
      </w:r>
      <w:r w:rsidRPr="00054C0E">
        <w:rPr>
          <w:rFonts w:ascii="Museo Sans 300" w:hAnsi="Museo Sans 300"/>
          <w:sz w:val="22"/>
          <w:szCs w:val="22"/>
        </w:rPr>
        <w:t xml:space="preserve">Oficial de Información de este Instituto, realizó prevención a su solicitud, </w:t>
      </w:r>
      <w:r>
        <w:rPr>
          <w:rFonts w:ascii="Museo Sans 300" w:hAnsi="Museo Sans 300"/>
          <w:sz w:val="22"/>
          <w:szCs w:val="22"/>
        </w:rPr>
        <w:t xml:space="preserve">siguiente: </w:t>
      </w:r>
      <w:r w:rsidRPr="00054C0E">
        <w:rPr>
          <w:rFonts w:ascii="Museo Sans 300" w:hAnsi="Museo Sans 300"/>
          <w:sz w:val="22"/>
          <w:szCs w:val="22"/>
        </w:rPr>
        <w:t>“…</w:t>
      </w:r>
      <w:r w:rsidRPr="00E14324">
        <w:rPr>
          <w:rFonts w:ascii="Museo Sans 300" w:hAnsi="Museo Sans 300"/>
          <w:b/>
          <w:sz w:val="22"/>
          <w:szCs w:val="22"/>
          <w:lang w:val="es-SV"/>
        </w:rPr>
        <w:t>A)</w:t>
      </w:r>
      <w:r w:rsidRPr="00E14324">
        <w:rPr>
          <w:rFonts w:ascii="Museo Sans 300" w:hAnsi="Museo Sans 300"/>
          <w:sz w:val="22"/>
          <w:szCs w:val="22"/>
          <w:lang w:val="es-SV"/>
        </w:rPr>
        <w:t xml:space="preserve"> Se previene al peticionario que su solicitud deberá reunir los requisitos señalados en los artículos 66 de la Ley de Acceso a la Información Pública y 54 de su Reglamento, según las observaciones hechas en el romano I) de esta resolución. </w:t>
      </w:r>
      <w:r w:rsidRPr="00E14324">
        <w:rPr>
          <w:rFonts w:ascii="Museo Sans 300" w:hAnsi="Museo Sans 300"/>
          <w:b/>
          <w:sz w:val="22"/>
          <w:szCs w:val="22"/>
          <w:lang w:val="es-SV"/>
        </w:rPr>
        <w:t xml:space="preserve">B) </w:t>
      </w:r>
      <w:r w:rsidRPr="00E14324">
        <w:rPr>
          <w:rFonts w:ascii="Museo Sans 300" w:hAnsi="Museo Sans 300"/>
          <w:sz w:val="22"/>
          <w:szCs w:val="22"/>
          <w:lang w:val="es-SV"/>
        </w:rPr>
        <w:t>Se previene que indique otros elementos o datos para la identificación y localización del plano solicitado, de acuerdo a las observaciones señaladas en el Romano II) de la presente. Para subsanar las observaciones planteadas se le concede un plazo de CINCO DÍAS, caso contrario deberá presentar una nueva solicitud tomando en cuenta lo apuntad</w:t>
      </w:r>
      <w:r>
        <w:rPr>
          <w:rFonts w:ascii="Museo Sans 300" w:hAnsi="Museo Sans 300"/>
          <w:sz w:val="22"/>
          <w:szCs w:val="22"/>
          <w:lang w:val="es-SV"/>
        </w:rPr>
        <w:t>o</w:t>
      </w:r>
      <w:r w:rsidRPr="00054C0E">
        <w:rPr>
          <w:rFonts w:ascii="Museo Sans 300" w:hAnsi="Museo Sans 300"/>
          <w:sz w:val="22"/>
          <w:szCs w:val="22"/>
        </w:rPr>
        <w:t>…”</w:t>
      </w:r>
    </w:p>
    <w:p w:rsidR="009F72A7" w:rsidRDefault="009F72A7" w:rsidP="009F72A7">
      <w:pPr>
        <w:pStyle w:val="Prrafodelista"/>
        <w:spacing w:line="276" w:lineRule="auto"/>
        <w:ind w:left="1080"/>
        <w:jc w:val="both"/>
        <w:rPr>
          <w:rFonts w:ascii="Museo Sans 300" w:hAnsi="Museo Sans 300"/>
          <w:sz w:val="22"/>
          <w:szCs w:val="22"/>
        </w:rPr>
      </w:pPr>
    </w:p>
    <w:p w:rsidR="009F72A7" w:rsidRDefault="009F72A7" w:rsidP="009F72A7">
      <w:pPr>
        <w:pStyle w:val="Prrafodelista"/>
        <w:numPr>
          <w:ilvl w:val="0"/>
          <w:numId w:val="1"/>
        </w:numPr>
        <w:spacing w:line="276" w:lineRule="auto"/>
        <w:jc w:val="both"/>
        <w:rPr>
          <w:rFonts w:ascii="Museo Sans 300" w:hAnsi="Museo Sans 300"/>
          <w:sz w:val="22"/>
          <w:szCs w:val="22"/>
        </w:rPr>
      </w:pPr>
      <w:r w:rsidRPr="005A2CA9">
        <w:rPr>
          <w:rFonts w:ascii="Museo Sans 300" w:hAnsi="Museo Sans 300"/>
          <w:sz w:val="22"/>
          <w:szCs w:val="22"/>
        </w:rPr>
        <w:t>Que el artículo 66 de la Ley de Acceso a la Información Pública, establece los requisitos mínimos que debe reunir toda solicitud de información para ser admitida y realizar su trámite lega</w:t>
      </w:r>
      <w:r>
        <w:rPr>
          <w:rFonts w:ascii="Museo Sans 300" w:hAnsi="Museo Sans 300"/>
          <w:sz w:val="22"/>
          <w:szCs w:val="22"/>
        </w:rPr>
        <w:t xml:space="preserve">l, para ello la misma disposición legal, le </w:t>
      </w:r>
      <w:r>
        <w:rPr>
          <w:rFonts w:ascii="Museo Sans 300" w:hAnsi="Museo Sans 300"/>
          <w:sz w:val="22"/>
          <w:szCs w:val="22"/>
        </w:rPr>
        <w:lastRenderedPageBreak/>
        <w:t xml:space="preserve">confiere facultades al Oficial de Información quien hará una valoración previa de la solicitud y si ésta cumple con los requisitos ahí establecidos dará el trámite pertinente, no obstante, si no los reúne, deberá hacer la observación de mérito, concediendo el plazo legal de cinco días para que el peticionario presente lo necesario para que se den por superadas.     </w:t>
      </w:r>
    </w:p>
    <w:p w:rsidR="009F72A7" w:rsidRPr="005A2CA9" w:rsidRDefault="009F72A7" w:rsidP="009F72A7">
      <w:pPr>
        <w:pStyle w:val="Prrafodelista"/>
        <w:spacing w:line="276" w:lineRule="auto"/>
        <w:ind w:left="1080"/>
        <w:jc w:val="both"/>
        <w:rPr>
          <w:rFonts w:ascii="Museo Sans 300" w:hAnsi="Museo Sans 300"/>
          <w:sz w:val="22"/>
          <w:szCs w:val="22"/>
        </w:rPr>
      </w:pPr>
      <w:r w:rsidRPr="005A2CA9">
        <w:rPr>
          <w:rFonts w:ascii="Museo Sans 300" w:hAnsi="Museo Sans 300"/>
          <w:sz w:val="22"/>
          <w:szCs w:val="22"/>
        </w:rPr>
        <w:t xml:space="preserve"> </w:t>
      </w:r>
    </w:p>
    <w:p w:rsidR="009F72A7" w:rsidRPr="009606BC" w:rsidRDefault="009F72A7" w:rsidP="009F72A7">
      <w:pPr>
        <w:pStyle w:val="Prrafodelista"/>
        <w:numPr>
          <w:ilvl w:val="0"/>
          <w:numId w:val="1"/>
        </w:numPr>
        <w:spacing w:line="276" w:lineRule="auto"/>
        <w:jc w:val="both"/>
        <w:rPr>
          <w:rFonts w:ascii="Museo Sans 300" w:hAnsi="Museo Sans 300"/>
          <w:sz w:val="22"/>
          <w:szCs w:val="22"/>
        </w:rPr>
      </w:pPr>
      <w:r>
        <w:rPr>
          <w:rFonts w:ascii="Museo Sans 300" w:hAnsi="Museo Sans 300"/>
          <w:sz w:val="22"/>
          <w:szCs w:val="22"/>
        </w:rPr>
        <w:t>En vista que han transcurrido más de los cinco días hábiles antes señalados y el peticionario no se ha presentado a esta Unidad, ni enviado documento alguno para subsanar las referidas prevenciones, ni aclaraciones u otro elemento para continuar el trámite, en virtud de los artículos 66 de la Ley de Acceso a la Información Pública y 54 de su Reglamento, la solicitud ISTA-2020-0057, no cumple con los requisitos mínimos para ser admitida, siendo aplicable lo dispuesto en el inciso quinto parte final de artículo 66 antes señalado.</w:t>
      </w:r>
    </w:p>
    <w:p w:rsidR="009F72A7" w:rsidRPr="006165A5" w:rsidRDefault="009F72A7" w:rsidP="009F72A7">
      <w:pPr>
        <w:pStyle w:val="Prrafodelista"/>
        <w:spacing w:line="276" w:lineRule="auto"/>
        <w:rPr>
          <w:rFonts w:ascii="Museo Sans 300" w:hAnsi="Museo Sans 300"/>
          <w:sz w:val="22"/>
          <w:szCs w:val="22"/>
        </w:rPr>
      </w:pPr>
    </w:p>
    <w:p w:rsidR="009F72A7" w:rsidRPr="00C6421B" w:rsidRDefault="009F72A7" w:rsidP="009F72A7">
      <w:pPr>
        <w:spacing w:line="276" w:lineRule="auto"/>
        <w:contextualSpacing/>
        <w:jc w:val="both"/>
        <w:rPr>
          <w:rFonts w:ascii="Museo Sans 300" w:hAnsi="Museo Sans 300"/>
          <w:b/>
          <w:sz w:val="22"/>
          <w:szCs w:val="22"/>
        </w:rPr>
      </w:pPr>
      <w:r w:rsidRPr="00054C0E">
        <w:rPr>
          <w:rFonts w:ascii="Museo Sans 300" w:hAnsi="Museo Sans 300"/>
          <w:b/>
          <w:sz w:val="22"/>
          <w:szCs w:val="22"/>
        </w:rPr>
        <w:t xml:space="preserve">POR TANTO: </w:t>
      </w:r>
      <w:r w:rsidRPr="00054C0E">
        <w:rPr>
          <w:rFonts w:ascii="Museo Sans 300" w:hAnsi="Museo Sans 300"/>
          <w:sz w:val="22"/>
          <w:szCs w:val="22"/>
        </w:rPr>
        <w:t>Con base al Artículos</w:t>
      </w:r>
      <w:r>
        <w:rPr>
          <w:rFonts w:ascii="Museo Sans 300" w:hAnsi="Museo Sans 300"/>
          <w:sz w:val="22"/>
          <w:szCs w:val="22"/>
        </w:rPr>
        <w:t xml:space="preserve"> 66</w:t>
      </w:r>
      <w:r w:rsidRPr="00054C0E">
        <w:rPr>
          <w:rFonts w:ascii="Museo Sans 300" w:hAnsi="Museo Sans 300"/>
          <w:sz w:val="22"/>
          <w:szCs w:val="22"/>
        </w:rPr>
        <w:t xml:space="preserve"> de la Ley de Acceso a</w:t>
      </w:r>
      <w:r>
        <w:rPr>
          <w:rFonts w:ascii="Museo Sans 300" w:hAnsi="Museo Sans 300"/>
          <w:sz w:val="22"/>
          <w:szCs w:val="22"/>
        </w:rPr>
        <w:t xml:space="preserve"> la Información Pública, y 54 </w:t>
      </w:r>
      <w:r w:rsidRPr="00054C0E">
        <w:rPr>
          <w:rFonts w:ascii="Museo Sans 300" w:hAnsi="Museo Sans 300"/>
          <w:sz w:val="22"/>
          <w:szCs w:val="22"/>
        </w:rPr>
        <w:t>de su Reglamento,</w:t>
      </w:r>
      <w:r w:rsidRPr="00054C0E">
        <w:rPr>
          <w:rFonts w:ascii="Museo Sans 300" w:hAnsi="Museo Sans 300"/>
          <w:b/>
          <w:sz w:val="22"/>
          <w:szCs w:val="22"/>
        </w:rPr>
        <w:t xml:space="preserve"> SE RESUELVE:</w:t>
      </w:r>
      <w:r w:rsidRPr="00054C0E">
        <w:rPr>
          <w:rFonts w:ascii="Museo Sans 300" w:hAnsi="Museo Sans 300"/>
          <w:sz w:val="22"/>
          <w:szCs w:val="22"/>
        </w:rPr>
        <w:t xml:space="preserve"> </w:t>
      </w:r>
      <w:r w:rsidRPr="00054C0E">
        <w:rPr>
          <w:rFonts w:ascii="Museo Sans 300" w:hAnsi="Museo Sans 300"/>
          <w:b/>
          <w:sz w:val="22"/>
          <w:szCs w:val="22"/>
        </w:rPr>
        <w:t xml:space="preserve">A) </w:t>
      </w:r>
      <w:r w:rsidRPr="00054C0E">
        <w:rPr>
          <w:rFonts w:ascii="Museo Sans 300" w:hAnsi="Museo Sans 300"/>
          <w:sz w:val="22"/>
          <w:szCs w:val="22"/>
        </w:rPr>
        <w:t xml:space="preserve">Declárese </w:t>
      </w:r>
      <w:r>
        <w:rPr>
          <w:rFonts w:ascii="Museo Sans 300" w:hAnsi="Museo Sans 300"/>
          <w:sz w:val="22"/>
          <w:szCs w:val="22"/>
        </w:rPr>
        <w:t>inadmisible la solicitud de información ISTA-2020-0057, por no cumplir los requisitos mínimos para darle trámite a la misma</w:t>
      </w:r>
      <w:r w:rsidRPr="00054C0E">
        <w:rPr>
          <w:rFonts w:ascii="Museo Sans 300" w:hAnsi="Museo Sans 300"/>
          <w:sz w:val="22"/>
          <w:szCs w:val="22"/>
        </w:rPr>
        <w:t>;</w:t>
      </w:r>
      <w:r w:rsidRPr="00054C0E">
        <w:rPr>
          <w:rFonts w:ascii="Museo Sans 300" w:hAnsi="Museo Sans 300"/>
          <w:b/>
          <w:sz w:val="22"/>
          <w:szCs w:val="22"/>
        </w:rPr>
        <w:t xml:space="preserve"> B) </w:t>
      </w:r>
      <w:r w:rsidRPr="00054C0E">
        <w:rPr>
          <w:rFonts w:ascii="Museo Sans 300" w:hAnsi="Museo Sans 300"/>
          <w:sz w:val="22"/>
          <w:szCs w:val="22"/>
        </w:rPr>
        <w:t xml:space="preserve">Notificar lo resuelto al señor </w:t>
      </w:r>
      <w:r>
        <w:rPr>
          <w:rFonts w:ascii="Museo Sans 300" w:hAnsi="Museo Sans 300"/>
          <w:b/>
          <w:sz w:val="22"/>
          <w:szCs w:val="22"/>
        </w:rPr>
        <w:t>---------------</w:t>
      </w:r>
      <w:r w:rsidRPr="00054C0E">
        <w:rPr>
          <w:rFonts w:ascii="Museo Sans 300" w:hAnsi="Museo Sans 300"/>
          <w:b/>
          <w:sz w:val="22"/>
          <w:szCs w:val="22"/>
        </w:rPr>
        <w:t>,</w:t>
      </w:r>
      <w:r>
        <w:rPr>
          <w:rFonts w:ascii="Museo Sans 300" w:hAnsi="Museo Sans 300"/>
          <w:b/>
          <w:sz w:val="22"/>
          <w:szCs w:val="22"/>
        </w:rPr>
        <w:t xml:space="preserve"> </w:t>
      </w:r>
      <w:r w:rsidRPr="00C6421B">
        <w:rPr>
          <w:rFonts w:ascii="Museo Sans 300" w:hAnsi="Museo Sans 300"/>
          <w:sz w:val="22"/>
          <w:szCs w:val="22"/>
        </w:rPr>
        <w:t>por medio de la dirección electrónica</w:t>
      </w:r>
      <w:r>
        <w:rPr>
          <w:rFonts w:ascii="Museo Sans 300" w:hAnsi="Museo Sans 300"/>
          <w:sz w:val="22"/>
          <w:szCs w:val="22"/>
        </w:rPr>
        <w:t>:</w:t>
      </w:r>
      <w:r w:rsidRPr="009F72A7">
        <w:rPr>
          <w:rFonts w:ascii="Museo Sans 300" w:hAnsi="Museo Sans 300"/>
          <w:sz w:val="22"/>
          <w:szCs w:val="22"/>
        </w:rPr>
        <w:t xml:space="preserve"> </w:t>
      </w:r>
      <w:r w:rsidRPr="009F72A7">
        <w:rPr>
          <w:rStyle w:val="Hipervnculo"/>
          <w:rFonts w:ascii="Museo Sans 300" w:hAnsi="Museo Sans 300"/>
          <w:color w:val="auto"/>
          <w:sz w:val="22"/>
          <w:szCs w:val="22"/>
          <w:u w:val="none"/>
        </w:rPr>
        <w:t>--------------</w:t>
      </w:r>
      <w:r w:rsidRPr="00181FCE">
        <w:rPr>
          <w:rStyle w:val="Hipervnculo"/>
          <w:rFonts w:ascii="Museo Sans 300" w:hAnsi="Museo Sans 300"/>
          <w:sz w:val="22"/>
          <w:szCs w:val="22"/>
          <w:u w:val="none"/>
        </w:rPr>
        <w:t xml:space="preserve"> </w:t>
      </w:r>
      <w:r w:rsidRPr="00054C0E">
        <w:rPr>
          <w:rFonts w:ascii="Museo Sans 300" w:hAnsi="Museo Sans 300"/>
          <w:sz w:val="22"/>
          <w:szCs w:val="22"/>
        </w:rPr>
        <w:t>haciéndole saber que le queda expedito el Recurso de Apelación en la forma y plazo que establece la Ley de Acceso a la Información Pública. Notifíquese.</w:t>
      </w:r>
    </w:p>
    <w:p w:rsidR="009F72A7" w:rsidRPr="00D37C4A" w:rsidRDefault="009F72A7" w:rsidP="009F72A7">
      <w:pPr>
        <w:spacing w:line="276" w:lineRule="auto"/>
        <w:contextualSpacing/>
        <w:jc w:val="both"/>
        <w:rPr>
          <w:rFonts w:ascii="Museo Sans 300" w:hAnsi="Museo Sans 300"/>
          <w:sz w:val="21"/>
          <w:szCs w:val="21"/>
        </w:rPr>
      </w:pPr>
    </w:p>
    <w:p w:rsidR="009F72A7" w:rsidRDefault="009F72A7" w:rsidP="009F72A7">
      <w:pPr>
        <w:contextualSpacing/>
        <w:jc w:val="both"/>
        <w:rPr>
          <w:rFonts w:ascii="Museo Sans 300" w:hAnsi="Museo Sans 300"/>
          <w:lang w:val="es-SV"/>
        </w:rPr>
      </w:pPr>
    </w:p>
    <w:p w:rsidR="009F72A7" w:rsidRPr="00D37C4A" w:rsidRDefault="009F72A7" w:rsidP="009F72A7">
      <w:pPr>
        <w:contextualSpacing/>
        <w:jc w:val="both"/>
        <w:rPr>
          <w:rFonts w:ascii="Museo Sans 300" w:hAnsi="Museo Sans 300"/>
          <w:lang w:val="es-SV"/>
        </w:rPr>
      </w:pPr>
    </w:p>
    <w:p w:rsidR="009F72A7" w:rsidRDefault="009F72A7" w:rsidP="009F72A7">
      <w:pPr>
        <w:contextualSpacing/>
        <w:jc w:val="center"/>
        <w:rPr>
          <w:rFonts w:ascii="Museo Sans 300" w:hAnsi="Museo Sans 300"/>
          <w:b/>
          <w:sz w:val="22"/>
          <w:szCs w:val="22"/>
          <w:lang w:val="es-SV"/>
        </w:rPr>
      </w:pPr>
    </w:p>
    <w:p w:rsidR="009F72A7" w:rsidRPr="00054C0E" w:rsidRDefault="009F72A7" w:rsidP="009F72A7">
      <w:pPr>
        <w:contextualSpacing/>
        <w:jc w:val="center"/>
        <w:rPr>
          <w:rFonts w:ascii="Museo Sans 300" w:hAnsi="Museo Sans 300"/>
          <w:b/>
          <w:sz w:val="22"/>
          <w:szCs w:val="22"/>
          <w:lang w:val="es-SV"/>
        </w:rPr>
      </w:pPr>
    </w:p>
    <w:p w:rsidR="009F72A7" w:rsidRPr="00054C0E" w:rsidRDefault="009F72A7" w:rsidP="009F72A7">
      <w:pPr>
        <w:contextualSpacing/>
        <w:jc w:val="center"/>
        <w:rPr>
          <w:rFonts w:ascii="Museo Sans 300" w:hAnsi="Museo Sans 300"/>
          <w:b/>
          <w:sz w:val="22"/>
          <w:szCs w:val="22"/>
          <w:lang w:val="es-SV"/>
        </w:rPr>
      </w:pPr>
      <w:r w:rsidRPr="00054C0E">
        <w:rPr>
          <w:rFonts w:ascii="Museo Sans 300" w:hAnsi="Museo Sans 300"/>
          <w:b/>
          <w:sz w:val="22"/>
          <w:szCs w:val="22"/>
          <w:lang w:val="es-SV"/>
        </w:rPr>
        <w:t>LIC. SONIA ELIZABETH GARCIA GRANDE</w:t>
      </w:r>
    </w:p>
    <w:p w:rsidR="0058714D" w:rsidRPr="009F72A7" w:rsidRDefault="009F72A7" w:rsidP="009F72A7">
      <w:pPr>
        <w:jc w:val="center"/>
      </w:pPr>
      <w:r w:rsidRPr="00054C0E">
        <w:rPr>
          <w:rFonts w:ascii="Museo Sans 300" w:hAnsi="Museo Sans 300"/>
          <w:b/>
          <w:sz w:val="22"/>
          <w:szCs w:val="22"/>
          <w:lang w:val="es-SV"/>
        </w:rPr>
        <w:t>OFICIAL DE INFORMACIÓN INTERINA</w:t>
      </w:r>
    </w:p>
    <w:sectPr w:rsidR="0058714D" w:rsidRPr="009F72A7">
      <w:headerReference w:type="even" r:id="rId7"/>
      <w:headerReference w:type="default" r:id="rId8"/>
      <w:footerReference w:type="default" r:id="rId9"/>
      <w:headerReference w:type="firs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CF5" w:rsidRDefault="00C62CF5" w:rsidP="009F72A7">
      <w:r>
        <w:separator/>
      </w:r>
    </w:p>
  </w:endnote>
  <w:endnote w:type="continuationSeparator" w:id="0">
    <w:p w:rsidR="00C62CF5" w:rsidRDefault="00C62CF5" w:rsidP="009F7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Museo Sans 100">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EA" w:rsidRDefault="00C62CF5">
    <w:pPr>
      <w:pStyle w:val="Piedepgina"/>
    </w:pPr>
    <w:r>
      <w:rPr>
        <w:noProof/>
        <w:lang w:eastAsia="es-SV"/>
      </w:rPr>
      <w:drawing>
        <wp:anchor distT="0" distB="0" distL="114300" distR="114300" simplePos="0" relativeHeight="251661312" behindDoc="0" locked="0" layoutInCell="1" allowOverlap="1" wp14:anchorId="089158FD" wp14:editId="4B0F8CFE">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CF5" w:rsidRDefault="00C62CF5" w:rsidP="009F72A7">
      <w:r>
        <w:separator/>
      </w:r>
    </w:p>
  </w:footnote>
  <w:footnote w:type="continuationSeparator" w:id="0">
    <w:p w:rsidR="00C62CF5" w:rsidRDefault="00C62CF5" w:rsidP="009F72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EA" w:rsidRDefault="00C62CF5">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0" type="#_x0000_t75" style="position:absolute;margin-left:0;margin-top:0;width:612pt;height:11in;z-index:-251656192;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EA" w:rsidRDefault="009F72A7"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184CF792" wp14:editId="5BC26B16">
              <wp:simplePos x="0" y="0"/>
              <wp:positionH relativeFrom="margin">
                <wp:posOffset>3638550</wp:posOffset>
              </wp:positionH>
              <wp:positionV relativeFrom="paragraph">
                <wp:posOffset>-92710</wp:posOffset>
              </wp:positionV>
              <wp:extent cx="2599690" cy="699135"/>
              <wp:effectExtent l="0" t="0" r="10160" b="24765"/>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9F72A7" w:rsidRDefault="009F72A7" w:rsidP="009F72A7">
                          <w:r>
                            <w:rPr>
                              <w:rFonts w:ascii="Calibri Light" w:eastAsiaTheme="minorHAnsi" w:hAnsi="Calibri Light" w:cs="Calibri Light"/>
                              <w:sz w:val="19"/>
                              <w:szCs w:val="19"/>
                              <w:lang w:val="es-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4CF792" id="_x0000_t202" coordsize="21600,21600" o:spt="202" path="m,l,21600r21600,l21600,xe">
              <v:stroke joinstyle="miter"/>
              <v:path gradientshapeok="t" o:connecttype="rect"/>
            </v:shapetype>
            <v:shape id="Cuadro de texto 217" o:spid="_x0000_s1026" type="#_x0000_t202" style="position:absolute;left:0;text-align:left;margin-left:286.5pt;margin-top:-7.3pt;width:204.7pt;height:55.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">
              <v:textbox>
                <w:txbxContent>
                  <w:p w:rsidR="009F72A7" w:rsidRDefault="009F72A7" w:rsidP="009F72A7">
                    <w:r>
                      <w:rPr>
                        <w:rFonts w:ascii="Calibri Light" w:eastAsiaTheme="minorHAnsi" w:hAnsi="Calibri Light" w:cs="Calibri Light"/>
                        <w:sz w:val="19"/>
                        <w:szCs w:val="19"/>
                        <w:lang w:val="es-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C62CF5" w:rsidRPr="00E21120">
      <w:rPr>
        <w:noProof/>
        <w:lang w:eastAsia="es-SV"/>
      </w:rPr>
      <w:drawing>
        <wp:anchor distT="0" distB="0" distL="114300" distR="114300" simplePos="0" relativeHeight="251662336" behindDoc="1" locked="0" layoutInCell="1" allowOverlap="1" wp14:anchorId="040C7C97" wp14:editId="6E1461C1">
          <wp:simplePos x="0" y="0"/>
          <wp:positionH relativeFrom="margin">
            <wp:posOffset>3369945</wp:posOffset>
          </wp:positionH>
          <wp:positionV relativeFrom="paragraph">
            <wp:posOffset>1232602</wp:posOffset>
          </wp:positionV>
          <wp:extent cx="6591742" cy="669648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62CF5">
      <w:rPr>
        <w:noProof/>
        <w:lang w:eastAsia="es-SV"/>
      </w:rPr>
      <w:drawing>
        <wp:anchor distT="0" distB="0" distL="114300" distR="114300" simplePos="0" relativeHeight="251663360" behindDoc="0" locked="0" layoutInCell="1" allowOverlap="1" wp14:anchorId="1EF70C19" wp14:editId="0697CC9D">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C62CF5">
      <w:tab/>
    </w:r>
    <w:r w:rsidR="00C62CF5">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EA" w:rsidRDefault="00C62CF5">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49" type="#_x0000_t75" style="position:absolute;margin-left:0;margin-top:0;width:612pt;height:11in;z-index:-251657216;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1D4546"/>
    <w:multiLevelType w:val="hybridMultilevel"/>
    <w:tmpl w:val="613C9744"/>
    <w:lvl w:ilvl="0" w:tplc="66427B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7E0"/>
    <w:rsid w:val="007007E0"/>
    <w:rsid w:val="009F72A7"/>
    <w:rsid w:val="00B63041"/>
    <w:rsid w:val="00C62CF5"/>
    <w:rsid w:val="00E0498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574F80E4-65B2-46BD-BD29-22A396FA7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7E0"/>
    <w:pPr>
      <w:spacing w:after="0" w:line="240" w:lineRule="auto"/>
    </w:pPr>
    <w:rPr>
      <w:rFonts w:ascii="Times New Roman" w:eastAsia="Times New Roman" w:hAnsi="Times New Roman" w:cs="Times New Roman"/>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007E0"/>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7007E0"/>
  </w:style>
  <w:style w:type="paragraph" w:styleId="Piedepgina">
    <w:name w:val="footer"/>
    <w:basedOn w:val="Normal"/>
    <w:link w:val="PiedepginaCar"/>
    <w:uiPriority w:val="99"/>
    <w:unhideWhenUsed/>
    <w:rsid w:val="007007E0"/>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7007E0"/>
  </w:style>
  <w:style w:type="paragraph" w:styleId="Prrafodelista">
    <w:name w:val="List Paragraph"/>
    <w:basedOn w:val="Normal"/>
    <w:uiPriority w:val="34"/>
    <w:qFormat/>
    <w:rsid w:val="007007E0"/>
    <w:pPr>
      <w:ind w:left="720"/>
      <w:contextualSpacing/>
    </w:pPr>
  </w:style>
  <w:style w:type="character" w:styleId="Hipervnculo">
    <w:name w:val="Hyperlink"/>
    <w:basedOn w:val="Fuentedeprrafopredeter"/>
    <w:uiPriority w:val="99"/>
    <w:unhideWhenUsed/>
    <w:rsid w:val="007007E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595</Words>
  <Characters>3273</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Elizabeth Garcia Grande</dc:creator>
  <cp:keywords/>
  <dc:description/>
  <cp:lastModifiedBy>Sonia Elizabeth Garcia Grande</cp:lastModifiedBy>
  <cp:revision>1</cp:revision>
  <dcterms:created xsi:type="dcterms:W3CDTF">2021-02-03T20:09:00Z</dcterms:created>
  <dcterms:modified xsi:type="dcterms:W3CDTF">2021-02-03T20:59:00Z</dcterms:modified>
</cp:coreProperties>
</file>