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57" w:rsidRPr="00567F57" w:rsidRDefault="00567F57" w:rsidP="00567F57">
      <w:pPr>
        <w:spacing w:after="0" w:line="240" w:lineRule="auto"/>
        <w:jc w:val="right"/>
        <w:rPr>
          <w:rFonts w:ascii="Museo Sans 300" w:eastAsia="Times New Roman" w:hAnsi="Museo Sans 300" w:cs="Times New Roman"/>
          <w:b/>
          <w:sz w:val="18"/>
          <w:szCs w:val="18"/>
          <w:lang w:eastAsia="es-MX"/>
        </w:rPr>
      </w:pPr>
      <w:r w:rsidRPr="00567F57">
        <w:rPr>
          <w:rFonts w:ascii="Museo Sans 300" w:eastAsia="Times New Roman" w:hAnsi="Museo Sans 300" w:cs="Times New Roman"/>
          <w:b/>
          <w:sz w:val="18"/>
          <w:szCs w:val="18"/>
          <w:lang w:eastAsia="es-MX"/>
        </w:rPr>
        <w:t>RESOLUCIÓN 106-2021</w:t>
      </w:r>
    </w:p>
    <w:p w:rsidR="00567F57" w:rsidRPr="00567F57" w:rsidRDefault="00567F57" w:rsidP="00567F57">
      <w:pPr>
        <w:spacing w:after="0" w:line="240" w:lineRule="auto"/>
        <w:jc w:val="right"/>
        <w:rPr>
          <w:rFonts w:ascii="Museo Sans 300" w:eastAsia="Times New Roman" w:hAnsi="Museo Sans 300" w:cs="Times New Roman"/>
          <w:sz w:val="18"/>
          <w:szCs w:val="18"/>
          <w:lang w:eastAsia="es-MX"/>
        </w:rPr>
      </w:pPr>
      <w:r w:rsidRPr="00567F57">
        <w:rPr>
          <w:rFonts w:ascii="Museo Sans 300" w:eastAsia="Times New Roman" w:hAnsi="Museo Sans 300" w:cs="Times New Roman"/>
          <w:sz w:val="18"/>
          <w:szCs w:val="18"/>
          <w:lang w:eastAsia="es-MX"/>
        </w:rPr>
        <w:t xml:space="preserve">                                                                 SOLICITUD ISTA-2021-0082</w:t>
      </w:r>
    </w:p>
    <w:p w:rsidR="00567F57" w:rsidRPr="00567F57" w:rsidRDefault="00567F57" w:rsidP="00567F57">
      <w:pPr>
        <w:spacing w:after="0" w:line="240" w:lineRule="auto"/>
        <w:jc w:val="right"/>
        <w:rPr>
          <w:rFonts w:ascii="Museo Sans 300" w:eastAsia="Times New Roman" w:hAnsi="Museo Sans 300" w:cs="Times New Roman"/>
          <w:lang w:eastAsia="es-MX"/>
        </w:rPr>
      </w:pPr>
    </w:p>
    <w:p w:rsidR="00567F57" w:rsidRPr="00567F57" w:rsidRDefault="00567F57" w:rsidP="00567F57">
      <w:pPr>
        <w:spacing w:after="0" w:line="276" w:lineRule="auto"/>
        <w:jc w:val="both"/>
        <w:rPr>
          <w:rFonts w:ascii="Museo Sans 300" w:eastAsia="Times New Roman" w:hAnsi="Museo Sans 300" w:cs="Times New Roman"/>
          <w:lang w:eastAsia="es-MX"/>
        </w:rPr>
      </w:pPr>
    </w:p>
    <w:p w:rsidR="00567F57" w:rsidRPr="00567F57" w:rsidRDefault="00567F57" w:rsidP="00567F57">
      <w:pPr>
        <w:spacing w:after="0" w:line="276" w:lineRule="auto"/>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ocho horas con quince minutos del día veintiocho de junio del año dos mil veintiuno.</w:t>
      </w:r>
    </w:p>
    <w:p w:rsidR="00567F57" w:rsidRPr="00567F57" w:rsidRDefault="00567F57" w:rsidP="00567F57">
      <w:pPr>
        <w:spacing w:after="0" w:line="276" w:lineRule="auto"/>
        <w:contextualSpacing/>
        <w:jc w:val="both"/>
        <w:rPr>
          <w:rFonts w:ascii="Museo Sans 300" w:eastAsia="Times New Roman" w:hAnsi="Museo Sans 300" w:cs="Times New Roman"/>
          <w:lang w:val="es-MX" w:eastAsia="es-MX"/>
        </w:rPr>
      </w:pPr>
    </w:p>
    <w:p w:rsidR="00567F57" w:rsidRPr="00567F57" w:rsidRDefault="00567F57" w:rsidP="00567F57">
      <w:pPr>
        <w:spacing w:after="0" w:line="276" w:lineRule="auto"/>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 xml:space="preserve">La presente resolución está basada en la solicitud de información No. ISTA-2021-0082, presentada a las quince </w:t>
      </w:r>
      <w:r w:rsidRPr="00567F57">
        <w:rPr>
          <w:rFonts w:ascii="Museo Sans 300" w:eastAsia="Times New Roman" w:hAnsi="Museo Sans 300" w:cs="Times New Roman"/>
          <w:lang w:eastAsia="es-MX"/>
        </w:rPr>
        <w:t>horas con cinco minutos del día diez de junio del año dos mil veintiuno</w:t>
      </w:r>
      <w:r w:rsidRPr="00567F57">
        <w:rPr>
          <w:rFonts w:ascii="Museo Sans 300" w:eastAsia="Times New Roman" w:hAnsi="Museo Sans 300" w:cs="Times New Roman"/>
          <w:lang w:val="es-MX" w:eastAsia="es-MX"/>
        </w:rPr>
        <w:t xml:space="preserve">, por el ciudadano </w:t>
      </w:r>
      <w:r w:rsidRPr="00567F57">
        <w:rPr>
          <w:rFonts w:ascii="Museo Sans 300" w:eastAsia="Times New Roman" w:hAnsi="Museo Sans 300" w:cs="Times New Roman"/>
          <w:b/>
          <w:lang w:val="es-MX" w:eastAsia="es-MX"/>
        </w:rPr>
        <w:t>----</w:t>
      </w:r>
      <w:r w:rsidRPr="00567F57">
        <w:rPr>
          <w:rFonts w:ascii="Museo Sans 300" w:eastAsia="Times New Roman" w:hAnsi="Museo Sans 300" w:cs="Times New Roman"/>
          <w:lang w:val="es-MX" w:eastAsia="es-MX"/>
        </w:rPr>
        <w:t>, quien de manera textual ha requerido: “””SOLICITO HISTORIAL LABORAL A MI NOMBRE AÑO 1972 HASTA 1979 ISTA, APAREZCO EN PLANILLA CON APELLIDO ----””” Luego del análisis, dicha petición quedó firme en fecha diez de junio de dos mil veintiuno, por cumplir los requisitos regulados en el Art. 66 de la Ley de Acceso a la Información Pública-LAIP.</w:t>
      </w:r>
    </w:p>
    <w:p w:rsidR="00567F57" w:rsidRPr="00567F57" w:rsidRDefault="00567F57" w:rsidP="00567F57">
      <w:pPr>
        <w:spacing w:after="0" w:line="276" w:lineRule="auto"/>
        <w:jc w:val="both"/>
        <w:rPr>
          <w:rFonts w:ascii="Museo Sans 300" w:eastAsia="Times New Roman" w:hAnsi="Museo Sans 300" w:cs="Times New Roman"/>
          <w:lang w:val="es-MX" w:eastAsia="es-MX"/>
        </w:rPr>
      </w:pPr>
    </w:p>
    <w:p w:rsidR="00567F57" w:rsidRPr="00567F57" w:rsidRDefault="00567F57" w:rsidP="00567F57">
      <w:pPr>
        <w:spacing w:after="0" w:line="276" w:lineRule="auto"/>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 xml:space="preserve">Vista la referida solicitud de información </w:t>
      </w:r>
      <w:r w:rsidRPr="00567F57">
        <w:rPr>
          <w:rFonts w:ascii="Museo Sans 300" w:eastAsia="Times New Roman" w:hAnsi="Museo Sans 300" w:cs="Times New Roman"/>
          <w:b/>
          <w:lang w:val="es-MX" w:eastAsia="es-MX"/>
        </w:rPr>
        <w:t>y CONSIDERANDO:</w:t>
      </w:r>
    </w:p>
    <w:p w:rsidR="00567F57" w:rsidRPr="00567F57" w:rsidRDefault="00567F57" w:rsidP="00567F57">
      <w:pPr>
        <w:spacing w:after="0" w:line="276" w:lineRule="auto"/>
        <w:jc w:val="both"/>
        <w:rPr>
          <w:rFonts w:ascii="Museo Sans 300" w:eastAsia="Times New Roman" w:hAnsi="Museo Sans 300" w:cs="Times New Roman"/>
          <w:lang w:val="es-MX" w:eastAsia="es-MX"/>
        </w:rPr>
      </w:pPr>
    </w:p>
    <w:p w:rsidR="00567F57" w:rsidRPr="00567F57" w:rsidRDefault="00567F57" w:rsidP="00567F57">
      <w:pPr>
        <w:numPr>
          <w:ilvl w:val="0"/>
          <w:numId w:val="1"/>
        </w:numPr>
        <w:spacing w:after="0" w:line="276" w:lineRule="auto"/>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567F57" w:rsidRPr="00567F57" w:rsidRDefault="00567F57" w:rsidP="00567F57">
      <w:pPr>
        <w:spacing w:after="0" w:line="276" w:lineRule="auto"/>
        <w:ind w:left="1080"/>
        <w:contextualSpacing/>
        <w:jc w:val="both"/>
        <w:rPr>
          <w:rFonts w:ascii="Museo Sans 300" w:eastAsia="Times New Roman" w:hAnsi="Museo Sans 300" w:cs="Times New Roman"/>
          <w:lang w:val="es-MX" w:eastAsia="es-MX"/>
        </w:rPr>
      </w:pPr>
    </w:p>
    <w:p w:rsidR="00567F57" w:rsidRPr="00567F57" w:rsidRDefault="00567F57" w:rsidP="00567F57">
      <w:pPr>
        <w:numPr>
          <w:ilvl w:val="0"/>
          <w:numId w:val="1"/>
        </w:numPr>
        <w:spacing w:after="0" w:line="276" w:lineRule="auto"/>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567F57" w:rsidRPr="00567F57" w:rsidRDefault="00567F57" w:rsidP="00567F57">
      <w:pPr>
        <w:spacing w:after="0" w:line="240" w:lineRule="auto"/>
        <w:ind w:left="720"/>
        <w:contextualSpacing/>
        <w:rPr>
          <w:rFonts w:ascii="Museo Sans 300" w:eastAsia="Times New Roman" w:hAnsi="Museo Sans 300" w:cs="Times New Roman"/>
          <w:lang w:val="es-MX" w:eastAsia="es-MX"/>
        </w:rPr>
      </w:pPr>
    </w:p>
    <w:p w:rsidR="00567F57" w:rsidRPr="00567F57" w:rsidRDefault="00567F57" w:rsidP="00567F57">
      <w:pPr>
        <w:numPr>
          <w:ilvl w:val="0"/>
          <w:numId w:val="1"/>
        </w:numPr>
        <w:spacing w:after="0" w:line="276" w:lineRule="auto"/>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 xml:space="preserve">El Departamento de Recursos Humanos Institucional envío nota con referencia GRH 00-0349-2021 en la cual informa que se solicitó expediente a la UGDA, el cual fue enviado a esa Gerencia y al revisar la información contenida en el expediente se pudo constatar que no contiene la documentación necesaria para elaborar el historial, por lo que con base al artículo 15 de los lineamientos para la gestión de solicitudes de acceso a la información pública las suscrita solicitara una nueva búsqueda de la información, por lo que se hace necesario una prórroga del plazo señalado, </w:t>
      </w:r>
    </w:p>
    <w:p w:rsidR="00567F57" w:rsidRPr="00567F57" w:rsidRDefault="00567F57" w:rsidP="00567F57">
      <w:pPr>
        <w:spacing w:after="0" w:line="240" w:lineRule="auto"/>
        <w:ind w:left="720"/>
        <w:contextualSpacing/>
        <w:rPr>
          <w:rFonts w:ascii="Museo Sans 300" w:eastAsia="Times New Roman" w:hAnsi="Museo Sans 300" w:cs="Times New Roman"/>
          <w:lang w:val="es-MX" w:eastAsia="es-MX"/>
        </w:rPr>
      </w:pPr>
    </w:p>
    <w:p w:rsidR="00567F57" w:rsidRPr="00567F57" w:rsidRDefault="00567F57" w:rsidP="00567F57">
      <w:pPr>
        <w:spacing w:after="0" w:line="276" w:lineRule="auto"/>
        <w:ind w:left="1080"/>
        <w:contextualSpacing/>
        <w:jc w:val="both"/>
        <w:rPr>
          <w:rFonts w:ascii="Museo Sans 300" w:eastAsia="Times New Roman" w:hAnsi="Museo Sans 300" w:cs="Times New Roman"/>
          <w:lang w:val="es-MX" w:eastAsia="es-MX"/>
        </w:rPr>
      </w:pPr>
    </w:p>
    <w:p w:rsidR="00567F57" w:rsidRPr="00567F57" w:rsidRDefault="00567F57" w:rsidP="00567F57">
      <w:pPr>
        <w:spacing w:after="0" w:line="276" w:lineRule="auto"/>
        <w:ind w:left="1080"/>
        <w:contextualSpacing/>
        <w:jc w:val="both"/>
        <w:rPr>
          <w:rFonts w:ascii="Museo Sans 300" w:eastAsia="Times New Roman" w:hAnsi="Museo Sans 300" w:cs="Times New Roman"/>
          <w:lang w:val="es-MX" w:eastAsia="es-MX"/>
        </w:rPr>
      </w:pPr>
    </w:p>
    <w:p w:rsidR="00567F57" w:rsidRPr="00567F57" w:rsidRDefault="00567F57" w:rsidP="00567F57">
      <w:pPr>
        <w:spacing w:after="0" w:line="276" w:lineRule="auto"/>
        <w:ind w:left="1080"/>
        <w:contextualSpacing/>
        <w:jc w:val="both"/>
        <w:rPr>
          <w:rFonts w:ascii="Museo Sans 300" w:eastAsia="Times New Roman" w:hAnsi="Museo Sans 300" w:cs="Times New Roman"/>
          <w:lang w:val="es-MX" w:eastAsia="es-MX"/>
        </w:rPr>
      </w:pPr>
    </w:p>
    <w:p w:rsidR="00567F57" w:rsidRPr="00567F57" w:rsidRDefault="00567F57" w:rsidP="00567F57">
      <w:pPr>
        <w:spacing w:after="0" w:line="276" w:lineRule="auto"/>
        <w:ind w:left="1080"/>
        <w:contextualSpacing/>
        <w:jc w:val="both"/>
        <w:rPr>
          <w:rFonts w:ascii="Museo Sans 300" w:eastAsia="Times New Roman" w:hAnsi="Museo Sans 300" w:cs="Times New Roman"/>
          <w:lang w:val="es-MX" w:eastAsia="es-MX"/>
        </w:rPr>
      </w:pPr>
      <w:proofErr w:type="gramStart"/>
      <w:r w:rsidRPr="00567F57">
        <w:rPr>
          <w:rFonts w:ascii="Museo Sans 300" w:eastAsia="Times New Roman" w:hAnsi="Museo Sans 300" w:cs="Times New Roman"/>
          <w:lang w:val="es-MX" w:eastAsia="es-MX"/>
        </w:rPr>
        <w:t>de</w:t>
      </w:r>
      <w:proofErr w:type="gramEnd"/>
      <w:r w:rsidRPr="00567F57">
        <w:rPr>
          <w:rFonts w:ascii="Museo Sans 300" w:eastAsia="Times New Roman" w:hAnsi="Museo Sans 300" w:cs="Times New Roman"/>
          <w:lang w:val="es-MX" w:eastAsia="es-MX"/>
        </w:rPr>
        <w:t xml:space="preserve"> conformidad con el artículo 71 inciso segundo de la LAIP, en razón de que la información solicitada excede de los 5 años de haberse generado.</w:t>
      </w:r>
    </w:p>
    <w:p w:rsidR="00567F57" w:rsidRPr="00567F57" w:rsidRDefault="00567F57" w:rsidP="00567F57">
      <w:pPr>
        <w:spacing w:after="0" w:line="276" w:lineRule="auto"/>
        <w:ind w:left="1080"/>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 xml:space="preserve"> </w:t>
      </w:r>
    </w:p>
    <w:p w:rsidR="00567F57" w:rsidRPr="00567F57" w:rsidRDefault="00567F57" w:rsidP="00567F57">
      <w:pPr>
        <w:numPr>
          <w:ilvl w:val="0"/>
          <w:numId w:val="1"/>
        </w:numPr>
        <w:spacing w:after="0" w:line="276" w:lineRule="auto"/>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567F57">
        <w:rPr>
          <w:rFonts w:ascii="Museo Sans 300" w:eastAsia="Times New Roman" w:hAnsi="Museo Sans 300" w:cs="Times New Roman"/>
          <w:b/>
          <w:lang w:eastAsia="es-MX"/>
        </w:rPr>
        <w:t>----</w:t>
      </w:r>
      <w:r w:rsidRPr="00567F57">
        <w:rPr>
          <w:rFonts w:ascii="Museo Sans 300" w:eastAsia="Times New Roman" w:hAnsi="Museo Sans 300" w:cs="Times New Roman"/>
          <w:b/>
          <w:lang w:val="es-MX" w:eastAsia="es-MX"/>
        </w:rPr>
        <w:t xml:space="preserve"> </w:t>
      </w:r>
      <w:r w:rsidRPr="00567F57">
        <w:rPr>
          <w:rFonts w:ascii="Museo Sans 300" w:eastAsia="Times New Roman" w:hAnsi="Museo Sans 300" w:cs="Times New Roman"/>
          <w:lang w:val="es-MX" w:eastAsia="es-MX"/>
        </w:rPr>
        <w:t xml:space="preserve">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de 10 días hábiles, en aras de garantizar el Derecho de Acceso a la Información Pública, que asiste al interesado.    </w:t>
      </w:r>
    </w:p>
    <w:p w:rsidR="00567F57" w:rsidRPr="00567F57" w:rsidRDefault="00567F57" w:rsidP="00567F57">
      <w:pPr>
        <w:spacing w:after="0" w:line="276" w:lineRule="auto"/>
        <w:jc w:val="both"/>
        <w:rPr>
          <w:rFonts w:ascii="Museo Sans 300" w:eastAsia="Times New Roman" w:hAnsi="Museo Sans 300" w:cs="Times New Roman"/>
          <w:lang w:val="es-MX" w:eastAsia="es-MX"/>
        </w:rPr>
      </w:pPr>
    </w:p>
    <w:p w:rsidR="00567F57" w:rsidRPr="00567F57" w:rsidRDefault="00567F57" w:rsidP="00567F57">
      <w:pPr>
        <w:spacing w:after="0" w:line="276" w:lineRule="auto"/>
        <w:jc w:val="both"/>
        <w:rPr>
          <w:rFonts w:ascii="Museo Sans 300" w:eastAsia="Times New Roman" w:hAnsi="Museo Sans 300" w:cs="Times New Roman"/>
          <w:lang w:val="es-MX" w:eastAsia="es-MX"/>
        </w:rPr>
      </w:pPr>
      <w:r w:rsidRPr="00567F57">
        <w:rPr>
          <w:rFonts w:ascii="Museo Sans 300" w:eastAsia="Times New Roman" w:hAnsi="Museo Sans 300" w:cs="Times New Roman"/>
          <w:b/>
          <w:lang w:val="es-MX" w:eastAsia="es-MX"/>
        </w:rPr>
        <w:t xml:space="preserve">POR TANTO: </w:t>
      </w:r>
      <w:r w:rsidRPr="00567F57">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567F57">
        <w:rPr>
          <w:rFonts w:ascii="Museo Sans 300" w:eastAsia="Times New Roman" w:hAnsi="Museo Sans 300" w:cs="Times New Roman"/>
          <w:b/>
          <w:lang w:val="es-MX" w:eastAsia="es-MX"/>
        </w:rPr>
        <w:t>RESUELVE:</w:t>
      </w:r>
      <w:r w:rsidRPr="00567F57">
        <w:rPr>
          <w:rFonts w:ascii="Museo Sans 300" w:eastAsia="Times New Roman" w:hAnsi="Museo Sans 300" w:cs="Times New Roman"/>
          <w:lang w:val="es-MX" w:eastAsia="es-MX"/>
        </w:rPr>
        <w:t xml:space="preserve"> </w:t>
      </w:r>
    </w:p>
    <w:p w:rsidR="00567F57" w:rsidRPr="00567F57" w:rsidRDefault="00567F57" w:rsidP="00567F57">
      <w:pPr>
        <w:spacing w:after="0" w:line="276" w:lineRule="auto"/>
        <w:jc w:val="both"/>
        <w:rPr>
          <w:rFonts w:ascii="Museo Sans 300" w:eastAsia="Times New Roman" w:hAnsi="Museo Sans 300" w:cs="Times New Roman"/>
          <w:lang w:val="es-MX" w:eastAsia="es-MX"/>
        </w:rPr>
      </w:pPr>
    </w:p>
    <w:p w:rsidR="00567F57" w:rsidRPr="00567F57" w:rsidRDefault="00567F57" w:rsidP="00567F57">
      <w:pPr>
        <w:numPr>
          <w:ilvl w:val="0"/>
          <w:numId w:val="2"/>
        </w:numPr>
        <w:spacing w:after="0" w:line="276" w:lineRule="auto"/>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567F57" w:rsidRPr="00567F57" w:rsidRDefault="00567F57" w:rsidP="00567F57">
      <w:pPr>
        <w:numPr>
          <w:ilvl w:val="0"/>
          <w:numId w:val="2"/>
        </w:numPr>
        <w:spacing w:after="0" w:line="276" w:lineRule="auto"/>
        <w:contextualSpacing/>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 xml:space="preserve">Continúese con el trámite de Ley.    </w:t>
      </w:r>
    </w:p>
    <w:p w:rsidR="00567F57" w:rsidRPr="00567F57" w:rsidRDefault="00567F57" w:rsidP="00567F57">
      <w:pPr>
        <w:spacing w:after="0" w:line="276" w:lineRule="auto"/>
        <w:jc w:val="both"/>
        <w:rPr>
          <w:rFonts w:ascii="Museo Sans 300" w:eastAsia="Times New Roman" w:hAnsi="Museo Sans 300" w:cs="Times New Roman"/>
          <w:lang w:val="es-MX" w:eastAsia="es-MX"/>
        </w:rPr>
      </w:pPr>
    </w:p>
    <w:p w:rsidR="00567F57" w:rsidRPr="00567F57" w:rsidRDefault="00567F57" w:rsidP="00567F57">
      <w:pPr>
        <w:spacing w:after="0" w:line="276" w:lineRule="auto"/>
        <w:jc w:val="both"/>
        <w:rPr>
          <w:rFonts w:ascii="Museo Sans 300" w:eastAsia="Times New Roman" w:hAnsi="Museo Sans 300" w:cs="Times New Roman"/>
          <w:lang w:val="es-MX" w:eastAsia="es-MX"/>
        </w:rPr>
      </w:pPr>
      <w:r w:rsidRPr="00567F57">
        <w:rPr>
          <w:rFonts w:ascii="Museo Sans 300" w:eastAsia="Times New Roman" w:hAnsi="Museo Sans 300" w:cs="Times New Roman"/>
          <w:lang w:val="es-MX" w:eastAsia="es-MX"/>
        </w:rPr>
        <w:t>Notifíquese.</w:t>
      </w:r>
    </w:p>
    <w:p w:rsidR="00567F57" w:rsidRPr="00567F57" w:rsidRDefault="00567F57" w:rsidP="00567F57">
      <w:pPr>
        <w:spacing w:after="0" w:line="276" w:lineRule="auto"/>
        <w:jc w:val="center"/>
        <w:rPr>
          <w:rFonts w:ascii="Bembo Std" w:eastAsia="Times New Roman" w:hAnsi="Bembo Std" w:cs="Times New Roman"/>
          <w:b/>
          <w:lang w:eastAsia="es-MX"/>
        </w:rPr>
      </w:pPr>
      <w:bookmarkStart w:id="0" w:name="_GoBack"/>
      <w:bookmarkEnd w:id="0"/>
    </w:p>
    <w:p w:rsidR="00567F57" w:rsidRPr="00567F57" w:rsidRDefault="00567F57" w:rsidP="00567F57">
      <w:pPr>
        <w:spacing w:after="0" w:line="276" w:lineRule="auto"/>
        <w:jc w:val="center"/>
        <w:rPr>
          <w:rFonts w:ascii="Bembo Std" w:eastAsia="Times New Roman" w:hAnsi="Bembo Std" w:cs="Times New Roman"/>
          <w:b/>
          <w:lang w:eastAsia="es-MX"/>
        </w:rPr>
      </w:pPr>
    </w:p>
    <w:p w:rsidR="00567F57" w:rsidRPr="00567F57" w:rsidRDefault="00567F57" w:rsidP="00567F57">
      <w:pPr>
        <w:spacing w:after="0" w:line="276" w:lineRule="auto"/>
        <w:jc w:val="center"/>
        <w:rPr>
          <w:rFonts w:ascii="Bembo Std" w:eastAsia="Times New Roman" w:hAnsi="Bembo Std" w:cs="Times New Roman"/>
          <w:b/>
          <w:lang w:eastAsia="es-MX"/>
        </w:rPr>
      </w:pPr>
    </w:p>
    <w:p w:rsidR="00567F57" w:rsidRPr="00567F57" w:rsidRDefault="00567F57" w:rsidP="00567F57">
      <w:pPr>
        <w:spacing w:after="0" w:line="276" w:lineRule="auto"/>
        <w:jc w:val="center"/>
        <w:rPr>
          <w:rFonts w:ascii="Bembo Std" w:eastAsia="Times New Roman" w:hAnsi="Bembo Std" w:cs="Times New Roman"/>
          <w:b/>
          <w:lang w:eastAsia="es-MX"/>
        </w:rPr>
      </w:pPr>
      <w:r w:rsidRPr="00567F57">
        <w:rPr>
          <w:rFonts w:ascii="Bembo Std" w:eastAsia="Times New Roman" w:hAnsi="Bembo Std" w:cs="Times New Roman"/>
          <w:b/>
          <w:lang w:eastAsia="es-MX"/>
        </w:rPr>
        <w:t>LICDA. ANA LUZ MERINO DE FLORES</w:t>
      </w:r>
    </w:p>
    <w:p w:rsidR="00567F57" w:rsidRPr="00567F57" w:rsidRDefault="00567F57" w:rsidP="00567F57">
      <w:pPr>
        <w:spacing w:after="0" w:line="240" w:lineRule="auto"/>
        <w:jc w:val="center"/>
        <w:rPr>
          <w:rFonts w:ascii="Bembo Std" w:eastAsia="Times New Roman" w:hAnsi="Bembo Std" w:cs="Times New Roman"/>
          <w:b/>
          <w:lang w:eastAsia="es-MX"/>
        </w:rPr>
      </w:pPr>
      <w:r w:rsidRPr="00567F57">
        <w:rPr>
          <w:rFonts w:ascii="Bembo Std" w:eastAsia="Times New Roman" w:hAnsi="Bembo Std" w:cs="Times New Roman"/>
          <w:b/>
          <w:lang w:eastAsia="es-MX"/>
        </w:rPr>
        <w:t>OFICIAL DE INFORMACIÓN INTERINA</w:t>
      </w:r>
    </w:p>
    <w:p w:rsidR="00567F57" w:rsidRPr="00567F57" w:rsidRDefault="00567F57" w:rsidP="00567F57">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67F57">
    <w:pPr>
      <w:pStyle w:val="Piedepgina"/>
    </w:pPr>
    <w:r>
      <w:rPr>
        <w:noProof/>
        <w:lang w:eastAsia="es-SV"/>
      </w:rPr>
      <w:drawing>
        <wp:anchor distT="0" distB="0" distL="114300" distR="114300" simplePos="0" relativeHeight="251659264" behindDoc="0" locked="0" layoutInCell="1" allowOverlap="1" wp14:anchorId="33142832" wp14:editId="2756E01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67F57">
    <w:pPr>
      <w:pStyle w:val="Encabezado"/>
    </w:pPr>
    <w:r>
      <w:rPr>
        <w:noProof/>
        <w:lang w:eastAsia="es-SV"/>
      </w:rPr>
      <w:drawing>
        <wp:anchor distT="0" distB="0" distL="114300" distR="114300" simplePos="0" relativeHeight="251665408" behindDoc="0" locked="0" layoutInCell="1" allowOverlap="1" wp14:anchorId="24891DFA" wp14:editId="3B4FD32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063E552" wp14:editId="13613B1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67F5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3E552"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67F5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67F5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244244" wp14:editId="4E0EDDEF">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567F57"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44244"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567F57"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B6504CE" wp14:editId="5D761CD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73E35CF" wp14:editId="48A312C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67F5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F57"/>
    <w:rsid w:val="000F3C3B"/>
    <w:rsid w:val="00567F57"/>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B0DCA23-27C7-4193-B6D4-0D23E2F5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67F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67F57"/>
  </w:style>
  <w:style w:type="paragraph" w:styleId="Piedepgina">
    <w:name w:val="footer"/>
    <w:basedOn w:val="Normal"/>
    <w:link w:val="PiedepginaCar"/>
    <w:uiPriority w:val="99"/>
    <w:semiHidden/>
    <w:unhideWhenUsed/>
    <w:rsid w:val="00567F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67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3348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2022-02-22T20:23:00Z</dcterms:created>
  <dcterms:modified xsi:type="dcterms:W3CDTF">2022-02-22T20:30:00Z</dcterms:modified>
</cp:coreProperties>
</file>