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6C1" w:rsidRPr="002526C1" w:rsidRDefault="002526C1" w:rsidP="002526C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2526C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99-2021</w:t>
      </w:r>
    </w:p>
    <w:p w:rsidR="002526C1" w:rsidRPr="002526C1" w:rsidRDefault="002526C1" w:rsidP="002526C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2526C1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ISTA-2021-0076</w:t>
      </w:r>
    </w:p>
    <w:p w:rsidR="002526C1" w:rsidRPr="002526C1" w:rsidRDefault="002526C1" w:rsidP="002526C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2526C1" w:rsidRPr="002526C1" w:rsidRDefault="002526C1" w:rsidP="002526C1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2526C1" w:rsidRPr="002526C1" w:rsidRDefault="002526C1" w:rsidP="002526C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26C1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trece horas con doce minutos del día diez de junio del año dos mil veintiuno. </w:t>
      </w:r>
    </w:p>
    <w:p w:rsidR="002526C1" w:rsidRPr="002526C1" w:rsidRDefault="002526C1" w:rsidP="002526C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526C1" w:rsidRPr="002526C1" w:rsidRDefault="002526C1" w:rsidP="002526C1">
      <w:pPr>
        <w:spacing w:after="0" w:line="240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2526C1">
        <w:rPr>
          <w:rFonts w:ascii="Museo Sans 300" w:eastAsia="Times New Roman" w:hAnsi="Museo Sans 300" w:cs="Times New Roman"/>
          <w:lang w:val="es-MX" w:eastAsia="es-MX"/>
        </w:rPr>
        <w:t>Vista</w:t>
      </w:r>
      <w:r w:rsidRPr="002526C1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</w:t>
      </w:r>
      <w:r w:rsidRPr="002526C1">
        <w:rPr>
          <w:rFonts w:ascii="Museo Sans 300" w:eastAsia="Times New Roman" w:hAnsi="Museo Sans 300" w:cs="Times New Roman"/>
          <w:lang w:val="es-MX" w:eastAsia="es-MX"/>
        </w:rPr>
        <w:t xml:space="preserve"> horas con catorce </w:t>
      </w:r>
      <w:r w:rsidRPr="002526C1">
        <w:rPr>
          <w:rFonts w:ascii="Museo Sans 300" w:eastAsia="Times New Roman" w:hAnsi="Museo Sans 300" w:cs="Times New Roman"/>
          <w:lang w:eastAsia="es-MX"/>
        </w:rPr>
        <w:t>minutos del día tres de junio del año dos mil veintiuno</w:t>
      </w:r>
      <w:r w:rsidRPr="002526C1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2526C1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2526C1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2526C1">
        <w:rPr>
          <w:rFonts w:ascii="Museo Sans 300" w:eastAsia="Times New Roman" w:hAnsi="Museo Sans 300" w:cs="Times New Roman"/>
          <w:b/>
          <w:lang w:eastAsia="es-MX"/>
        </w:rPr>
        <w:t xml:space="preserve"> No ISTA-2021-0076</w:t>
      </w:r>
      <w:r w:rsidRPr="002526C1">
        <w:rPr>
          <w:rFonts w:ascii="Museo Sans 300" w:eastAsia="Times New Roman" w:hAnsi="Museo Sans 300" w:cs="Times New Roman"/>
          <w:lang w:val="es-MX" w:eastAsia="es-MX"/>
        </w:rPr>
        <w:t>, en la que requiere: “””…HISTORIAL LABORAL DESDE EL AÑO 1980 HASTA 1988- ISTA Y CONSTANCIA DE CESE DE LABORES Y RENUNCIA. FORMA DE PAGO X SISTEMA DE JORNALES…”””;</w:t>
      </w:r>
      <w:r w:rsidRPr="002526C1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2526C1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526C1" w:rsidRPr="002526C1" w:rsidRDefault="002526C1" w:rsidP="002526C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2526C1" w:rsidRPr="002526C1" w:rsidRDefault="002526C1" w:rsidP="002526C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26C1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2526C1" w:rsidRPr="002526C1" w:rsidRDefault="002526C1" w:rsidP="002526C1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526C1" w:rsidRPr="002526C1" w:rsidRDefault="002526C1" w:rsidP="002526C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26C1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GRH-00-318-2021, la Gerencia de Recursos Humanos, remite Constancia de Tiempo y Servicio, Certificación de acuerdo de cese de funciones y certificación de renuncia, a nombre del señor </w:t>
      </w:r>
      <w:r w:rsidRPr="002526C1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2526C1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2526C1" w:rsidRPr="002526C1" w:rsidRDefault="002526C1" w:rsidP="002526C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526C1" w:rsidRPr="002526C1" w:rsidRDefault="002526C1" w:rsidP="002526C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26C1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526C1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526C1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526C1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526C1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526C1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2526C1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526C1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526C1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2526C1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2526C1">
        <w:rPr>
          <w:rFonts w:ascii="Museo Sans 300" w:eastAsia="Times New Roman" w:hAnsi="Museo Sans 300" w:cs="Times New Roman"/>
          <w:lang w:val="es-MX" w:eastAsia="es-MX"/>
        </w:rPr>
        <w:t>, de manera presencial</w:t>
      </w:r>
      <w:hyperlink r:id="rId5" w:history="1"/>
      <w:r w:rsidRPr="002526C1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2526C1" w:rsidRPr="002526C1" w:rsidRDefault="002526C1" w:rsidP="002526C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526C1" w:rsidRPr="002526C1" w:rsidRDefault="002526C1" w:rsidP="002526C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26C1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2526C1" w:rsidRPr="002526C1" w:rsidRDefault="002526C1" w:rsidP="002526C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526C1" w:rsidRPr="002526C1" w:rsidRDefault="002526C1" w:rsidP="002526C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526C1" w:rsidRPr="002526C1" w:rsidRDefault="002526C1" w:rsidP="002526C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526C1" w:rsidRPr="002526C1" w:rsidRDefault="002526C1" w:rsidP="002526C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526C1">
        <w:rPr>
          <w:rFonts w:ascii="Museo Sans 300" w:eastAsia="Times New Roman" w:hAnsi="Museo Sans 300" w:cs="Times New Roman"/>
          <w:b/>
          <w:lang w:eastAsia="es-MX"/>
        </w:rPr>
        <w:t>LICDA. ANA LUZ MERINO DE FLORES</w:t>
      </w:r>
    </w:p>
    <w:p w:rsidR="002526C1" w:rsidRPr="002526C1" w:rsidRDefault="002526C1" w:rsidP="002526C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526C1">
        <w:rPr>
          <w:rFonts w:ascii="Museo Sans 300" w:eastAsia="Times New Roman" w:hAnsi="Museo Sans 300" w:cs="Times New Roman"/>
          <w:b/>
          <w:lang w:eastAsia="es-MX"/>
        </w:rPr>
        <w:t>OFICIAL DE INFORMACIÓN INTERINA.</w:t>
      </w:r>
    </w:p>
    <w:p w:rsidR="002526C1" w:rsidRPr="002526C1" w:rsidRDefault="002526C1" w:rsidP="002526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26C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D2C2F0B" wp14:editId="7315673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26C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AF4F89B" wp14:editId="62F227E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EF0A6D8" wp14:editId="713DB0F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526C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0A6D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526C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26C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6B9ECC8" wp14:editId="05BDAFC4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526C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B9ECC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2526C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90CB663" wp14:editId="57BDD90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93C561C" wp14:editId="0AC0453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26C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6C1"/>
    <w:rsid w:val="000F3C3B"/>
    <w:rsid w:val="002526C1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A8EF350-8984-428E-AF76-439E82C5A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526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526C1"/>
  </w:style>
  <w:style w:type="paragraph" w:styleId="Piedepgina">
    <w:name w:val="footer"/>
    <w:basedOn w:val="Normal"/>
    <w:link w:val="PiedepginaCar"/>
    <w:uiPriority w:val="99"/>
    <w:semiHidden/>
    <w:unhideWhenUsed/>
    <w:rsid w:val="002526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52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2022-02-22T20:52:00Z</dcterms:created>
  <dcterms:modified xsi:type="dcterms:W3CDTF">2022-02-22T20:52:00Z</dcterms:modified>
</cp:coreProperties>
</file>