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C5A" w:rsidRPr="00A16C5A" w:rsidRDefault="00A16C5A" w:rsidP="00A16C5A">
      <w:pPr>
        <w:spacing w:after="0" w:line="240" w:lineRule="auto"/>
        <w:jc w:val="right"/>
        <w:rPr>
          <w:rFonts w:ascii="Museo Sans 300" w:eastAsia="Times New Roman" w:hAnsi="Museo Sans 300" w:cs="Times New Roman"/>
          <w:b/>
          <w:sz w:val="21"/>
          <w:szCs w:val="21"/>
          <w:lang w:eastAsia="es-MX"/>
        </w:rPr>
      </w:pPr>
      <w:r w:rsidRPr="00A16C5A">
        <w:rPr>
          <w:rFonts w:ascii="Museo Sans 300" w:eastAsia="Times New Roman" w:hAnsi="Museo Sans 300" w:cs="Times New Roman"/>
          <w:b/>
          <w:sz w:val="21"/>
          <w:szCs w:val="21"/>
          <w:lang w:eastAsia="es-MX"/>
        </w:rPr>
        <w:t>Resolución 14-2024</w:t>
      </w:r>
    </w:p>
    <w:p w:rsidR="00A16C5A" w:rsidRPr="00A16C5A" w:rsidRDefault="00A16C5A" w:rsidP="00A16C5A">
      <w:pPr>
        <w:spacing w:after="0" w:line="240" w:lineRule="auto"/>
        <w:contextualSpacing/>
        <w:jc w:val="right"/>
        <w:rPr>
          <w:rFonts w:ascii="Museo Sans 300" w:eastAsia="Times New Roman" w:hAnsi="Museo Sans 300" w:cs="Times New Roman"/>
          <w:sz w:val="21"/>
          <w:szCs w:val="21"/>
          <w:lang w:eastAsia="es-MX"/>
        </w:rPr>
      </w:pPr>
      <w:r w:rsidRPr="00A16C5A">
        <w:rPr>
          <w:rFonts w:ascii="Museo Sans 300" w:eastAsia="Times New Roman" w:hAnsi="Museo Sans 300" w:cs="Times New Roman"/>
          <w:sz w:val="21"/>
          <w:szCs w:val="21"/>
          <w:lang w:eastAsia="es-MX"/>
        </w:rPr>
        <w:t xml:space="preserve">                                                                 SOLICITUD ISTA-2024-0004</w:t>
      </w:r>
    </w:p>
    <w:p w:rsidR="00A16C5A" w:rsidRPr="00A16C5A" w:rsidRDefault="00A16C5A" w:rsidP="00A16C5A">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A16C5A">
        <w:rPr>
          <w:rFonts w:ascii="Museo Sans 300" w:eastAsia="Times New Roman" w:hAnsi="Museo Sans 300" w:cs="Times New Roman"/>
          <w:sz w:val="21"/>
          <w:szCs w:val="21"/>
          <w:lang w:val="es-MX" w:eastAsia="es-MX"/>
        </w:rPr>
        <w:tab/>
      </w:r>
    </w:p>
    <w:p w:rsidR="00A16C5A" w:rsidRPr="00A16C5A" w:rsidRDefault="00A16C5A" w:rsidP="00A16C5A">
      <w:pPr>
        <w:spacing w:after="0" w:line="276" w:lineRule="auto"/>
        <w:contextualSpacing/>
        <w:jc w:val="both"/>
        <w:rPr>
          <w:rFonts w:ascii="Museo Sans 300" w:eastAsia="Times New Roman" w:hAnsi="Museo Sans 300" w:cs="Times New Roman"/>
          <w:sz w:val="21"/>
          <w:szCs w:val="21"/>
          <w:lang w:val="es-MX" w:eastAsia="es-MX"/>
        </w:rPr>
      </w:pPr>
      <w:r w:rsidRPr="00A16C5A">
        <w:rPr>
          <w:rFonts w:ascii="Museo Sans 300" w:eastAsia="Times New Roman" w:hAnsi="Museo Sans 300" w:cs="Times New Roman"/>
          <w:sz w:val="21"/>
          <w:szCs w:val="21"/>
          <w:lang w:val="es-MX" w:eastAsia="es-MX"/>
        </w:rPr>
        <w:t xml:space="preserve">En la ciudad y departamento de San Salvador, a las trece horas del día veinticinco de enero de dos mil veinticuatro. </w:t>
      </w:r>
    </w:p>
    <w:p w:rsidR="00A16C5A" w:rsidRPr="00A16C5A" w:rsidRDefault="00A16C5A" w:rsidP="00A16C5A">
      <w:pPr>
        <w:spacing w:after="0" w:line="276" w:lineRule="auto"/>
        <w:contextualSpacing/>
        <w:jc w:val="both"/>
        <w:rPr>
          <w:rFonts w:ascii="Museo Sans 300" w:eastAsia="Times New Roman" w:hAnsi="Museo Sans 300" w:cs="Times New Roman"/>
          <w:sz w:val="21"/>
          <w:szCs w:val="21"/>
          <w:lang w:val="es-MX" w:eastAsia="es-MX"/>
        </w:rPr>
      </w:pPr>
    </w:p>
    <w:p w:rsidR="00A16C5A" w:rsidRPr="00A16C5A" w:rsidRDefault="00A16C5A" w:rsidP="00A16C5A">
      <w:pPr>
        <w:spacing w:after="0" w:line="276" w:lineRule="auto"/>
        <w:contextualSpacing/>
        <w:jc w:val="both"/>
        <w:rPr>
          <w:rFonts w:ascii="Museo Sans 300" w:eastAsia="Times New Roman" w:hAnsi="Museo Sans 300" w:cs="Times New Roman"/>
          <w:sz w:val="21"/>
          <w:szCs w:val="21"/>
          <w:lang w:val="es-MX" w:eastAsia="es-MX"/>
        </w:rPr>
      </w:pPr>
      <w:r w:rsidRPr="00A16C5A">
        <w:rPr>
          <w:rFonts w:ascii="Museo Sans 300" w:eastAsia="Times New Roman" w:hAnsi="Museo Sans 300" w:cs="Times New Roman"/>
          <w:sz w:val="21"/>
          <w:szCs w:val="21"/>
          <w:lang w:val="es-MX" w:eastAsia="es-MX"/>
        </w:rPr>
        <w:t xml:space="preserve">Vista la solicitud de información presentada a las once horas con dieciocho minutos del día once de enero de dos mil veinticuatro, por el señor </w:t>
      </w:r>
      <w:r w:rsidRPr="00A16C5A">
        <w:rPr>
          <w:rFonts w:ascii="Museo Sans 300" w:eastAsia="Calibri" w:hAnsi="Museo Sans 300" w:cs="Calibri"/>
          <w:b/>
          <w:sz w:val="21"/>
          <w:szCs w:val="21"/>
        </w:rPr>
        <w:t xml:space="preserve">--- </w:t>
      </w:r>
      <w:r w:rsidRPr="00A16C5A">
        <w:rPr>
          <w:rFonts w:ascii="Museo Sans 300" w:eastAsia="Times New Roman" w:hAnsi="Museo Sans 300" w:cs="Times New Roman"/>
          <w:sz w:val="21"/>
          <w:szCs w:val="21"/>
          <w:lang w:val="es-MX" w:eastAsia="es-MX"/>
        </w:rPr>
        <w:t>y registrada por esta Unidad bajo el No ISTA-2024-0004, en la que requiere: “””</w:t>
      </w:r>
      <w:r w:rsidRPr="00A16C5A">
        <w:rPr>
          <w:rFonts w:ascii="Museo Sans 300" w:eastAsia="Times New Roman" w:hAnsi="Museo Sans 300" w:cs="Times New Roman"/>
          <w:b/>
          <w:sz w:val="21"/>
          <w:szCs w:val="21"/>
          <w:lang w:eastAsia="es-MX"/>
        </w:rPr>
        <w:t>SOLICITO MI EXPEDIENTE LABORAL DE ESTA INSTITUCION (ISTA), EN LA CUAL TRABAJE DESDE MAYO DEL 83 AL MES DE ABRIL DEL 89. DESTACADO EN LA REGION PARACENTRAL DE LA PAZ, ZACATECOLUCA, EN LA PLAZA DE CO-GESTOR. NOMBRE DEL JEFE INMEDIATO ING. ---</w:t>
      </w:r>
      <w:r w:rsidRPr="00A16C5A">
        <w:rPr>
          <w:rFonts w:ascii="Museo Sans 300" w:eastAsia="Times New Roman" w:hAnsi="Museo Sans 300" w:cs="Times New Roman"/>
          <w:sz w:val="21"/>
          <w:szCs w:val="21"/>
          <w:lang w:val="es-MX" w:eastAsia="es-MX"/>
        </w:rPr>
        <w:t>.””</w:t>
      </w:r>
      <w:r w:rsidRPr="00A16C5A">
        <w:rPr>
          <w:rFonts w:ascii="Museo Sans 300" w:eastAsia="Times New Roman" w:hAnsi="Museo Sans 300" w:cs="Times New Roman"/>
          <w:sz w:val="21"/>
          <w:szCs w:val="21"/>
          <w:lang w:eastAsia="es-MX"/>
        </w:rPr>
        <w:t>”</w:t>
      </w:r>
      <w:r w:rsidRPr="00A16C5A">
        <w:rPr>
          <w:rFonts w:ascii="Museo Sans 300" w:eastAsia="Times New Roman" w:hAnsi="Museo Sans 300" w:cs="Times New Roman"/>
          <w:sz w:val="21"/>
          <w:szCs w:val="21"/>
          <w:lang w:val="es-MX" w:eastAsia="es-MX"/>
        </w:rPr>
        <w:t>;</w:t>
      </w:r>
      <w:r w:rsidRPr="00A16C5A">
        <w:rPr>
          <w:rFonts w:ascii="Museo Sans 300" w:eastAsia="Times New Roman" w:hAnsi="Museo Sans 300" w:cs="Times New Roman"/>
          <w:i/>
          <w:sz w:val="21"/>
          <w:szCs w:val="21"/>
          <w:lang w:val="es-MX" w:eastAsia="es-MX"/>
        </w:rPr>
        <w:t xml:space="preserve"> </w:t>
      </w:r>
      <w:r w:rsidRPr="00A16C5A">
        <w:rPr>
          <w:rFonts w:ascii="Museo Sans 300" w:eastAsia="Times New Roman" w:hAnsi="Museo Sans 300" w:cs="Times New Roman"/>
          <w:b/>
          <w:sz w:val="21"/>
          <w:szCs w:val="21"/>
          <w:lang w:val="es-MX" w:eastAsia="es-MX"/>
        </w:rPr>
        <w:t>y CONSIDERANDO:</w:t>
      </w:r>
    </w:p>
    <w:p w:rsidR="00A16C5A" w:rsidRPr="00A16C5A" w:rsidRDefault="00A16C5A" w:rsidP="00A16C5A">
      <w:pPr>
        <w:spacing w:after="0" w:line="276" w:lineRule="auto"/>
        <w:contextualSpacing/>
        <w:jc w:val="both"/>
        <w:rPr>
          <w:rFonts w:ascii="Museo Sans 300" w:eastAsia="Times New Roman" w:hAnsi="Museo Sans 300" w:cs="Times New Roman"/>
          <w:sz w:val="21"/>
          <w:szCs w:val="21"/>
          <w:lang w:val="es-MX" w:eastAsia="es-MX"/>
        </w:rPr>
      </w:pPr>
    </w:p>
    <w:p w:rsidR="00A16C5A" w:rsidRPr="00A16C5A" w:rsidRDefault="00A16C5A" w:rsidP="00A16C5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A16C5A">
        <w:rPr>
          <w:rFonts w:ascii="Museo Sans 300" w:eastAsia="Times New Roman" w:hAnsi="Museo Sans 300" w:cs="Times New Roman"/>
          <w:sz w:val="21"/>
          <w:szCs w:val="21"/>
          <w:lang w:eastAsia="es-MX"/>
        </w:rPr>
        <w:t>Que mediante nota UAI-00-0007-2024, de fecha 11 de enero del año en curso, se hizo el requerimiento de la información solicitada a la Unidad Administrativa correspondiente.</w:t>
      </w:r>
    </w:p>
    <w:p w:rsidR="00A16C5A" w:rsidRPr="00A16C5A" w:rsidRDefault="00A16C5A" w:rsidP="00A16C5A">
      <w:pPr>
        <w:spacing w:after="0" w:line="240" w:lineRule="auto"/>
        <w:contextualSpacing/>
        <w:rPr>
          <w:rFonts w:ascii="Museo Sans 300" w:eastAsia="Times New Roman" w:hAnsi="Museo Sans 300" w:cs="Times New Roman"/>
          <w:sz w:val="21"/>
          <w:szCs w:val="21"/>
          <w:lang w:eastAsia="es-MX"/>
        </w:rPr>
      </w:pPr>
    </w:p>
    <w:p w:rsidR="00A16C5A" w:rsidRPr="00A16C5A" w:rsidRDefault="00A16C5A" w:rsidP="00A16C5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A16C5A">
        <w:rPr>
          <w:rFonts w:ascii="Museo Sans 300" w:eastAsia="Times New Roman" w:hAnsi="Museo Sans 300" w:cs="Times New Roman"/>
          <w:sz w:val="21"/>
          <w:szCs w:val="21"/>
          <w:lang w:eastAsia="es-MX"/>
        </w:rPr>
        <w:t>Que la Gerencia de Recursos Humanos, mediante correo electrónico de fecha 25 de enero del presente año, solicita ampliación en el plazo por la complejidad de la información solicitada y por haber sido generada hace más de cinco años, por tal motivo, solicita una prórroga para continuar con la búsqueda de la información.</w:t>
      </w:r>
    </w:p>
    <w:p w:rsidR="00A16C5A" w:rsidRPr="00A16C5A" w:rsidRDefault="00A16C5A" w:rsidP="00A16C5A">
      <w:pPr>
        <w:spacing w:after="0" w:line="276" w:lineRule="auto"/>
        <w:ind w:left="1080"/>
        <w:contextualSpacing/>
        <w:jc w:val="both"/>
        <w:rPr>
          <w:rFonts w:ascii="Museo Sans 300" w:eastAsia="Times New Roman" w:hAnsi="Museo Sans 300" w:cs="Times New Roman"/>
          <w:sz w:val="21"/>
          <w:szCs w:val="21"/>
          <w:lang w:eastAsia="es-MX"/>
        </w:rPr>
      </w:pPr>
    </w:p>
    <w:p w:rsidR="00A16C5A" w:rsidRPr="00A16C5A" w:rsidRDefault="00A16C5A" w:rsidP="00A16C5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A16C5A">
        <w:rPr>
          <w:rFonts w:ascii="Museo Sans 300" w:eastAsia="Times New Roman" w:hAnsi="Museo Sans 300" w:cs="Times New Roman"/>
          <w:sz w:val="21"/>
          <w:szCs w:val="21"/>
          <w:lang w:eastAsia="es-MX"/>
        </w:rPr>
        <w:t>Que conforme al Art. 71 de la Ley de Acceso a la Información Pública la respuesta debe ser notificada en el menor tiempo posible, que no podrá exceder de diez días hábiles.</w:t>
      </w:r>
    </w:p>
    <w:p w:rsidR="00A16C5A" w:rsidRPr="00A16C5A" w:rsidRDefault="00A16C5A" w:rsidP="00A16C5A">
      <w:pPr>
        <w:spacing w:after="0" w:line="276" w:lineRule="auto"/>
        <w:jc w:val="both"/>
        <w:rPr>
          <w:rFonts w:ascii="Museo Sans 300" w:eastAsia="Times New Roman" w:hAnsi="Museo Sans 300" w:cs="Times New Roman"/>
          <w:sz w:val="21"/>
          <w:szCs w:val="21"/>
          <w:lang w:eastAsia="es-MX"/>
        </w:rPr>
      </w:pPr>
    </w:p>
    <w:p w:rsidR="00A16C5A" w:rsidRPr="00A16C5A" w:rsidRDefault="00A16C5A" w:rsidP="00A16C5A">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A16C5A">
        <w:rPr>
          <w:rFonts w:ascii="Museo Sans 300" w:eastAsia="Times New Roman" w:hAnsi="Museo Sans 300" w:cs="Times New Roman"/>
          <w:sz w:val="21"/>
          <w:szCs w:val="21"/>
          <w:lang w:eastAsia="es-MX"/>
        </w:rPr>
        <w:t>En la presente solicitud, por la complejidad de la información solicitada, es que se considera procedente lo solicitado por la Gerencia de Recursos Humanos, en el sentido de ampliar el plazo para dar respuesta hasta por 10 días hábiles.</w:t>
      </w:r>
    </w:p>
    <w:p w:rsidR="00A16C5A" w:rsidRPr="00A16C5A" w:rsidRDefault="00A16C5A" w:rsidP="00A16C5A">
      <w:pPr>
        <w:spacing w:after="0" w:line="276" w:lineRule="auto"/>
        <w:jc w:val="both"/>
        <w:rPr>
          <w:rFonts w:ascii="Museo Sans 300" w:eastAsia="Times New Roman" w:hAnsi="Museo Sans 300" w:cs="Times New Roman"/>
          <w:sz w:val="21"/>
          <w:szCs w:val="21"/>
          <w:lang w:eastAsia="es-MX"/>
        </w:rPr>
      </w:pPr>
    </w:p>
    <w:p w:rsidR="00A16C5A" w:rsidRPr="00A16C5A" w:rsidRDefault="00A16C5A" w:rsidP="00A16C5A">
      <w:pPr>
        <w:spacing w:after="0" w:line="276" w:lineRule="auto"/>
        <w:jc w:val="both"/>
        <w:rPr>
          <w:rFonts w:ascii="Museo Sans 300" w:eastAsia="Times New Roman" w:hAnsi="Museo Sans 300" w:cs="Times New Roman"/>
          <w:sz w:val="21"/>
          <w:szCs w:val="21"/>
          <w:lang w:eastAsia="es-MX"/>
        </w:rPr>
      </w:pPr>
      <w:r w:rsidRPr="00A16C5A">
        <w:rPr>
          <w:rFonts w:ascii="Museo Sans 300" w:eastAsia="Times New Roman" w:hAnsi="Museo Sans 300" w:cs="Times New Roman"/>
          <w:b/>
          <w:sz w:val="21"/>
          <w:szCs w:val="21"/>
          <w:lang w:eastAsia="es-MX"/>
        </w:rPr>
        <w:t>POR TANTO:</w:t>
      </w:r>
      <w:r w:rsidRPr="00A16C5A">
        <w:rPr>
          <w:rFonts w:ascii="Museo Sans 300" w:eastAsia="Times New Roman" w:hAnsi="Museo Sans 300" w:cs="Times New Roman"/>
          <w:sz w:val="21"/>
          <w:szCs w:val="21"/>
          <w:lang w:eastAsia="es-MX"/>
        </w:rPr>
        <w:t xml:space="preserve"> Con base a los Artículos 71 de la Ley de Acceso a la Información Pública, y Art. 56 de su Reglamento, </w:t>
      </w:r>
      <w:r w:rsidRPr="00A16C5A">
        <w:rPr>
          <w:rFonts w:ascii="Museo Sans 300" w:eastAsia="Times New Roman" w:hAnsi="Museo Sans 300" w:cs="Times New Roman"/>
          <w:b/>
          <w:sz w:val="21"/>
          <w:szCs w:val="21"/>
          <w:lang w:eastAsia="es-MX"/>
        </w:rPr>
        <w:t>SE RESUELVE</w:t>
      </w:r>
      <w:r w:rsidRPr="00A16C5A">
        <w:rPr>
          <w:rFonts w:ascii="Museo Sans 300" w:eastAsia="Times New Roman" w:hAnsi="Museo Sans 300" w:cs="Times New Roman"/>
          <w:sz w:val="21"/>
          <w:szCs w:val="21"/>
          <w:lang w:eastAsia="es-MX"/>
        </w:rPr>
        <w:t xml:space="preserve">: A) Extender el plazo de respuesta a 20 días hábiles debido a complejidad de la información solicitada y por haber sido generada hace más de cinco años; B) Notificar lo resuelto al ciudadano </w:t>
      </w:r>
      <w:r w:rsidRPr="00A16C5A">
        <w:rPr>
          <w:rFonts w:ascii="Museo Sans 300" w:eastAsia="Calibri" w:hAnsi="Museo Sans 300" w:cs="Calibri"/>
          <w:b/>
          <w:sz w:val="21"/>
          <w:szCs w:val="21"/>
        </w:rPr>
        <w:t>---</w:t>
      </w:r>
      <w:r w:rsidRPr="00A16C5A">
        <w:rPr>
          <w:rFonts w:ascii="Museo Sans 300" w:eastAsia="Times New Roman" w:hAnsi="Museo Sans 300" w:cs="Times New Roman"/>
          <w:sz w:val="21"/>
          <w:szCs w:val="21"/>
          <w:lang w:eastAsia="es-MX"/>
        </w:rPr>
        <w:t>. Notifíquese.</w:t>
      </w:r>
    </w:p>
    <w:p w:rsidR="00A16C5A" w:rsidRPr="00A16C5A" w:rsidRDefault="00A16C5A" w:rsidP="00A16C5A">
      <w:pPr>
        <w:spacing w:after="0" w:line="276" w:lineRule="auto"/>
        <w:jc w:val="center"/>
        <w:rPr>
          <w:rFonts w:ascii="Museo Sans 300" w:eastAsia="Times New Roman" w:hAnsi="Museo Sans 300" w:cs="Times New Roman"/>
          <w:b/>
          <w:sz w:val="21"/>
          <w:szCs w:val="21"/>
          <w:lang w:eastAsia="es-MX"/>
        </w:rPr>
      </w:pPr>
    </w:p>
    <w:p w:rsidR="00A16C5A" w:rsidRPr="00A16C5A" w:rsidRDefault="00A16C5A" w:rsidP="00A16C5A">
      <w:pPr>
        <w:spacing w:after="0" w:line="276" w:lineRule="auto"/>
        <w:jc w:val="center"/>
        <w:rPr>
          <w:rFonts w:ascii="Museo Sans 300" w:eastAsia="Times New Roman" w:hAnsi="Museo Sans 300" w:cs="Times New Roman"/>
          <w:b/>
          <w:sz w:val="21"/>
          <w:szCs w:val="21"/>
          <w:lang w:eastAsia="es-MX"/>
        </w:rPr>
      </w:pPr>
    </w:p>
    <w:p w:rsidR="00A16C5A" w:rsidRPr="00A16C5A" w:rsidRDefault="00A16C5A" w:rsidP="00A16C5A">
      <w:pPr>
        <w:widowControl w:val="0"/>
        <w:spacing w:before="213" w:after="0" w:line="360" w:lineRule="auto"/>
        <w:ind w:right="117"/>
        <w:jc w:val="both"/>
        <w:rPr>
          <w:rFonts w:ascii="Museo Sans 300" w:eastAsia="Calibri" w:hAnsi="Museo Sans 300" w:cs="Calibri"/>
          <w:sz w:val="21"/>
          <w:szCs w:val="21"/>
        </w:rPr>
      </w:pPr>
    </w:p>
    <w:p w:rsidR="00A16C5A" w:rsidRPr="00A16C5A" w:rsidRDefault="00A16C5A" w:rsidP="00A16C5A">
      <w:pPr>
        <w:spacing w:after="0" w:line="240" w:lineRule="auto"/>
        <w:contextualSpacing/>
        <w:jc w:val="center"/>
        <w:rPr>
          <w:rFonts w:ascii="Museo Sans 300" w:eastAsia="Times New Roman" w:hAnsi="Museo Sans 300" w:cs="Times New Roman"/>
          <w:b/>
          <w:sz w:val="21"/>
          <w:szCs w:val="21"/>
          <w:lang w:eastAsia="es-MX"/>
        </w:rPr>
      </w:pPr>
      <w:r w:rsidRPr="00A16C5A">
        <w:rPr>
          <w:rFonts w:ascii="Museo Sans 300" w:eastAsia="Times New Roman" w:hAnsi="Museo Sans 300" w:cs="Times New Roman"/>
          <w:b/>
          <w:sz w:val="21"/>
          <w:szCs w:val="21"/>
          <w:lang w:eastAsia="es-MX"/>
        </w:rPr>
        <w:t>JOCELYN ELIZABETH OLANO CANJURA</w:t>
      </w:r>
    </w:p>
    <w:p w:rsidR="00A16C5A" w:rsidRPr="00A16C5A" w:rsidRDefault="00A16C5A" w:rsidP="00A16C5A">
      <w:pPr>
        <w:spacing w:after="0" w:line="240" w:lineRule="auto"/>
        <w:contextualSpacing/>
        <w:jc w:val="center"/>
        <w:rPr>
          <w:rFonts w:ascii="Museo Sans 300" w:eastAsia="Times New Roman" w:hAnsi="Museo Sans 300" w:cs="Times New Roman"/>
          <w:b/>
          <w:sz w:val="21"/>
          <w:szCs w:val="21"/>
          <w:lang w:eastAsia="es-MX"/>
        </w:rPr>
      </w:pPr>
      <w:r w:rsidRPr="00A16C5A">
        <w:rPr>
          <w:rFonts w:ascii="Museo Sans 300" w:eastAsia="Times New Roman" w:hAnsi="Museo Sans 300" w:cs="Times New Roman"/>
          <w:b/>
          <w:sz w:val="21"/>
          <w:szCs w:val="21"/>
          <w:lang w:eastAsia="es-MX"/>
        </w:rPr>
        <w:t>OFICIAL DE INFORMACIÓN</w:t>
      </w:r>
      <w:bookmarkStart w:id="0" w:name="_GoBack"/>
      <w:bookmarkEnd w:id="0"/>
    </w:p>
    <w:sectPr w:rsidR="00A16C5A" w:rsidRPr="00A16C5A"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A16C5A">
    <w:pPr>
      <w:pStyle w:val="Piedepgina"/>
    </w:pPr>
    <w:r>
      <w:rPr>
        <w:noProof/>
        <w:lang w:eastAsia="es-SV"/>
      </w:rPr>
      <w:drawing>
        <wp:anchor distT="0" distB="0" distL="114300" distR="114300" simplePos="0" relativeHeight="251667456" behindDoc="0" locked="0" layoutInCell="1" allowOverlap="1" wp14:anchorId="1E21A0FC" wp14:editId="0B2992AE">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16C5A">
    <w:pPr>
      <w:pStyle w:val="Piedepgina"/>
    </w:pPr>
    <w:r>
      <w:rPr>
        <w:noProof/>
        <w:lang w:eastAsia="es-SV"/>
      </w:rPr>
      <w:drawing>
        <wp:anchor distT="0" distB="0" distL="114300" distR="114300" simplePos="0" relativeHeight="251659264" behindDoc="0" locked="0" layoutInCell="1" allowOverlap="1" wp14:anchorId="54ECDA5A" wp14:editId="1D8190E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16C5A">
    <w:pPr>
      <w:pStyle w:val="Encabezado"/>
    </w:pPr>
    <w:r>
      <w:rPr>
        <w:noProof/>
        <w:lang w:eastAsia="es-SV"/>
      </w:rPr>
      <w:drawing>
        <wp:anchor distT="0" distB="0" distL="114300" distR="114300" simplePos="0" relativeHeight="251665408" behindDoc="0" locked="0" layoutInCell="1" allowOverlap="1" wp14:anchorId="5C3415EA" wp14:editId="55399D87">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E5D36FC" wp14:editId="79132D7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A16C5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D36FC"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A16C5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16C5A"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FC36EB0" wp14:editId="377A54F1">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A16C5A"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C36EB0"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A16C5A"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B1976E4" wp14:editId="4AF304C2">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80A7119" wp14:editId="73A1B820">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16C5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C5A"/>
    <w:rsid w:val="00A16C5A"/>
    <w:rsid w:val="00AE4EC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43B1920-EF9B-4FA0-8B02-3B603C99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16C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16C5A"/>
  </w:style>
  <w:style w:type="paragraph" w:styleId="Piedepgina">
    <w:name w:val="footer"/>
    <w:basedOn w:val="Normal"/>
    <w:link w:val="PiedepginaCar"/>
    <w:uiPriority w:val="99"/>
    <w:semiHidden/>
    <w:unhideWhenUsed/>
    <w:rsid w:val="00A16C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16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310</Words>
  <Characters>1711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2024-02-23T21:06:00Z</dcterms:created>
  <dcterms:modified xsi:type="dcterms:W3CDTF">2024-02-23T21:07:00Z</dcterms:modified>
</cp:coreProperties>
</file>