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65B" w:rsidRPr="0043065B" w:rsidRDefault="0043065B" w:rsidP="0043065B">
      <w:pPr>
        <w:spacing w:after="0" w:line="240" w:lineRule="auto"/>
        <w:jc w:val="right"/>
        <w:rPr>
          <w:rFonts w:ascii="Museo Sans 300" w:eastAsia="Times New Roman" w:hAnsi="Museo Sans 300" w:cs="Times New Roman"/>
          <w:b/>
          <w:sz w:val="20"/>
          <w:szCs w:val="20"/>
          <w:lang w:eastAsia="es-MX"/>
        </w:rPr>
      </w:pPr>
      <w:r w:rsidRPr="0043065B">
        <w:rPr>
          <w:rFonts w:ascii="Museo Sans 300" w:eastAsia="Times New Roman" w:hAnsi="Museo Sans 300" w:cs="Times New Roman"/>
          <w:b/>
          <w:sz w:val="20"/>
          <w:szCs w:val="20"/>
          <w:lang w:eastAsia="es-MX"/>
        </w:rPr>
        <w:t>Resolución 79-2024</w:t>
      </w:r>
    </w:p>
    <w:p w:rsidR="0043065B" w:rsidRPr="0043065B" w:rsidRDefault="0043065B" w:rsidP="0043065B">
      <w:pPr>
        <w:spacing w:after="0" w:line="240" w:lineRule="auto"/>
        <w:contextualSpacing/>
        <w:jc w:val="right"/>
        <w:rPr>
          <w:rFonts w:ascii="Museo Sans 300" w:eastAsia="Times New Roman" w:hAnsi="Museo Sans 300" w:cs="Times New Roman"/>
          <w:sz w:val="20"/>
          <w:szCs w:val="20"/>
          <w:lang w:eastAsia="es-MX"/>
        </w:rPr>
      </w:pPr>
      <w:r w:rsidRPr="0043065B">
        <w:rPr>
          <w:rFonts w:ascii="Museo Sans 300" w:eastAsia="Times New Roman" w:hAnsi="Museo Sans 300" w:cs="Times New Roman"/>
          <w:sz w:val="20"/>
          <w:szCs w:val="20"/>
          <w:lang w:eastAsia="es-MX"/>
        </w:rPr>
        <w:t xml:space="preserve">                                                                 SOLICITUD ISTA-2024-0071</w:t>
      </w:r>
    </w:p>
    <w:p w:rsidR="0043065B" w:rsidRPr="0043065B" w:rsidRDefault="0043065B" w:rsidP="0043065B">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ab/>
      </w:r>
    </w:p>
    <w:p w:rsidR="0043065B" w:rsidRPr="0043065B" w:rsidRDefault="0043065B" w:rsidP="0043065B">
      <w:pPr>
        <w:spacing w:after="0" w:line="276" w:lineRule="auto"/>
        <w:contextualSpacing/>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 xml:space="preserve">En el Distrito, Municipio y departamento de San Salvador, a las catorce horas con diez minutos del día uno de julio de dos mil veinticuatro. </w:t>
      </w:r>
    </w:p>
    <w:p w:rsidR="0043065B" w:rsidRPr="0043065B" w:rsidRDefault="0043065B" w:rsidP="0043065B">
      <w:pPr>
        <w:spacing w:after="0" w:line="276" w:lineRule="auto"/>
        <w:contextualSpacing/>
        <w:jc w:val="both"/>
        <w:rPr>
          <w:rFonts w:ascii="Museo Sans 300" w:eastAsia="Times New Roman" w:hAnsi="Museo Sans 300" w:cs="Times New Roman"/>
          <w:sz w:val="20"/>
          <w:szCs w:val="20"/>
          <w:lang w:val="es-MX" w:eastAsia="es-MX"/>
        </w:rPr>
      </w:pPr>
    </w:p>
    <w:p w:rsidR="0043065B" w:rsidRPr="0043065B" w:rsidRDefault="0043065B" w:rsidP="0043065B">
      <w:pPr>
        <w:spacing w:after="0" w:line="276" w:lineRule="auto"/>
        <w:contextualSpacing/>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 xml:space="preserve">Vista la solicitud de información presentada a las nueve horas del día veinticuatro de junio de dos mil veinticuatro, por la señora </w:t>
      </w:r>
      <w:r w:rsidRPr="0043065B">
        <w:rPr>
          <w:rFonts w:ascii="Museo Sans 300" w:eastAsia="Times New Roman" w:hAnsi="Museo Sans 300" w:cs="Times New Roman"/>
          <w:b/>
          <w:lang w:eastAsia="es-MX"/>
        </w:rPr>
        <w:t>---</w:t>
      </w:r>
      <w:r w:rsidRPr="0043065B">
        <w:rPr>
          <w:rFonts w:ascii="Museo Sans 300" w:eastAsia="Times New Roman" w:hAnsi="Museo Sans 300" w:cs="Times New Roman"/>
          <w:sz w:val="20"/>
          <w:szCs w:val="20"/>
          <w:lang w:val="es-MX" w:eastAsia="es-MX"/>
        </w:rPr>
        <w:t xml:space="preserve"> y registrada por esta Unidad bajo el No ISTA-2024-0071, en la que requiere: “””</w:t>
      </w:r>
      <w:r w:rsidRPr="0043065B">
        <w:rPr>
          <w:rFonts w:ascii="Museo Sans 300" w:eastAsia="Times New Roman" w:hAnsi="Museo Sans 300" w:cs="Times New Roman"/>
          <w:b/>
          <w:lang w:eastAsia="es-MX"/>
        </w:rPr>
        <w:t>SOLICITO HISTORIAL LABORAL A FAVOR DE --- QUIEN LABORO EN BANCO DE TIERRA NO SE SABE LA FECHA DE LABORAR</w:t>
      </w:r>
      <w:r w:rsidRPr="0043065B">
        <w:rPr>
          <w:rFonts w:ascii="Museo Sans 300" w:eastAsia="Times New Roman" w:hAnsi="Museo Sans 300" w:cs="Times New Roman"/>
          <w:sz w:val="20"/>
          <w:szCs w:val="20"/>
          <w:lang w:val="es-MX" w:eastAsia="es-MX"/>
        </w:rPr>
        <w:t>.””</w:t>
      </w:r>
      <w:r w:rsidRPr="0043065B">
        <w:rPr>
          <w:rFonts w:ascii="Museo Sans 300" w:eastAsia="Times New Roman" w:hAnsi="Museo Sans 300" w:cs="Times New Roman"/>
          <w:sz w:val="20"/>
          <w:szCs w:val="20"/>
          <w:lang w:eastAsia="es-MX"/>
        </w:rPr>
        <w:t>”</w:t>
      </w:r>
      <w:r w:rsidRPr="0043065B">
        <w:rPr>
          <w:rFonts w:ascii="Museo Sans 300" w:eastAsia="Times New Roman" w:hAnsi="Museo Sans 300" w:cs="Times New Roman"/>
          <w:sz w:val="20"/>
          <w:szCs w:val="20"/>
          <w:lang w:val="es-MX" w:eastAsia="es-MX"/>
        </w:rPr>
        <w:t>;</w:t>
      </w:r>
      <w:r w:rsidRPr="0043065B">
        <w:rPr>
          <w:rFonts w:ascii="Museo Sans 300" w:eastAsia="Times New Roman" w:hAnsi="Museo Sans 300" w:cs="Times New Roman"/>
          <w:i/>
          <w:sz w:val="20"/>
          <w:szCs w:val="20"/>
          <w:lang w:val="es-MX" w:eastAsia="es-MX"/>
        </w:rPr>
        <w:t xml:space="preserve"> </w:t>
      </w:r>
      <w:r w:rsidRPr="0043065B">
        <w:rPr>
          <w:rFonts w:ascii="Museo Sans 300" w:eastAsia="Times New Roman" w:hAnsi="Museo Sans 300" w:cs="Times New Roman"/>
          <w:b/>
          <w:sz w:val="20"/>
          <w:szCs w:val="20"/>
          <w:lang w:val="es-MX" w:eastAsia="es-MX"/>
        </w:rPr>
        <w:t>y CONSIDERANDO:</w:t>
      </w:r>
    </w:p>
    <w:p w:rsidR="0043065B" w:rsidRPr="0043065B" w:rsidRDefault="0043065B" w:rsidP="0043065B">
      <w:pPr>
        <w:spacing w:after="0" w:line="240" w:lineRule="auto"/>
        <w:rPr>
          <w:rFonts w:ascii="Museo Sans 300" w:eastAsia="Times New Roman" w:hAnsi="Museo Sans 300" w:cs="Arial"/>
          <w:color w:val="000000"/>
          <w:sz w:val="20"/>
          <w:szCs w:val="20"/>
          <w:shd w:val="clear" w:color="auto" w:fill="FFFFFF"/>
          <w:lang w:val="es-MX" w:eastAsia="es-MX"/>
        </w:rPr>
      </w:pPr>
    </w:p>
    <w:p w:rsidR="0043065B" w:rsidRPr="0043065B" w:rsidRDefault="0043065B" w:rsidP="0043065B">
      <w:pPr>
        <w:spacing w:after="0" w:line="276" w:lineRule="auto"/>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43065B" w:rsidRPr="0043065B" w:rsidRDefault="0043065B" w:rsidP="0043065B">
      <w:pPr>
        <w:spacing w:after="0" w:line="276" w:lineRule="auto"/>
        <w:jc w:val="both"/>
        <w:rPr>
          <w:rFonts w:ascii="Museo Sans 300" w:eastAsia="Times New Roman" w:hAnsi="Museo Sans 300" w:cs="Times New Roman"/>
          <w:sz w:val="20"/>
          <w:szCs w:val="20"/>
          <w:lang w:val="es-MX" w:eastAsia="es-MX"/>
        </w:rPr>
      </w:pPr>
    </w:p>
    <w:p w:rsidR="0043065B" w:rsidRPr="0043065B" w:rsidRDefault="0043065B" w:rsidP="0043065B">
      <w:pPr>
        <w:spacing w:after="0" w:line="276" w:lineRule="auto"/>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II) Por medio de la referencia GRH-00-0251-2024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Por lo tanto en base al Art. 64 validez de la información y Art.73 Información inexistente de la Ley de Acceso a la Información Pública, No es posible emitir Historial Laboral y Cese de funciones.</w:t>
      </w:r>
    </w:p>
    <w:p w:rsidR="0043065B" w:rsidRPr="0043065B" w:rsidRDefault="0043065B" w:rsidP="0043065B">
      <w:pPr>
        <w:spacing w:after="0" w:line="276" w:lineRule="auto"/>
        <w:jc w:val="both"/>
        <w:rPr>
          <w:rFonts w:ascii="Museo Sans 300" w:eastAsia="Times New Roman" w:hAnsi="Museo Sans 300" w:cs="Times New Roman"/>
          <w:sz w:val="20"/>
          <w:szCs w:val="20"/>
          <w:lang w:val="es-MX" w:eastAsia="es-MX"/>
        </w:rPr>
      </w:pPr>
    </w:p>
    <w:p w:rsidR="0043065B" w:rsidRPr="0043065B" w:rsidRDefault="0043065B" w:rsidP="0043065B">
      <w:pPr>
        <w:spacing w:after="0" w:line="276" w:lineRule="auto"/>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43065B" w:rsidRPr="0043065B" w:rsidRDefault="0043065B" w:rsidP="0043065B">
      <w:pPr>
        <w:spacing w:after="0" w:line="276" w:lineRule="auto"/>
        <w:contextualSpacing/>
        <w:jc w:val="both"/>
        <w:rPr>
          <w:rFonts w:ascii="Museo Sans 300" w:eastAsia="Times New Roman" w:hAnsi="Museo Sans 300" w:cs="Times New Roman"/>
          <w:b/>
          <w:sz w:val="20"/>
          <w:szCs w:val="20"/>
          <w:lang w:val="es-MX" w:eastAsia="es-MX"/>
        </w:rPr>
      </w:pPr>
    </w:p>
    <w:p w:rsidR="0043065B" w:rsidRPr="0043065B" w:rsidRDefault="0043065B" w:rsidP="0043065B">
      <w:pPr>
        <w:spacing w:after="0" w:line="276" w:lineRule="auto"/>
        <w:contextualSpacing/>
        <w:jc w:val="both"/>
        <w:rPr>
          <w:rFonts w:ascii="Museo Sans 300" w:eastAsia="Times New Roman" w:hAnsi="Museo Sans 300" w:cs="Times New Roman"/>
          <w:sz w:val="20"/>
          <w:szCs w:val="20"/>
          <w:lang w:val="es-MX" w:eastAsia="es-MX"/>
        </w:rPr>
      </w:pPr>
      <w:r w:rsidRPr="0043065B">
        <w:rPr>
          <w:rFonts w:ascii="Museo Sans 300" w:eastAsia="Times New Roman" w:hAnsi="Museo Sans 300" w:cs="Times New Roman"/>
          <w:b/>
          <w:sz w:val="20"/>
          <w:szCs w:val="20"/>
          <w:lang w:val="es-MX" w:eastAsia="es-MX"/>
        </w:rPr>
        <w:t xml:space="preserve">POR TANTO: </w:t>
      </w:r>
      <w:r w:rsidRPr="0043065B">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43065B">
        <w:rPr>
          <w:rFonts w:ascii="Museo Sans 300" w:eastAsia="Times New Roman" w:hAnsi="Museo Sans 300" w:cs="Times New Roman"/>
          <w:b/>
          <w:sz w:val="20"/>
          <w:szCs w:val="20"/>
          <w:lang w:val="es-MX" w:eastAsia="es-MX"/>
        </w:rPr>
        <w:t>SE RESUELVE:</w:t>
      </w:r>
      <w:r w:rsidRPr="0043065B">
        <w:rPr>
          <w:rFonts w:ascii="Museo Sans 300" w:eastAsia="Times New Roman" w:hAnsi="Museo Sans 300" w:cs="Times New Roman"/>
          <w:sz w:val="20"/>
          <w:szCs w:val="20"/>
          <w:lang w:val="es-MX" w:eastAsia="es-MX"/>
        </w:rPr>
        <w:t xml:space="preserve"> </w:t>
      </w:r>
      <w:r w:rsidRPr="0043065B">
        <w:rPr>
          <w:rFonts w:ascii="Museo Sans 300" w:eastAsia="Times New Roman" w:hAnsi="Museo Sans 300" w:cs="Times New Roman"/>
          <w:b/>
          <w:sz w:val="20"/>
          <w:szCs w:val="20"/>
          <w:lang w:val="es-MX" w:eastAsia="es-MX"/>
        </w:rPr>
        <w:t xml:space="preserve">A) </w:t>
      </w:r>
      <w:r w:rsidRPr="0043065B">
        <w:rPr>
          <w:rFonts w:ascii="Museo Sans 300" w:eastAsia="Times New Roman" w:hAnsi="Museo Sans 300" w:cs="Times New Roman"/>
          <w:sz w:val="20"/>
          <w:szCs w:val="20"/>
          <w:lang w:val="es-MX" w:eastAsia="es-MX"/>
        </w:rPr>
        <w:t xml:space="preserve">CONFIRMAR LA INEXISTENCIA de la información solicitada por la señora </w:t>
      </w:r>
      <w:r w:rsidRPr="0043065B">
        <w:rPr>
          <w:rFonts w:ascii="Museo Sans 300" w:eastAsia="Times New Roman" w:hAnsi="Museo Sans 300" w:cs="Times New Roman"/>
          <w:b/>
          <w:lang w:eastAsia="es-MX"/>
        </w:rPr>
        <w:t>---</w:t>
      </w:r>
      <w:r w:rsidRPr="0043065B">
        <w:rPr>
          <w:rFonts w:ascii="Museo Sans 300" w:eastAsia="Times New Roman" w:hAnsi="Museo Sans 300" w:cs="Times New Roman"/>
          <w:sz w:val="20"/>
          <w:szCs w:val="20"/>
          <w:lang w:eastAsia="es-MX"/>
        </w:rPr>
        <w:t xml:space="preserve">, </w:t>
      </w:r>
      <w:r w:rsidRPr="0043065B">
        <w:rPr>
          <w:rFonts w:ascii="Museo Sans 300" w:eastAsia="Times New Roman" w:hAnsi="Museo Sans 300" w:cs="Times New Roman"/>
          <w:sz w:val="20"/>
          <w:szCs w:val="20"/>
          <w:lang w:val="es-MX" w:eastAsia="es-MX"/>
        </w:rPr>
        <w:t>según lo expuesto en el romano II.</w:t>
      </w:r>
      <w:r w:rsidRPr="0043065B">
        <w:rPr>
          <w:rFonts w:ascii="Museo Sans 300" w:eastAsia="Times New Roman" w:hAnsi="Museo Sans 300" w:cs="Times New Roman"/>
          <w:b/>
          <w:sz w:val="20"/>
          <w:szCs w:val="20"/>
          <w:lang w:val="es-MX" w:eastAsia="es-MX"/>
        </w:rPr>
        <w:t xml:space="preserve"> B) </w:t>
      </w:r>
      <w:r w:rsidRPr="0043065B">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43065B" w:rsidRPr="0043065B" w:rsidRDefault="0043065B" w:rsidP="0043065B">
      <w:pPr>
        <w:widowControl w:val="0"/>
        <w:spacing w:before="213" w:after="0" w:line="360" w:lineRule="auto"/>
        <w:ind w:right="117"/>
        <w:jc w:val="both"/>
        <w:rPr>
          <w:rFonts w:ascii="Museo Sans 300" w:eastAsia="Calibri" w:hAnsi="Museo Sans 300" w:cs="Calibri"/>
          <w:sz w:val="20"/>
          <w:szCs w:val="20"/>
        </w:rPr>
      </w:pPr>
    </w:p>
    <w:p w:rsidR="0043065B" w:rsidRPr="0043065B" w:rsidRDefault="0043065B" w:rsidP="0043065B">
      <w:pPr>
        <w:spacing w:after="0" w:line="276" w:lineRule="auto"/>
        <w:rPr>
          <w:rFonts w:ascii="Museo Sans 300" w:eastAsia="Times New Roman" w:hAnsi="Museo Sans 300" w:cs="Times New Roman"/>
          <w:b/>
          <w:sz w:val="20"/>
          <w:szCs w:val="20"/>
          <w:lang w:eastAsia="es-MX"/>
        </w:rPr>
      </w:pPr>
    </w:p>
    <w:p w:rsidR="0043065B" w:rsidRPr="0043065B" w:rsidRDefault="0043065B" w:rsidP="0043065B">
      <w:pPr>
        <w:spacing w:after="0" w:line="276" w:lineRule="auto"/>
        <w:jc w:val="center"/>
        <w:rPr>
          <w:rFonts w:ascii="Museo Sans 300" w:eastAsia="Times New Roman" w:hAnsi="Museo Sans 300" w:cs="Times New Roman"/>
          <w:b/>
          <w:sz w:val="20"/>
          <w:szCs w:val="20"/>
          <w:lang w:eastAsia="es-MX"/>
        </w:rPr>
      </w:pPr>
      <w:r w:rsidRPr="0043065B">
        <w:rPr>
          <w:rFonts w:ascii="Museo Sans 300" w:eastAsia="Times New Roman" w:hAnsi="Museo Sans 300" w:cs="Times New Roman"/>
          <w:b/>
          <w:sz w:val="20"/>
          <w:szCs w:val="20"/>
          <w:lang w:eastAsia="es-MX"/>
        </w:rPr>
        <w:t>JOCELYN ELIZABETH OLANO CANJURA</w:t>
      </w:r>
    </w:p>
    <w:p w:rsidR="0043065B" w:rsidRPr="0043065B" w:rsidRDefault="0043065B" w:rsidP="0043065B">
      <w:pPr>
        <w:spacing w:after="0" w:line="276" w:lineRule="auto"/>
        <w:jc w:val="center"/>
        <w:rPr>
          <w:rFonts w:ascii="Museo Sans 300" w:eastAsia="Times New Roman" w:hAnsi="Museo Sans 300" w:cs="Times New Roman"/>
          <w:b/>
          <w:sz w:val="20"/>
          <w:szCs w:val="20"/>
          <w:lang w:eastAsia="es-MX"/>
        </w:rPr>
      </w:pPr>
      <w:r w:rsidRPr="0043065B">
        <w:rPr>
          <w:rFonts w:ascii="Museo Sans 300" w:eastAsia="Times New Roman" w:hAnsi="Museo Sans 300" w:cs="Times New Roman"/>
          <w:b/>
          <w:sz w:val="20"/>
          <w:szCs w:val="20"/>
          <w:lang w:eastAsia="es-MX"/>
        </w:rPr>
        <w:t xml:space="preserve">OFICIAL DE INFORMACIÓN </w:t>
      </w:r>
      <w:bookmarkStart w:id="0" w:name="_GoBack"/>
      <w:bookmarkEnd w:id="0"/>
    </w:p>
    <w:sectPr w:rsidR="0043065B" w:rsidRPr="0043065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3065B">
    <w:pPr>
      <w:pStyle w:val="Piedepgina"/>
    </w:pPr>
    <w:r>
      <w:rPr>
        <w:noProof/>
        <w:lang w:eastAsia="es-SV"/>
      </w:rPr>
      <w:drawing>
        <wp:anchor distT="0" distB="0" distL="114300" distR="114300" simplePos="0" relativeHeight="251667456" behindDoc="0" locked="0" layoutInCell="1" allowOverlap="1" wp14:anchorId="15057571" wp14:editId="0D772D57">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065B">
    <w:pPr>
      <w:pStyle w:val="Piedepgina"/>
    </w:pPr>
    <w:r>
      <w:rPr>
        <w:noProof/>
        <w:lang w:eastAsia="es-SV"/>
      </w:rPr>
      <w:drawing>
        <wp:anchor distT="0" distB="0" distL="114300" distR="114300" simplePos="0" relativeHeight="251659264" behindDoc="0" locked="0" layoutInCell="1" allowOverlap="1" wp14:anchorId="301324CA" wp14:editId="697713E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065B">
    <w:pPr>
      <w:pStyle w:val="Encabezado"/>
    </w:pPr>
    <w:r>
      <w:rPr>
        <w:noProof/>
        <w:lang w:eastAsia="es-SV"/>
      </w:rPr>
      <w:drawing>
        <wp:anchor distT="0" distB="0" distL="114300" distR="114300" simplePos="0" relativeHeight="251665408" behindDoc="0" locked="0" layoutInCell="1" allowOverlap="1" wp14:anchorId="7851F5C2" wp14:editId="7B4E1A0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E4A20E3" wp14:editId="7CDC9F4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3065B"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A20E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3065B"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065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6D70F2E" wp14:editId="736E2DF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3065B"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70F2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3065B"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4E5C61A" wp14:editId="5DEDB2F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2F8115E" wp14:editId="01BEEFE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065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65B"/>
    <w:rsid w:val="0043065B"/>
    <w:rsid w:val="00A52B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BBBCE4B-27D9-49AB-9882-C7F19FA3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306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3065B"/>
  </w:style>
  <w:style w:type="paragraph" w:styleId="Piedepgina">
    <w:name w:val="footer"/>
    <w:basedOn w:val="Normal"/>
    <w:link w:val="PiedepginaCar"/>
    <w:uiPriority w:val="99"/>
    <w:semiHidden/>
    <w:unhideWhenUsed/>
    <w:rsid w:val="004306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30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2001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2024-07-01T21:01:00Z</dcterms:created>
  <dcterms:modified xsi:type="dcterms:W3CDTF">2024-07-01T21:02:00Z</dcterms:modified>
</cp:coreProperties>
</file>