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A9E" w:rsidRDefault="00044A9E" w:rsidP="00044A9E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8"/>
        </w:rPr>
      </w:pPr>
      <w:r>
        <w:rPr>
          <w:rFonts w:ascii="Utsaah" w:hAnsi="Utsaah" w:cs="Utsaah"/>
          <w:b/>
          <w:color w:val="C00000"/>
          <w:sz w:val="20"/>
          <w:szCs w:val="28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714AA6" w:rsidRPr="00117396" w:rsidRDefault="00714AA6" w:rsidP="00C244D4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sz w:val="28"/>
          <w:szCs w:val="24"/>
        </w:rPr>
      </w:pPr>
      <w:r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RESOLUCIÓN </w:t>
      </w:r>
      <w:r w:rsidR="00A6281C"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EN RESPUESTA A </w:t>
      </w:r>
      <w:r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>SOLICITUD</w:t>
      </w:r>
      <w:r w:rsidR="00A6281C"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 DE INFORMACIÓN </w:t>
      </w:r>
      <w:r w:rsidR="00A05D71"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>N</w:t>
      </w:r>
      <w:r w:rsidR="00640AA6"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° </w:t>
      </w:r>
      <w:r w:rsidR="00A41F7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>58</w:t>
      </w:r>
    </w:p>
    <w:p w:rsidR="0031141E" w:rsidRDefault="0031141E" w:rsidP="00C244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w w:val="102"/>
        </w:rPr>
      </w:pPr>
    </w:p>
    <w:p w:rsidR="00C244D4" w:rsidRDefault="00714AA6" w:rsidP="005C210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  <w:r w:rsidRPr="0035160B">
        <w:rPr>
          <w:rFonts w:ascii="Arial Narrow" w:eastAsia="Arial Unicode MS" w:hAnsi="Arial Narrow" w:cs="Arial Unicode MS"/>
          <w:w w:val="102"/>
          <w:sz w:val="24"/>
          <w:szCs w:val="24"/>
        </w:rPr>
        <w:t>Santa Tecla,</w:t>
      </w:r>
      <w:r w:rsidRPr="0035160B">
        <w:rPr>
          <w:rFonts w:ascii="Arial Narrow" w:eastAsia="Arial Unicode MS" w:hAnsi="Arial Narrow" w:cs="Arial Unicode MS"/>
          <w:sz w:val="24"/>
          <w:szCs w:val="24"/>
        </w:rPr>
        <w:t xml:space="preserve"> </w:t>
      </w:r>
      <w:r w:rsidR="00397B7A">
        <w:rPr>
          <w:rFonts w:ascii="Arial Narrow" w:eastAsia="Arial Unicode MS" w:hAnsi="Arial Narrow" w:cs="Arial Unicode MS"/>
          <w:sz w:val="24"/>
          <w:szCs w:val="24"/>
        </w:rPr>
        <w:t xml:space="preserve">departamento de La Libertad, </w:t>
      </w:r>
      <w:r w:rsidRPr="0035160B">
        <w:rPr>
          <w:rFonts w:ascii="Arial Narrow" w:eastAsia="Arial Unicode MS" w:hAnsi="Arial Narrow" w:cs="Arial Unicode MS"/>
          <w:w w:val="102"/>
          <w:sz w:val="24"/>
          <w:szCs w:val="24"/>
        </w:rPr>
        <w:t>a</w:t>
      </w:r>
      <w:r w:rsidRPr="0035160B">
        <w:rPr>
          <w:rFonts w:ascii="Arial Narrow" w:eastAsia="Arial Unicode MS" w:hAnsi="Arial Narrow" w:cs="Arial Unicode MS"/>
          <w:sz w:val="24"/>
          <w:szCs w:val="24"/>
        </w:rPr>
        <w:t xml:space="preserve"> </w:t>
      </w:r>
      <w:r w:rsidRPr="0035160B">
        <w:rPr>
          <w:rFonts w:ascii="Arial Narrow" w:eastAsia="Arial Unicode MS" w:hAnsi="Arial Narrow" w:cs="Arial Unicode MS"/>
          <w:spacing w:val="1"/>
          <w:w w:val="102"/>
          <w:sz w:val="24"/>
          <w:szCs w:val="24"/>
        </w:rPr>
        <w:t>l</w:t>
      </w:r>
      <w:r w:rsidRPr="0035160B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as </w:t>
      </w:r>
      <w:r w:rsidR="0035160B" w:rsidRPr="0035160B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>diez</w:t>
      </w:r>
      <w:r w:rsidR="00CD3497" w:rsidRPr="0035160B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 xml:space="preserve"> </w:t>
      </w:r>
      <w:r w:rsidRPr="0035160B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>horas</w:t>
      </w:r>
      <w:r w:rsidR="00C244D4" w:rsidRPr="0035160B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 xml:space="preserve"> con </w:t>
      </w:r>
      <w:r w:rsidR="0035160B" w:rsidRPr="0035160B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>veinte</w:t>
      </w:r>
      <w:r w:rsidR="00C244D4" w:rsidRPr="0035160B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 xml:space="preserve"> minutos</w:t>
      </w:r>
      <w:r w:rsidR="00FE31E9" w:rsidRPr="0035160B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 xml:space="preserve"> </w:t>
      </w:r>
      <w:r w:rsidRPr="0035160B">
        <w:rPr>
          <w:rFonts w:ascii="Arial Narrow" w:eastAsia="Arial Unicode MS" w:hAnsi="Arial Narrow" w:cs="Arial Unicode MS"/>
          <w:w w:val="102"/>
          <w:sz w:val="24"/>
          <w:szCs w:val="24"/>
        </w:rPr>
        <w:t>d</w:t>
      </w:r>
      <w:r w:rsidRPr="0035160B">
        <w:rPr>
          <w:rFonts w:ascii="Arial Narrow" w:eastAsia="Arial Unicode MS" w:hAnsi="Arial Narrow" w:cs="Arial Unicode MS"/>
          <w:spacing w:val="-4"/>
          <w:w w:val="102"/>
          <w:sz w:val="24"/>
          <w:szCs w:val="24"/>
        </w:rPr>
        <w:t>e</w:t>
      </w:r>
      <w:r w:rsidRPr="0035160B">
        <w:rPr>
          <w:rFonts w:ascii="Arial Narrow" w:eastAsia="Arial Unicode MS" w:hAnsi="Arial Narrow" w:cs="Arial Unicode MS"/>
          <w:w w:val="102"/>
          <w:sz w:val="24"/>
          <w:szCs w:val="24"/>
        </w:rPr>
        <w:t>l</w:t>
      </w:r>
      <w:r w:rsidRPr="0035160B">
        <w:rPr>
          <w:rFonts w:ascii="Arial Narrow" w:eastAsia="Arial Unicode MS" w:hAnsi="Arial Narrow" w:cs="Arial Unicode MS"/>
          <w:spacing w:val="18"/>
          <w:sz w:val="24"/>
          <w:szCs w:val="24"/>
        </w:rPr>
        <w:t xml:space="preserve"> </w:t>
      </w:r>
      <w:r w:rsidRPr="0035160B">
        <w:rPr>
          <w:rFonts w:ascii="Arial Narrow" w:eastAsia="Arial Unicode MS" w:hAnsi="Arial Narrow" w:cs="Arial Unicode MS"/>
          <w:w w:val="102"/>
          <w:sz w:val="24"/>
          <w:szCs w:val="24"/>
        </w:rPr>
        <w:t>d</w:t>
      </w:r>
      <w:r w:rsidRPr="0035160B">
        <w:rPr>
          <w:rFonts w:ascii="Arial Narrow" w:eastAsia="Arial Unicode MS" w:hAnsi="Arial Narrow" w:cs="Arial Unicode MS"/>
          <w:spacing w:val="1"/>
          <w:w w:val="102"/>
          <w:sz w:val="24"/>
          <w:szCs w:val="24"/>
        </w:rPr>
        <w:t>í</w:t>
      </w:r>
      <w:r w:rsidRPr="0035160B">
        <w:rPr>
          <w:rFonts w:ascii="Arial Narrow" w:eastAsia="Arial Unicode MS" w:hAnsi="Arial Narrow" w:cs="Arial Unicode MS"/>
          <w:w w:val="102"/>
          <w:sz w:val="24"/>
          <w:szCs w:val="24"/>
        </w:rPr>
        <w:t>a</w:t>
      </w:r>
      <w:r w:rsidRPr="0035160B">
        <w:rPr>
          <w:rFonts w:ascii="Arial Narrow" w:eastAsia="Arial Unicode MS" w:hAnsi="Arial Narrow" w:cs="Arial Unicode MS"/>
          <w:b/>
          <w:w w:val="102"/>
          <w:sz w:val="24"/>
          <w:szCs w:val="24"/>
        </w:rPr>
        <w:t xml:space="preserve"> </w:t>
      </w:r>
      <w:r w:rsidR="00397B7A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18</w:t>
      </w:r>
      <w:r w:rsidR="003F743C" w:rsidRPr="0035160B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 </w:t>
      </w:r>
      <w:r w:rsidRPr="0035160B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de </w:t>
      </w:r>
      <w:r w:rsidR="00397B7A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marzo</w:t>
      </w:r>
      <w:r w:rsidR="005D78F6" w:rsidRPr="0035160B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 </w:t>
      </w:r>
      <w:r w:rsidRPr="0035160B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de 201</w:t>
      </w:r>
      <w:r w:rsidR="005D78F6" w:rsidRPr="0035160B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5</w:t>
      </w:r>
      <w:r w:rsidRPr="0035160B"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  <w:t xml:space="preserve">, </w:t>
      </w:r>
      <w:r w:rsidRPr="0035160B">
        <w:rPr>
          <w:rFonts w:ascii="Arial Narrow" w:eastAsia="Arial Unicode MS" w:hAnsi="Arial Narrow" w:cs="Arial Unicode MS"/>
          <w:w w:val="102"/>
          <w:sz w:val="24"/>
          <w:szCs w:val="24"/>
        </w:rPr>
        <w:t>el Ministerio de Agricultura y Ganadería luego de haber recibido y admitido la solicitud de información</w:t>
      </w:r>
      <w:r w:rsidR="009C6B93" w:rsidRPr="0035160B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</w:t>
      </w:r>
      <w:r w:rsidRPr="0035160B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No. </w:t>
      </w:r>
      <w:r w:rsidR="00397B7A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58</w:t>
      </w:r>
      <w:r w:rsidRPr="0035160B"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  <w:t xml:space="preserve"> </w:t>
      </w:r>
      <w:r w:rsidRPr="0035160B">
        <w:rPr>
          <w:rFonts w:ascii="Arial Narrow" w:eastAsia="Arial Unicode MS" w:hAnsi="Arial Narrow" w:cs="Arial Unicode MS"/>
          <w:w w:val="102"/>
          <w:sz w:val="24"/>
          <w:szCs w:val="24"/>
        </w:rPr>
        <w:t>sobre:</w:t>
      </w:r>
    </w:p>
    <w:p w:rsidR="00376940" w:rsidRDefault="00376940" w:rsidP="005C210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</w:p>
    <w:p w:rsidR="00376940" w:rsidRPr="00376940" w:rsidRDefault="00376940" w:rsidP="00376940">
      <w:pPr>
        <w:pStyle w:val="Prrafodelista"/>
        <w:widowControl w:val="0"/>
        <w:numPr>
          <w:ilvl w:val="0"/>
          <w:numId w:val="39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</w:pPr>
      <w:r w:rsidRPr="00376940"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  <w:t>Cuerpos normativos para poner en práctica políticas agrarias respecto al suelo o medidas, planes para el mismo</w:t>
      </w:r>
    </w:p>
    <w:p w:rsidR="00376940" w:rsidRPr="00376940" w:rsidRDefault="00376940" w:rsidP="00376940">
      <w:pPr>
        <w:pStyle w:val="Prrafodelista"/>
        <w:widowControl w:val="0"/>
        <w:numPr>
          <w:ilvl w:val="0"/>
          <w:numId w:val="39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</w:pPr>
      <w:r w:rsidRPr="00376940"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  <w:t>Trámite para la creación de un Distrito de Riego, si pueden proporcionarnos una ley con la que hayan creado uno</w:t>
      </w:r>
    </w:p>
    <w:p w:rsidR="00397B7A" w:rsidRPr="00376940" w:rsidRDefault="00376940" w:rsidP="00376940">
      <w:pPr>
        <w:pStyle w:val="Prrafodelista"/>
        <w:widowControl w:val="0"/>
        <w:numPr>
          <w:ilvl w:val="0"/>
          <w:numId w:val="39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</w:pPr>
      <w:r w:rsidRPr="00376940"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  <w:t>Información a la creación de Asociaciones de Regantes, en cualquier caso puede ser información histórica.</w:t>
      </w:r>
    </w:p>
    <w:p w:rsidR="0035160B" w:rsidRPr="0035160B" w:rsidRDefault="0035160B" w:rsidP="00397B7A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</w:pPr>
    </w:p>
    <w:p w:rsidR="0035160B" w:rsidRPr="0035160B" w:rsidRDefault="00BE0B9D" w:rsidP="0035160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  <w:w w:val="102"/>
          <w:sz w:val="24"/>
          <w:szCs w:val="24"/>
        </w:rPr>
      </w:pPr>
      <w:r w:rsidRPr="0035160B">
        <w:rPr>
          <w:rFonts w:ascii="Arial Narrow" w:eastAsia="Arial Unicode MS" w:hAnsi="Arial Narrow" w:cs="Arial Unicode MS"/>
          <w:w w:val="102"/>
          <w:sz w:val="24"/>
          <w:szCs w:val="24"/>
        </w:rPr>
        <w:t>P</w:t>
      </w:r>
      <w:r w:rsidR="00EE4B7D" w:rsidRPr="0035160B">
        <w:rPr>
          <w:rFonts w:ascii="Arial Narrow" w:eastAsia="Arial Unicode MS" w:hAnsi="Arial Narrow" w:cs="Arial Unicode MS"/>
          <w:w w:val="102"/>
          <w:sz w:val="24"/>
          <w:szCs w:val="24"/>
        </w:rPr>
        <w:t>resentada ante la Oficina de Información y Respuesta de esta dependencia por parte de</w:t>
      </w:r>
      <w:r w:rsidR="00EE4B7D" w:rsidRPr="0035160B">
        <w:rPr>
          <w:rFonts w:ascii="Arial Narrow" w:eastAsia="Arial Unicode MS" w:hAnsi="Arial Narrow" w:cs="Arial Unicode MS"/>
          <w:b/>
          <w:color w:val="000099"/>
          <w:sz w:val="24"/>
          <w:szCs w:val="24"/>
        </w:rPr>
        <w:t>:</w:t>
      </w:r>
      <w:r w:rsidR="00963746" w:rsidRPr="0035160B">
        <w:rPr>
          <w:b/>
          <w:color w:val="000099"/>
          <w:sz w:val="24"/>
          <w:szCs w:val="24"/>
        </w:rPr>
        <w:t xml:space="preserve"> </w:t>
      </w:r>
      <w:r w:rsidR="00A86E6E" w:rsidRPr="00044A9E">
        <w:rPr>
          <w:b/>
          <w:color w:val="000099"/>
          <w:sz w:val="24"/>
          <w:szCs w:val="24"/>
          <w:highlight w:val="darkBlue"/>
        </w:rPr>
        <w:t>XXXXXX</w:t>
      </w:r>
      <w:r w:rsidR="0035160B" w:rsidRPr="00044A9E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  <w:highlight w:val="darkBlue"/>
        </w:rPr>
        <w:t>;</w:t>
      </w:r>
      <w:bookmarkStart w:id="0" w:name="_GoBack"/>
      <w:bookmarkEnd w:id="0"/>
      <w:r w:rsidR="0035160B" w:rsidRPr="0035160B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 </w:t>
      </w:r>
      <w:r w:rsidR="00E0601C" w:rsidRPr="0035160B">
        <w:rPr>
          <w:rFonts w:ascii="Arial Narrow" w:hAnsi="Arial Narrow" w:cstheme="minorHAnsi"/>
          <w:w w:val="102"/>
          <w:sz w:val="24"/>
          <w:szCs w:val="24"/>
        </w:rPr>
        <w:t>se estudió lo solicitado determinándose con base al art. 62 inciso 2º que parte de la misma ya está disponible al público. Por lo tanto resuelve:</w:t>
      </w:r>
    </w:p>
    <w:p w:rsidR="00C13F49" w:rsidRPr="0035160B" w:rsidRDefault="00E0601C" w:rsidP="0035160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</w:pPr>
      <w:r w:rsidRPr="0035160B">
        <w:rPr>
          <w:rFonts w:ascii="Arial Narrow" w:hAnsi="Arial Narrow" w:cstheme="minorHAnsi"/>
          <w:w w:val="102"/>
          <w:sz w:val="24"/>
          <w:szCs w:val="24"/>
        </w:rPr>
        <w:t xml:space="preserve"> </w:t>
      </w:r>
    </w:p>
    <w:p w:rsidR="00E0601C" w:rsidRPr="0035160B" w:rsidRDefault="00E0601C" w:rsidP="005C210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="Arial Narrow" w:eastAsia="Arial Unicode MS" w:hAnsi="Arial Narrow" w:cs="Arial Unicode MS"/>
          <w:b/>
          <w:color w:val="000099"/>
          <w:w w:val="102"/>
          <w:sz w:val="28"/>
          <w:szCs w:val="24"/>
        </w:rPr>
      </w:pPr>
      <w:r w:rsidRPr="0035160B">
        <w:rPr>
          <w:rFonts w:ascii="Arial Narrow" w:eastAsia="Arial Unicode MS" w:hAnsi="Arial Narrow" w:cs="Arial Unicode MS"/>
          <w:b/>
          <w:color w:val="000099"/>
          <w:w w:val="102"/>
          <w:sz w:val="28"/>
          <w:szCs w:val="24"/>
        </w:rPr>
        <w:t>ORIENTAR LA UBICACIÓN DE LA INFORMACIÓN SOLICITADA</w:t>
      </w:r>
    </w:p>
    <w:p w:rsidR="0035160B" w:rsidRPr="0035160B" w:rsidRDefault="0035160B" w:rsidP="005C210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</w:pPr>
    </w:p>
    <w:p w:rsidR="009E2470" w:rsidRDefault="00C13F49" w:rsidP="0035160B">
      <w:pPr>
        <w:tabs>
          <w:tab w:val="left" w:pos="2420"/>
        </w:tabs>
        <w:spacing w:after="0"/>
        <w:jc w:val="both"/>
        <w:rPr>
          <w:rFonts w:ascii="Arial Narrow" w:hAnsi="Arial Narrow" w:cstheme="minorHAnsi"/>
          <w:b/>
          <w:color w:val="000099"/>
          <w:w w:val="102"/>
          <w:sz w:val="24"/>
          <w:szCs w:val="24"/>
        </w:rPr>
      </w:pPr>
      <w:r w:rsidRPr="0035160B">
        <w:rPr>
          <w:rFonts w:ascii="Arial Narrow" w:hAnsi="Arial Narrow" w:cstheme="minorHAnsi"/>
          <w:w w:val="102"/>
          <w:sz w:val="24"/>
          <w:szCs w:val="24"/>
        </w:rPr>
        <w:t xml:space="preserve">Puede consultarse, adquirirse o reproducirse en la página </w:t>
      </w:r>
      <w:r w:rsidRPr="0035160B">
        <w:rPr>
          <w:rFonts w:ascii="Arial Narrow" w:hAnsi="Arial Narrow" w:cstheme="minorHAnsi"/>
          <w:color w:val="000099"/>
          <w:w w:val="102"/>
          <w:sz w:val="24"/>
          <w:szCs w:val="24"/>
        </w:rPr>
        <w:t xml:space="preserve">web del MAG </w:t>
      </w:r>
      <w:r w:rsidRPr="0035160B">
        <w:rPr>
          <w:rFonts w:ascii="Arial Narrow" w:hAnsi="Arial Narrow" w:cstheme="minorHAnsi"/>
          <w:b/>
          <w:color w:val="000099"/>
          <w:w w:val="102"/>
          <w:sz w:val="24"/>
          <w:szCs w:val="24"/>
        </w:rPr>
        <w:t xml:space="preserve">www.mag.gob.sv, en </w:t>
      </w:r>
      <w:r w:rsidR="009E2470">
        <w:rPr>
          <w:rFonts w:ascii="Arial Narrow" w:hAnsi="Arial Narrow" w:cstheme="minorHAnsi"/>
          <w:b/>
          <w:color w:val="000099"/>
          <w:w w:val="102"/>
          <w:sz w:val="24"/>
          <w:szCs w:val="24"/>
        </w:rPr>
        <w:t>los siguientes sitios:</w:t>
      </w:r>
    </w:p>
    <w:p w:rsidR="009E2470" w:rsidRPr="009E2470" w:rsidRDefault="009E2470" w:rsidP="009E2470">
      <w:pPr>
        <w:pStyle w:val="Prrafodelista"/>
        <w:numPr>
          <w:ilvl w:val="0"/>
          <w:numId w:val="40"/>
        </w:numPr>
        <w:tabs>
          <w:tab w:val="left" w:pos="2420"/>
        </w:tabs>
        <w:spacing w:after="0"/>
        <w:jc w:val="both"/>
        <w:rPr>
          <w:rFonts w:ascii="Arial Narrow" w:hAnsi="Arial Narrow" w:cstheme="minorHAnsi"/>
          <w:color w:val="000099"/>
          <w:w w:val="102"/>
          <w:sz w:val="24"/>
          <w:szCs w:val="24"/>
        </w:rPr>
      </w:pPr>
      <w:r w:rsidRPr="009E2470">
        <w:rPr>
          <w:rFonts w:ascii="Arial Narrow" w:hAnsi="Arial Narrow" w:cstheme="minorHAnsi"/>
          <w:b/>
          <w:color w:val="000099"/>
          <w:w w:val="102"/>
          <w:sz w:val="24"/>
          <w:szCs w:val="24"/>
        </w:rPr>
        <w:t xml:space="preserve">Temas: </w:t>
      </w:r>
      <w:r w:rsidRPr="009E2470">
        <w:rPr>
          <w:rFonts w:ascii="Arial Narrow" w:hAnsi="Arial Narrow" w:cstheme="minorHAnsi"/>
          <w:color w:val="000099"/>
          <w:w w:val="102"/>
          <w:sz w:val="24"/>
          <w:szCs w:val="24"/>
        </w:rPr>
        <w:t>Recursos Forestales, Cuencas, Riego y Drenaje / Riego y Drenaje.</w:t>
      </w:r>
    </w:p>
    <w:p w:rsidR="00FB2B58" w:rsidRPr="009E2470" w:rsidRDefault="00C13F49" w:rsidP="009E2470">
      <w:pPr>
        <w:pStyle w:val="Prrafodelista"/>
        <w:numPr>
          <w:ilvl w:val="0"/>
          <w:numId w:val="40"/>
        </w:numPr>
        <w:tabs>
          <w:tab w:val="left" w:pos="2420"/>
        </w:tabs>
        <w:spacing w:after="0"/>
        <w:jc w:val="both"/>
        <w:rPr>
          <w:rFonts w:ascii="Arial Narrow" w:hAnsi="Arial Narrow" w:cstheme="minorHAnsi"/>
          <w:color w:val="000099"/>
          <w:w w:val="102"/>
          <w:sz w:val="24"/>
          <w:szCs w:val="24"/>
        </w:rPr>
      </w:pPr>
      <w:r w:rsidRPr="009E2470">
        <w:rPr>
          <w:rFonts w:ascii="Arial Narrow" w:hAnsi="Arial Narrow" w:cstheme="minorHAnsi"/>
          <w:b/>
          <w:color w:val="000099"/>
          <w:w w:val="102"/>
          <w:sz w:val="24"/>
          <w:szCs w:val="24"/>
        </w:rPr>
        <w:t>Sitio Gobierno Abierto</w:t>
      </w:r>
      <w:r w:rsidR="004041EA" w:rsidRPr="009E2470">
        <w:rPr>
          <w:rFonts w:ascii="Arial Narrow" w:hAnsi="Arial Narrow" w:cstheme="minorHAnsi"/>
          <w:b/>
          <w:color w:val="000099"/>
          <w:w w:val="102"/>
          <w:sz w:val="24"/>
          <w:szCs w:val="24"/>
        </w:rPr>
        <w:t xml:space="preserve"> </w:t>
      </w:r>
      <w:r w:rsidRPr="009E2470">
        <w:rPr>
          <w:rFonts w:ascii="Arial Narrow" w:hAnsi="Arial Narrow" w:cstheme="minorHAnsi"/>
          <w:b/>
          <w:color w:val="000099"/>
          <w:w w:val="102"/>
          <w:sz w:val="24"/>
          <w:szCs w:val="24"/>
        </w:rPr>
        <w:t>/</w:t>
      </w:r>
      <w:r w:rsidR="004041EA" w:rsidRPr="009E2470">
        <w:rPr>
          <w:rFonts w:ascii="Arial Narrow" w:hAnsi="Arial Narrow" w:cstheme="minorHAnsi"/>
          <w:b/>
          <w:color w:val="000099"/>
          <w:w w:val="102"/>
          <w:sz w:val="24"/>
          <w:szCs w:val="24"/>
        </w:rPr>
        <w:t xml:space="preserve"> </w:t>
      </w:r>
      <w:r w:rsidR="0035160B" w:rsidRPr="009E2470">
        <w:rPr>
          <w:rFonts w:ascii="Arial Narrow" w:hAnsi="Arial Narrow" w:cstheme="minorHAnsi"/>
          <w:b/>
          <w:color w:val="000099"/>
          <w:w w:val="102"/>
          <w:sz w:val="24"/>
          <w:szCs w:val="24"/>
        </w:rPr>
        <w:t xml:space="preserve">Componente: </w:t>
      </w:r>
      <w:r w:rsidR="0035160B" w:rsidRPr="009E2470">
        <w:rPr>
          <w:rFonts w:ascii="Arial Narrow" w:hAnsi="Arial Narrow" w:cstheme="minorHAnsi"/>
          <w:color w:val="000099"/>
          <w:w w:val="102"/>
          <w:sz w:val="24"/>
          <w:szCs w:val="24"/>
        </w:rPr>
        <w:t>Marco de G</w:t>
      </w:r>
      <w:r w:rsidR="009E2470" w:rsidRPr="009E2470">
        <w:rPr>
          <w:rFonts w:ascii="Arial Narrow" w:hAnsi="Arial Narrow" w:cstheme="minorHAnsi"/>
          <w:color w:val="000099"/>
          <w:w w:val="102"/>
          <w:sz w:val="24"/>
          <w:szCs w:val="24"/>
        </w:rPr>
        <w:t>estión Estratégica/ Servicios / Dirección General de Ordenamiento Forestal Cuencas y Riego</w:t>
      </w:r>
      <w:r w:rsidR="0035160B" w:rsidRPr="009E2470">
        <w:rPr>
          <w:rFonts w:ascii="Arial Narrow" w:hAnsi="Arial Narrow" w:cstheme="minorHAnsi"/>
          <w:color w:val="000099"/>
          <w:w w:val="102"/>
          <w:sz w:val="24"/>
          <w:szCs w:val="24"/>
        </w:rPr>
        <w:t xml:space="preserve">. </w:t>
      </w:r>
    </w:p>
    <w:p w:rsidR="00FB2B58" w:rsidRPr="00635004" w:rsidRDefault="00FB2B58" w:rsidP="00C244D4">
      <w:pPr>
        <w:spacing w:after="0" w:line="240" w:lineRule="auto"/>
        <w:jc w:val="both"/>
        <w:rPr>
          <w:rFonts w:ascii="Arial Narrow" w:hAnsi="Arial Narrow" w:cstheme="minorHAnsi"/>
          <w:w w:val="102"/>
        </w:rPr>
      </w:pPr>
    </w:p>
    <w:p w:rsidR="00FB2B58" w:rsidRPr="00635004" w:rsidRDefault="00FB2B58" w:rsidP="00C244D4">
      <w:pPr>
        <w:spacing w:after="0" w:line="240" w:lineRule="auto"/>
        <w:jc w:val="both"/>
        <w:rPr>
          <w:rFonts w:ascii="Arial Narrow" w:hAnsi="Arial Narrow" w:cstheme="minorHAnsi"/>
          <w:w w:val="102"/>
        </w:rPr>
      </w:pPr>
    </w:p>
    <w:p w:rsidR="00AA5F13" w:rsidRDefault="00AA5F13" w:rsidP="00C244D4">
      <w:pPr>
        <w:spacing w:after="0" w:line="240" w:lineRule="auto"/>
        <w:jc w:val="both"/>
        <w:rPr>
          <w:rFonts w:ascii="Arial Narrow" w:hAnsi="Arial Narrow" w:cstheme="minorHAnsi"/>
          <w:w w:val="102"/>
        </w:rPr>
      </w:pPr>
    </w:p>
    <w:p w:rsidR="00A86E6E" w:rsidRDefault="00A86E6E" w:rsidP="00A86E6E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i/>
          <w:color w:val="000099"/>
          <w:w w:val="102"/>
          <w:sz w:val="24"/>
          <w:szCs w:val="24"/>
        </w:rPr>
      </w:pPr>
      <w:r>
        <w:rPr>
          <w:rFonts w:ascii="Arial Narrow" w:eastAsia="Arial Unicode MS" w:hAnsi="Arial Narrow" w:cs="Arial Unicode MS"/>
          <w:b/>
          <w:i/>
          <w:color w:val="000099"/>
          <w:w w:val="102"/>
          <w:sz w:val="24"/>
          <w:szCs w:val="24"/>
        </w:rPr>
        <w:t>FIRMA: Ana Patricia Sánchez de Cruz Oficial de Información OIR MAG</w:t>
      </w:r>
    </w:p>
    <w:p w:rsidR="00171316" w:rsidRDefault="00171316" w:rsidP="00C244D4">
      <w:pPr>
        <w:spacing w:after="0" w:line="240" w:lineRule="auto"/>
        <w:jc w:val="both"/>
        <w:rPr>
          <w:rFonts w:ascii="Arial Narrow" w:hAnsi="Arial Narrow" w:cstheme="minorHAnsi"/>
          <w:w w:val="102"/>
        </w:rPr>
      </w:pPr>
    </w:p>
    <w:p w:rsidR="00171316" w:rsidRDefault="00171316" w:rsidP="00C244D4">
      <w:pPr>
        <w:spacing w:after="0" w:line="240" w:lineRule="auto"/>
        <w:jc w:val="both"/>
        <w:rPr>
          <w:rFonts w:ascii="Arial Narrow" w:hAnsi="Arial Narrow" w:cstheme="minorHAnsi"/>
          <w:w w:val="102"/>
        </w:rPr>
      </w:pPr>
    </w:p>
    <w:p w:rsidR="005C2109" w:rsidRDefault="005C2109" w:rsidP="00C244D4">
      <w:pPr>
        <w:spacing w:after="0" w:line="240" w:lineRule="auto"/>
        <w:jc w:val="both"/>
        <w:rPr>
          <w:rFonts w:ascii="Arial Narrow" w:hAnsi="Arial Narrow" w:cstheme="minorHAnsi"/>
          <w:w w:val="102"/>
        </w:rPr>
      </w:pPr>
    </w:p>
    <w:p w:rsidR="005C2109" w:rsidRPr="00635004" w:rsidRDefault="005C2109" w:rsidP="00C244D4">
      <w:pPr>
        <w:spacing w:after="0" w:line="240" w:lineRule="auto"/>
        <w:jc w:val="both"/>
        <w:rPr>
          <w:rFonts w:ascii="Arial Narrow" w:hAnsi="Arial Narrow" w:cstheme="minorHAnsi"/>
          <w:w w:val="102"/>
        </w:rPr>
      </w:pPr>
    </w:p>
    <w:p w:rsidR="00AA5F13" w:rsidRPr="00635004" w:rsidRDefault="00AA5F13" w:rsidP="00C244D4">
      <w:pPr>
        <w:spacing w:after="0" w:line="240" w:lineRule="auto"/>
        <w:jc w:val="both"/>
        <w:rPr>
          <w:rFonts w:ascii="Arial Narrow" w:hAnsi="Arial Narrow" w:cstheme="minorHAnsi"/>
          <w:w w:val="102"/>
        </w:rPr>
      </w:pPr>
    </w:p>
    <w:sectPr w:rsidR="00AA5F13" w:rsidRPr="00635004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088" w:rsidRDefault="00885088" w:rsidP="00F425A5">
      <w:pPr>
        <w:spacing w:after="0" w:line="240" w:lineRule="auto"/>
      </w:pPr>
      <w:r>
        <w:separator/>
      </w:r>
    </w:p>
  </w:endnote>
  <w:endnote w:type="continuationSeparator" w:id="0">
    <w:p w:rsidR="00885088" w:rsidRDefault="00885088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84" w:rsidRDefault="006052D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739B65" wp14:editId="171D46B3">
              <wp:simplePos x="0" y="0"/>
              <wp:positionH relativeFrom="column">
                <wp:posOffset>-101600</wp:posOffset>
              </wp:positionH>
              <wp:positionV relativeFrom="paragraph">
                <wp:posOffset>83185</wp:posOffset>
              </wp:positionV>
              <wp:extent cx="5857875" cy="69532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3F84" w:rsidRPr="006A4190" w:rsidRDefault="00123F84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>OFICINA DE INFORMACIÓN Y RESPUESTA</w:t>
                          </w:r>
                        </w:p>
                        <w:p w:rsidR="00123F84" w:rsidRPr="006A4190" w:rsidRDefault="00B14E89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B14E89" w:rsidRPr="006A4190" w:rsidRDefault="00B14E89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 w:rsidR="00397B7A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 w:rsidR="00397B7A"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 w:rsidR="00397B7A"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123F84" w:rsidRPr="006A4190" w:rsidRDefault="00C74EEC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="00B14E89"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>2210-</w:t>
                          </w:r>
                          <w:r w:rsidR="00B14E89" w:rsidRPr="006A4190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>1969</w:t>
                          </w:r>
                          <w:r w:rsidR="00123F84" w:rsidRPr="006A4190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 - </w:t>
                          </w:r>
                          <w:hyperlink r:id="rId1" w:history="1">
                            <w:r w:rsidR="006A4190" w:rsidRPr="006A4190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="006A4190" w:rsidRPr="006A4190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="006A4190" w:rsidRPr="006A4190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739B6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8pt;margin-top:6.55pt;width:461.2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    <v:textbox>
                <w:txbxContent>
                  <w:p w:rsidR="00123F84" w:rsidRPr="006A4190" w:rsidRDefault="00123F84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sz w:val="18"/>
                        <w:szCs w:val="18"/>
                        <w:lang w:val="es-ES"/>
                      </w:rPr>
                      <w:t>OFICINA DE INFORMACIÓN Y RESPUESTA</w:t>
                    </w:r>
                  </w:p>
                  <w:p w:rsidR="00123F84" w:rsidRPr="006A4190" w:rsidRDefault="00B14E89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B14E89" w:rsidRPr="006A4190" w:rsidRDefault="00B14E89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 w:rsidR="00397B7A"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 w:rsidR="00397B7A"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 w:rsidR="00397B7A"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123F84" w:rsidRPr="006A4190" w:rsidRDefault="00C74EEC" w:rsidP="006A4190">
                    <w:pPr>
                      <w:pStyle w:val="Default"/>
                      <w:shd w:val="clear" w:color="auto" w:fill="FFFFFF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="00B14E89" w:rsidRPr="006A4190">
                      <w:rPr>
                        <w:sz w:val="18"/>
                        <w:szCs w:val="18"/>
                        <w:lang w:val="es-ES"/>
                      </w:rPr>
                      <w:t>2210-</w:t>
                    </w:r>
                    <w:r w:rsidR="00B14E89" w:rsidRPr="006A4190">
                      <w:rPr>
                        <w:color w:val="auto"/>
                        <w:sz w:val="18"/>
                        <w:szCs w:val="18"/>
                        <w:lang w:val="es-ES"/>
                      </w:rPr>
                      <w:t>1969</w:t>
                    </w:r>
                    <w:r w:rsidR="00123F84" w:rsidRPr="006A4190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 - </w:t>
                    </w:r>
                    <w:hyperlink r:id="rId2" w:history="1">
                      <w:r w:rsidR="006A4190" w:rsidRPr="006A4190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="006A4190" w:rsidRPr="006A4190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="006A4190" w:rsidRPr="006A4190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</w:p>
                </w:txbxContent>
              </v:textbox>
            </v:shape>
          </w:pict>
        </mc:Fallback>
      </mc:AlternateContent>
    </w:r>
    <w:r w:rsidR="006A4190">
      <w:rPr>
        <w:noProof/>
      </w:rPr>
      <w:drawing>
        <wp:anchor distT="0" distB="0" distL="114300" distR="114300" simplePos="0" relativeHeight="251660288" behindDoc="0" locked="0" layoutInCell="1" allowOverlap="1" wp14:anchorId="592E0A75" wp14:editId="565404A4">
          <wp:simplePos x="0" y="0"/>
          <wp:positionH relativeFrom="column">
            <wp:posOffset>-1070610</wp:posOffset>
          </wp:positionH>
          <wp:positionV relativeFrom="paragraph">
            <wp:posOffset>852170</wp:posOffset>
          </wp:positionV>
          <wp:extent cx="4943475" cy="607060"/>
          <wp:effectExtent l="0" t="0" r="9525" b="254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088" w:rsidRDefault="00885088" w:rsidP="00F425A5">
      <w:pPr>
        <w:spacing w:after="0" w:line="240" w:lineRule="auto"/>
      </w:pPr>
      <w:r>
        <w:separator/>
      </w:r>
    </w:p>
  </w:footnote>
  <w:footnote w:type="continuationSeparator" w:id="0">
    <w:p w:rsidR="00885088" w:rsidRDefault="00885088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84" w:rsidRPr="006A4190" w:rsidRDefault="006A4190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A7CD5C" wp14:editId="007E1BE4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100A8AA" wp14:editId="11532308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B7525"/>
    <w:multiLevelType w:val="hybridMultilevel"/>
    <w:tmpl w:val="B21A3A4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80729"/>
    <w:multiLevelType w:val="hybridMultilevel"/>
    <w:tmpl w:val="B70A905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9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23E1735"/>
    <w:multiLevelType w:val="hybridMultilevel"/>
    <w:tmpl w:val="1FAA1C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E3D34"/>
    <w:multiLevelType w:val="hybridMultilevel"/>
    <w:tmpl w:val="8D5EED8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1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EE2DA7"/>
    <w:multiLevelType w:val="hybridMultilevel"/>
    <w:tmpl w:val="7DEE751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34"/>
  </w:num>
  <w:num w:numId="3">
    <w:abstractNumId w:val="16"/>
  </w:num>
  <w:num w:numId="4">
    <w:abstractNumId w:val="17"/>
  </w:num>
  <w:num w:numId="5">
    <w:abstractNumId w:val="4"/>
  </w:num>
  <w:num w:numId="6">
    <w:abstractNumId w:val="18"/>
  </w:num>
  <w:num w:numId="7">
    <w:abstractNumId w:val="37"/>
  </w:num>
  <w:num w:numId="8">
    <w:abstractNumId w:val="8"/>
  </w:num>
  <w:num w:numId="9">
    <w:abstractNumId w:val="11"/>
  </w:num>
  <w:num w:numId="10">
    <w:abstractNumId w:val="9"/>
  </w:num>
  <w:num w:numId="11">
    <w:abstractNumId w:val="15"/>
  </w:num>
  <w:num w:numId="12">
    <w:abstractNumId w:val="35"/>
  </w:num>
  <w:num w:numId="13">
    <w:abstractNumId w:val="36"/>
  </w:num>
  <w:num w:numId="14">
    <w:abstractNumId w:val="29"/>
  </w:num>
  <w:num w:numId="15">
    <w:abstractNumId w:val="0"/>
  </w:num>
  <w:num w:numId="16">
    <w:abstractNumId w:val="3"/>
  </w:num>
  <w:num w:numId="17">
    <w:abstractNumId w:val="33"/>
  </w:num>
  <w:num w:numId="18">
    <w:abstractNumId w:val="24"/>
  </w:num>
  <w:num w:numId="19">
    <w:abstractNumId w:val="19"/>
  </w:num>
  <w:num w:numId="20">
    <w:abstractNumId w:val="13"/>
  </w:num>
  <w:num w:numId="21">
    <w:abstractNumId w:val="2"/>
  </w:num>
  <w:num w:numId="22">
    <w:abstractNumId w:val="38"/>
  </w:num>
  <w:num w:numId="23">
    <w:abstractNumId w:val="14"/>
  </w:num>
  <w:num w:numId="24">
    <w:abstractNumId w:val="30"/>
  </w:num>
  <w:num w:numId="25">
    <w:abstractNumId w:val="20"/>
  </w:num>
  <w:num w:numId="26">
    <w:abstractNumId w:val="6"/>
  </w:num>
  <w:num w:numId="27">
    <w:abstractNumId w:val="10"/>
  </w:num>
  <w:num w:numId="28">
    <w:abstractNumId w:val="23"/>
  </w:num>
  <w:num w:numId="29">
    <w:abstractNumId w:val="31"/>
  </w:num>
  <w:num w:numId="30">
    <w:abstractNumId w:val="28"/>
  </w:num>
  <w:num w:numId="31">
    <w:abstractNumId w:val="26"/>
  </w:num>
  <w:num w:numId="32">
    <w:abstractNumId w:val="22"/>
  </w:num>
  <w:num w:numId="33">
    <w:abstractNumId w:val="12"/>
  </w:num>
  <w:num w:numId="34">
    <w:abstractNumId w:val="1"/>
  </w:num>
  <w:num w:numId="35">
    <w:abstractNumId w:val="39"/>
  </w:num>
  <w:num w:numId="36">
    <w:abstractNumId w:val="25"/>
  </w:num>
  <w:num w:numId="37">
    <w:abstractNumId w:val="7"/>
  </w:num>
  <w:num w:numId="38">
    <w:abstractNumId w:val="5"/>
  </w:num>
  <w:num w:numId="39">
    <w:abstractNumId w:val="32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132C1"/>
    <w:rsid w:val="000138B9"/>
    <w:rsid w:val="00021DEC"/>
    <w:rsid w:val="00022615"/>
    <w:rsid w:val="00023CF8"/>
    <w:rsid w:val="000250C5"/>
    <w:rsid w:val="000363C5"/>
    <w:rsid w:val="00044A9E"/>
    <w:rsid w:val="00047C80"/>
    <w:rsid w:val="00061F96"/>
    <w:rsid w:val="00064990"/>
    <w:rsid w:val="00076DC9"/>
    <w:rsid w:val="00082DBE"/>
    <w:rsid w:val="0008686D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5811"/>
    <w:rsid w:val="00117396"/>
    <w:rsid w:val="001173B9"/>
    <w:rsid w:val="00123F84"/>
    <w:rsid w:val="00150564"/>
    <w:rsid w:val="001507F7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A3E"/>
    <w:rsid w:val="002027A5"/>
    <w:rsid w:val="00214ACD"/>
    <w:rsid w:val="00215F09"/>
    <w:rsid w:val="002172C1"/>
    <w:rsid w:val="00217D90"/>
    <w:rsid w:val="00221C39"/>
    <w:rsid w:val="00224F81"/>
    <w:rsid w:val="00225DA2"/>
    <w:rsid w:val="00236A41"/>
    <w:rsid w:val="0024030E"/>
    <w:rsid w:val="002437E5"/>
    <w:rsid w:val="0024724E"/>
    <w:rsid w:val="002479FD"/>
    <w:rsid w:val="002567A3"/>
    <w:rsid w:val="0026077C"/>
    <w:rsid w:val="00260D1E"/>
    <w:rsid w:val="00262F1C"/>
    <w:rsid w:val="00272B14"/>
    <w:rsid w:val="002809EB"/>
    <w:rsid w:val="00284857"/>
    <w:rsid w:val="00284D32"/>
    <w:rsid w:val="00295856"/>
    <w:rsid w:val="002A328B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B2D"/>
    <w:rsid w:val="002F4EEA"/>
    <w:rsid w:val="00304F42"/>
    <w:rsid w:val="00306858"/>
    <w:rsid w:val="0031141E"/>
    <w:rsid w:val="00311DDF"/>
    <w:rsid w:val="00312B09"/>
    <w:rsid w:val="00314B84"/>
    <w:rsid w:val="003304C2"/>
    <w:rsid w:val="00333F28"/>
    <w:rsid w:val="00336995"/>
    <w:rsid w:val="0033704A"/>
    <w:rsid w:val="00337D49"/>
    <w:rsid w:val="0035160B"/>
    <w:rsid w:val="00352961"/>
    <w:rsid w:val="00376940"/>
    <w:rsid w:val="00386009"/>
    <w:rsid w:val="003906A6"/>
    <w:rsid w:val="00397B7A"/>
    <w:rsid w:val="003A3C96"/>
    <w:rsid w:val="003A5095"/>
    <w:rsid w:val="003A5A75"/>
    <w:rsid w:val="003B7E1E"/>
    <w:rsid w:val="003C0BF5"/>
    <w:rsid w:val="003E7751"/>
    <w:rsid w:val="003F428A"/>
    <w:rsid w:val="003F743C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43157"/>
    <w:rsid w:val="0044717B"/>
    <w:rsid w:val="00453E40"/>
    <w:rsid w:val="004601DD"/>
    <w:rsid w:val="00474611"/>
    <w:rsid w:val="00480537"/>
    <w:rsid w:val="00494B6F"/>
    <w:rsid w:val="004958DF"/>
    <w:rsid w:val="004A27E4"/>
    <w:rsid w:val="004B3E10"/>
    <w:rsid w:val="004B6715"/>
    <w:rsid w:val="004E7D1E"/>
    <w:rsid w:val="004F009D"/>
    <w:rsid w:val="004F333D"/>
    <w:rsid w:val="00503E14"/>
    <w:rsid w:val="00505879"/>
    <w:rsid w:val="0051452D"/>
    <w:rsid w:val="00522680"/>
    <w:rsid w:val="00527FC1"/>
    <w:rsid w:val="005534AF"/>
    <w:rsid w:val="00556C07"/>
    <w:rsid w:val="00563C88"/>
    <w:rsid w:val="00574C00"/>
    <w:rsid w:val="00587E7C"/>
    <w:rsid w:val="005A145C"/>
    <w:rsid w:val="005A2DEF"/>
    <w:rsid w:val="005A324F"/>
    <w:rsid w:val="005A5A38"/>
    <w:rsid w:val="005B0347"/>
    <w:rsid w:val="005B54B3"/>
    <w:rsid w:val="005C2109"/>
    <w:rsid w:val="005D78F6"/>
    <w:rsid w:val="005E10DD"/>
    <w:rsid w:val="005E67D1"/>
    <w:rsid w:val="005E7D88"/>
    <w:rsid w:val="005E7EA5"/>
    <w:rsid w:val="005F4376"/>
    <w:rsid w:val="005F74DD"/>
    <w:rsid w:val="005F77E1"/>
    <w:rsid w:val="006052DD"/>
    <w:rsid w:val="006122B3"/>
    <w:rsid w:val="00616D08"/>
    <w:rsid w:val="0061766F"/>
    <w:rsid w:val="0061790E"/>
    <w:rsid w:val="00620F18"/>
    <w:rsid w:val="006239AF"/>
    <w:rsid w:val="00635004"/>
    <w:rsid w:val="0064039C"/>
    <w:rsid w:val="00640AA6"/>
    <w:rsid w:val="006504E0"/>
    <w:rsid w:val="00651DAC"/>
    <w:rsid w:val="006537B4"/>
    <w:rsid w:val="006551BF"/>
    <w:rsid w:val="00655DEF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6BF1"/>
    <w:rsid w:val="007450ED"/>
    <w:rsid w:val="00755C25"/>
    <w:rsid w:val="00760376"/>
    <w:rsid w:val="00764B83"/>
    <w:rsid w:val="00765591"/>
    <w:rsid w:val="00766F26"/>
    <w:rsid w:val="00770308"/>
    <w:rsid w:val="0078685F"/>
    <w:rsid w:val="007943F4"/>
    <w:rsid w:val="007A1EB9"/>
    <w:rsid w:val="007A2359"/>
    <w:rsid w:val="007A64C6"/>
    <w:rsid w:val="007B0068"/>
    <w:rsid w:val="007B361B"/>
    <w:rsid w:val="007B5ECB"/>
    <w:rsid w:val="007C1E92"/>
    <w:rsid w:val="007C7301"/>
    <w:rsid w:val="007E4665"/>
    <w:rsid w:val="007F0048"/>
    <w:rsid w:val="007F334C"/>
    <w:rsid w:val="007F3DD3"/>
    <w:rsid w:val="007F4B65"/>
    <w:rsid w:val="007F7DF5"/>
    <w:rsid w:val="00812151"/>
    <w:rsid w:val="008221B6"/>
    <w:rsid w:val="0082470A"/>
    <w:rsid w:val="00840553"/>
    <w:rsid w:val="00841221"/>
    <w:rsid w:val="008462CB"/>
    <w:rsid w:val="00846BB8"/>
    <w:rsid w:val="0086314F"/>
    <w:rsid w:val="008769E6"/>
    <w:rsid w:val="00881C5C"/>
    <w:rsid w:val="00885088"/>
    <w:rsid w:val="008864A7"/>
    <w:rsid w:val="00897033"/>
    <w:rsid w:val="008A0BA2"/>
    <w:rsid w:val="008A26BF"/>
    <w:rsid w:val="008C24CA"/>
    <w:rsid w:val="008C2A6D"/>
    <w:rsid w:val="008C2B47"/>
    <w:rsid w:val="008D2B73"/>
    <w:rsid w:val="008D5945"/>
    <w:rsid w:val="008E3EF5"/>
    <w:rsid w:val="008F68EE"/>
    <w:rsid w:val="00900AB1"/>
    <w:rsid w:val="0090498A"/>
    <w:rsid w:val="009152B2"/>
    <w:rsid w:val="009175A9"/>
    <w:rsid w:val="009243BB"/>
    <w:rsid w:val="009307EF"/>
    <w:rsid w:val="00933636"/>
    <w:rsid w:val="00933E84"/>
    <w:rsid w:val="009372A0"/>
    <w:rsid w:val="00942D26"/>
    <w:rsid w:val="00953BB6"/>
    <w:rsid w:val="00953D9A"/>
    <w:rsid w:val="00960348"/>
    <w:rsid w:val="00963746"/>
    <w:rsid w:val="00970DBA"/>
    <w:rsid w:val="00977DFD"/>
    <w:rsid w:val="00984AD1"/>
    <w:rsid w:val="00994BA6"/>
    <w:rsid w:val="00996A74"/>
    <w:rsid w:val="009A0ABD"/>
    <w:rsid w:val="009B3B6A"/>
    <w:rsid w:val="009C6B93"/>
    <w:rsid w:val="009E0390"/>
    <w:rsid w:val="009E17F8"/>
    <w:rsid w:val="009E1828"/>
    <w:rsid w:val="009E2470"/>
    <w:rsid w:val="009E270B"/>
    <w:rsid w:val="009F1CB0"/>
    <w:rsid w:val="009F2FBE"/>
    <w:rsid w:val="009F5D6D"/>
    <w:rsid w:val="00A05D71"/>
    <w:rsid w:val="00A07A72"/>
    <w:rsid w:val="00A103BF"/>
    <w:rsid w:val="00A20838"/>
    <w:rsid w:val="00A3099F"/>
    <w:rsid w:val="00A34321"/>
    <w:rsid w:val="00A37BF5"/>
    <w:rsid w:val="00A407BE"/>
    <w:rsid w:val="00A41F76"/>
    <w:rsid w:val="00A43601"/>
    <w:rsid w:val="00A548E1"/>
    <w:rsid w:val="00A6281C"/>
    <w:rsid w:val="00A64EA4"/>
    <w:rsid w:val="00A73C2B"/>
    <w:rsid w:val="00A755D7"/>
    <w:rsid w:val="00A76A25"/>
    <w:rsid w:val="00A8217B"/>
    <w:rsid w:val="00A86E6E"/>
    <w:rsid w:val="00AA29D1"/>
    <w:rsid w:val="00AA3B51"/>
    <w:rsid w:val="00AA5F13"/>
    <w:rsid w:val="00AB1228"/>
    <w:rsid w:val="00AB377C"/>
    <w:rsid w:val="00AB6791"/>
    <w:rsid w:val="00AC3075"/>
    <w:rsid w:val="00AD3E68"/>
    <w:rsid w:val="00AD5D31"/>
    <w:rsid w:val="00AE1616"/>
    <w:rsid w:val="00AE234C"/>
    <w:rsid w:val="00AF1559"/>
    <w:rsid w:val="00AF31FA"/>
    <w:rsid w:val="00AF7620"/>
    <w:rsid w:val="00B129CE"/>
    <w:rsid w:val="00B14E89"/>
    <w:rsid w:val="00B274EE"/>
    <w:rsid w:val="00B4347D"/>
    <w:rsid w:val="00B43E78"/>
    <w:rsid w:val="00B45FB0"/>
    <w:rsid w:val="00B5036B"/>
    <w:rsid w:val="00B54E93"/>
    <w:rsid w:val="00B56998"/>
    <w:rsid w:val="00B612F3"/>
    <w:rsid w:val="00B641A2"/>
    <w:rsid w:val="00B64AF1"/>
    <w:rsid w:val="00B71B7B"/>
    <w:rsid w:val="00B86E15"/>
    <w:rsid w:val="00BA0648"/>
    <w:rsid w:val="00BA4BEA"/>
    <w:rsid w:val="00BB14C2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F49"/>
    <w:rsid w:val="00C1587F"/>
    <w:rsid w:val="00C23D4D"/>
    <w:rsid w:val="00C244D4"/>
    <w:rsid w:val="00C32F17"/>
    <w:rsid w:val="00C335F0"/>
    <w:rsid w:val="00C35116"/>
    <w:rsid w:val="00C37DFC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95523"/>
    <w:rsid w:val="00C96045"/>
    <w:rsid w:val="00C960BF"/>
    <w:rsid w:val="00CA34A6"/>
    <w:rsid w:val="00CA622D"/>
    <w:rsid w:val="00CA73AC"/>
    <w:rsid w:val="00CB052D"/>
    <w:rsid w:val="00CC50E9"/>
    <w:rsid w:val="00CC75D8"/>
    <w:rsid w:val="00CD0A81"/>
    <w:rsid w:val="00CD3497"/>
    <w:rsid w:val="00CD454A"/>
    <w:rsid w:val="00CE3A01"/>
    <w:rsid w:val="00CE43C4"/>
    <w:rsid w:val="00CE51F8"/>
    <w:rsid w:val="00CE66DE"/>
    <w:rsid w:val="00CF17F2"/>
    <w:rsid w:val="00CF7F5B"/>
    <w:rsid w:val="00D024FD"/>
    <w:rsid w:val="00D02E37"/>
    <w:rsid w:val="00D13F34"/>
    <w:rsid w:val="00D20FD5"/>
    <w:rsid w:val="00D36494"/>
    <w:rsid w:val="00D53570"/>
    <w:rsid w:val="00D5384D"/>
    <w:rsid w:val="00D57B37"/>
    <w:rsid w:val="00D71D54"/>
    <w:rsid w:val="00D73729"/>
    <w:rsid w:val="00D85A12"/>
    <w:rsid w:val="00D91AE0"/>
    <w:rsid w:val="00D91DB8"/>
    <w:rsid w:val="00D95AF5"/>
    <w:rsid w:val="00DA19FE"/>
    <w:rsid w:val="00DC039E"/>
    <w:rsid w:val="00DC09E1"/>
    <w:rsid w:val="00DC416F"/>
    <w:rsid w:val="00DC4C0A"/>
    <w:rsid w:val="00DC64CF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E01B68"/>
    <w:rsid w:val="00E058DD"/>
    <w:rsid w:val="00E05D2E"/>
    <w:rsid w:val="00E0601C"/>
    <w:rsid w:val="00E2659E"/>
    <w:rsid w:val="00E36D6A"/>
    <w:rsid w:val="00E45207"/>
    <w:rsid w:val="00E46F1D"/>
    <w:rsid w:val="00E50548"/>
    <w:rsid w:val="00E56FB6"/>
    <w:rsid w:val="00E65032"/>
    <w:rsid w:val="00E7315F"/>
    <w:rsid w:val="00E7465D"/>
    <w:rsid w:val="00E812B3"/>
    <w:rsid w:val="00E83FA4"/>
    <w:rsid w:val="00E84426"/>
    <w:rsid w:val="00E92203"/>
    <w:rsid w:val="00E9508C"/>
    <w:rsid w:val="00EB1DDF"/>
    <w:rsid w:val="00EB62BF"/>
    <w:rsid w:val="00ED21B7"/>
    <w:rsid w:val="00ED3BFB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709D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24A9"/>
    <w:rsid w:val="00FE30C6"/>
    <w:rsid w:val="00FE31E9"/>
    <w:rsid w:val="00FE71D5"/>
    <w:rsid w:val="00FE75A1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9B4CE75B-CD5E-4808-8E70-89EA6C40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5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AEAB1-6690-4755-BC79-659BBE698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9</cp:revision>
  <cp:lastPrinted>2014-11-12T21:08:00Z</cp:lastPrinted>
  <dcterms:created xsi:type="dcterms:W3CDTF">2015-03-18T16:42:00Z</dcterms:created>
  <dcterms:modified xsi:type="dcterms:W3CDTF">2016-03-01T04:08:00Z</dcterms:modified>
</cp:coreProperties>
</file>