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7850" w:rsidRDefault="00BD43BA" w:rsidP="00AC7188">
      <w:pPr>
        <w:jc w:val="center"/>
        <w:rPr>
          <w:rFonts w:asciiTheme="minorHAnsi" w:hAnsiTheme="minorHAnsi" w:cstheme="minorHAnsi"/>
          <w:b/>
          <w:color w:val="000099"/>
          <w:sz w:val="24"/>
          <w:u w:val="single"/>
        </w:rPr>
      </w:pPr>
      <w:bookmarkStart w:id="0" w:name="_GoBack"/>
      <w:bookmarkEnd w:id="0"/>
      <w:r w:rsidRPr="006D7850">
        <w:rPr>
          <w:rFonts w:asciiTheme="minorHAnsi" w:hAnsiTheme="minorHAnsi" w:cstheme="minorHAnsi"/>
          <w:b/>
          <w:color w:val="000099"/>
          <w:sz w:val="24"/>
          <w:u w:val="single"/>
        </w:rPr>
        <w:t xml:space="preserve">INFORME EVALUACIÓN CIUDADANA </w:t>
      </w:r>
    </w:p>
    <w:p w:rsidR="006D7850" w:rsidRDefault="006D7850" w:rsidP="00AC7188">
      <w:pPr>
        <w:jc w:val="center"/>
        <w:rPr>
          <w:rFonts w:asciiTheme="minorHAnsi" w:hAnsiTheme="minorHAnsi" w:cstheme="minorHAnsi"/>
          <w:b/>
          <w:color w:val="000099"/>
          <w:sz w:val="24"/>
          <w:u w:val="single"/>
        </w:rPr>
      </w:pPr>
    </w:p>
    <w:p w:rsidR="006D7850" w:rsidRPr="006D7850" w:rsidRDefault="006D7850" w:rsidP="00AC7188">
      <w:pPr>
        <w:jc w:val="center"/>
        <w:rPr>
          <w:rFonts w:asciiTheme="minorHAnsi" w:hAnsiTheme="minorHAnsi" w:cstheme="minorHAnsi"/>
          <w:b/>
          <w:color w:val="000099"/>
          <w:sz w:val="24"/>
        </w:rPr>
      </w:pPr>
      <w:r>
        <w:rPr>
          <w:rFonts w:asciiTheme="minorHAnsi" w:hAnsiTheme="minorHAnsi" w:cstheme="minorHAnsi"/>
          <w:b/>
          <w:color w:val="000099"/>
          <w:sz w:val="24"/>
        </w:rPr>
        <w:t>“</w:t>
      </w:r>
      <w:r w:rsidRPr="006D7850">
        <w:rPr>
          <w:rFonts w:asciiTheme="minorHAnsi" w:hAnsiTheme="minorHAnsi" w:cstheme="minorHAnsi"/>
          <w:b/>
          <w:color w:val="000099"/>
          <w:sz w:val="24"/>
        </w:rPr>
        <w:t>OPINION AL SERVICIO GESTIÓN DE SOLICITUDES DE INFORMACIÓN Y DE DATOS PERSONALES</w:t>
      </w:r>
      <w:r>
        <w:rPr>
          <w:rFonts w:asciiTheme="minorHAnsi" w:hAnsiTheme="minorHAnsi" w:cstheme="minorHAnsi"/>
          <w:b/>
          <w:color w:val="000099"/>
          <w:sz w:val="24"/>
        </w:rPr>
        <w:t xml:space="preserve"> QUE BRINDA LA OIR DEL MAG”</w:t>
      </w:r>
      <w:r w:rsidRPr="006D7850">
        <w:rPr>
          <w:rFonts w:asciiTheme="minorHAnsi" w:hAnsiTheme="minorHAnsi" w:cstheme="minorHAnsi"/>
          <w:b/>
          <w:color w:val="000099"/>
          <w:sz w:val="24"/>
        </w:rPr>
        <w:t xml:space="preserve"> </w:t>
      </w:r>
    </w:p>
    <w:p w:rsidR="00BD43BA" w:rsidRPr="006D7850" w:rsidRDefault="00BD43BA" w:rsidP="00AC7188">
      <w:pPr>
        <w:jc w:val="center"/>
        <w:rPr>
          <w:rFonts w:asciiTheme="minorHAnsi" w:hAnsiTheme="minorHAnsi" w:cstheme="minorHAnsi"/>
          <w:b/>
          <w:color w:val="000099"/>
          <w:sz w:val="24"/>
          <w:u w:val="single"/>
        </w:rPr>
      </w:pPr>
    </w:p>
    <w:p w:rsidR="006D7850" w:rsidRPr="00C06E19" w:rsidRDefault="004E0688" w:rsidP="004E0688">
      <w:pPr>
        <w:suppressAutoHyphens w:val="0"/>
        <w:contextualSpacing/>
        <w:rPr>
          <w:rFonts w:asciiTheme="minorHAnsi" w:hAnsiTheme="minorHAnsi" w:cstheme="minorHAnsi"/>
          <w:sz w:val="24"/>
          <w:szCs w:val="22"/>
        </w:rPr>
      </w:pPr>
      <w:r w:rsidRPr="00C06E19">
        <w:rPr>
          <w:rFonts w:asciiTheme="minorHAnsi" w:hAnsiTheme="minorHAnsi" w:cstheme="minorHAnsi"/>
          <w:b/>
          <w:sz w:val="24"/>
          <w:szCs w:val="22"/>
        </w:rPr>
        <w:t>INTRODUCCIÓN</w:t>
      </w:r>
      <w:r w:rsidR="00312064" w:rsidRPr="00C06E19">
        <w:rPr>
          <w:rFonts w:asciiTheme="minorHAnsi" w:hAnsiTheme="minorHAnsi" w:cstheme="minorHAnsi"/>
          <w:sz w:val="24"/>
          <w:szCs w:val="22"/>
        </w:rPr>
        <w:tab/>
      </w:r>
      <w:r w:rsidR="00312064" w:rsidRPr="00C06E19">
        <w:rPr>
          <w:rFonts w:asciiTheme="minorHAnsi" w:hAnsiTheme="minorHAnsi" w:cstheme="minorHAnsi"/>
          <w:sz w:val="24"/>
          <w:szCs w:val="22"/>
        </w:rPr>
        <w:tab/>
      </w:r>
    </w:p>
    <w:p w:rsidR="006D7850" w:rsidRPr="00C06E19" w:rsidRDefault="006D7850" w:rsidP="00ED251F">
      <w:pPr>
        <w:pStyle w:val="Prrafodelista"/>
        <w:suppressAutoHyphens w:val="0"/>
        <w:ind w:left="0"/>
        <w:contextualSpacing/>
        <w:jc w:val="both"/>
        <w:rPr>
          <w:rFonts w:asciiTheme="minorHAnsi" w:hAnsiTheme="minorHAnsi" w:cstheme="minorHAnsi"/>
          <w:szCs w:val="22"/>
        </w:rPr>
      </w:pPr>
    </w:p>
    <w:p w:rsidR="00ED251F" w:rsidRPr="00C06E19" w:rsidRDefault="00ED251F" w:rsidP="00ED251F">
      <w:pPr>
        <w:pStyle w:val="Prrafodelista"/>
        <w:suppressAutoHyphens w:val="0"/>
        <w:ind w:left="0"/>
        <w:contextualSpacing/>
        <w:jc w:val="both"/>
        <w:rPr>
          <w:rFonts w:asciiTheme="minorHAnsi" w:hAnsiTheme="minorHAnsi" w:cstheme="minorHAnsi"/>
          <w:szCs w:val="22"/>
        </w:rPr>
      </w:pPr>
      <w:r w:rsidRPr="00C06E19">
        <w:rPr>
          <w:rFonts w:asciiTheme="minorHAnsi" w:hAnsiTheme="minorHAnsi" w:cstheme="minorHAnsi"/>
          <w:szCs w:val="22"/>
        </w:rPr>
        <w:t>El informe que a continuación se describe resume la opinión y/o sondeo realizado por la OIR para medir la satisfacción del usuario hacia la gestión y/o trámite de sus peticiones de información o de datos personales, se recogió y tabuló las opiniones vertidas por la ciudadanía atendida a lo largo del año 2017, y que voluntariamente brindaron sus valoraciones.</w:t>
      </w:r>
    </w:p>
    <w:p w:rsidR="00ED251F" w:rsidRPr="00C06E19" w:rsidRDefault="00ED251F" w:rsidP="00ED251F">
      <w:pPr>
        <w:pStyle w:val="Prrafodelista"/>
        <w:suppressAutoHyphens w:val="0"/>
        <w:ind w:left="0"/>
        <w:contextualSpacing/>
        <w:jc w:val="both"/>
        <w:rPr>
          <w:rFonts w:asciiTheme="minorHAnsi" w:hAnsiTheme="minorHAnsi" w:cstheme="minorHAnsi"/>
          <w:szCs w:val="22"/>
        </w:rPr>
      </w:pPr>
    </w:p>
    <w:p w:rsidR="00ED251F" w:rsidRPr="00C06E19" w:rsidRDefault="00ED251F" w:rsidP="00ED251F">
      <w:pPr>
        <w:pStyle w:val="Prrafodelista"/>
        <w:suppressAutoHyphens w:val="0"/>
        <w:ind w:left="0"/>
        <w:contextualSpacing/>
        <w:jc w:val="both"/>
        <w:rPr>
          <w:rFonts w:asciiTheme="minorHAnsi" w:hAnsiTheme="minorHAnsi" w:cstheme="minorHAnsi"/>
          <w:szCs w:val="22"/>
        </w:rPr>
      </w:pPr>
      <w:r w:rsidRPr="00C06E19">
        <w:rPr>
          <w:rFonts w:asciiTheme="minorHAnsi" w:hAnsiTheme="minorHAnsi" w:cstheme="minorHAnsi"/>
          <w:szCs w:val="22"/>
        </w:rPr>
        <w:t xml:space="preserve">Este informe es importante porque permitirá mejorar el servicio y los tiempos de respuesta a la población usuaria. A continuación se detallan los objetivos de la </w:t>
      </w:r>
      <w:r w:rsidR="00123531" w:rsidRPr="00C06E19">
        <w:rPr>
          <w:rFonts w:asciiTheme="minorHAnsi" w:hAnsiTheme="minorHAnsi" w:cstheme="minorHAnsi"/>
          <w:szCs w:val="22"/>
        </w:rPr>
        <w:t>evaluación, la metodología utilizada incluyendo la muestra</w:t>
      </w:r>
      <w:r w:rsidR="00C06E19" w:rsidRPr="00C06E19">
        <w:rPr>
          <w:rFonts w:asciiTheme="minorHAnsi" w:hAnsiTheme="minorHAnsi" w:cstheme="minorHAnsi"/>
          <w:szCs w:val="22"/>
        </w:rPr>
        <w:t xml:space="preserve"> de usuarios encuestados</w:t>
      </w:r>
      <w:r w:rsidR="00123531" w:rsidRPr="00C06E19">
        <w:rPr>
          <w:rFonts w:asciiTheme="minorHAnsi" w:hAnsiTheme="minorHAnsi" w:cstheme="minorHAnsi"/>
          <w:szCs w:val="22"/>
        </w:rPr>
        <w:t>,</w:t>
      </w:r>
      <w:r w:rsidR="00C06E19" w:rsidRPr="00C06E19">
        <w:rPr>
          <w:rFonts w:asciiTheme="minorHAnsi" w:hAnsiTheme="minorHAnsi" w:cstheme="minorHAnsi"/>
          <w:szCs w:val="22"/>
        </w:rPr>
        <w:t xml:space="preserve"> y los resultados obtenidos</w:t>
      </w:r>
      <w:r w:rsidR="00C06E19">
        <w:rPr>
          <w:rFonts w:asciiTheme="minorHAnsi" w:hAnsiTheme="minorHAnsi" w:cstheme="minorHAnsi"/>
          <w:szCs w:val="22"/>
        </w:rPr>
        <w:t xml:space="preserve"> y sus conclusiones</w:t>
      </w:r>
      <w:r w:rsidR="00C06E19" w:rsidRPr="00C06E19">
        <w:rPr>
          <w:rFonts w:asciiTheme="minorHAnsi" w:hAnsiTheme="minorHAnsi" w:cstheme="minorHAnsi"/>
          <w:szCs w:val="22"/>
        </w:rPr>
        <w:t>.</w:t>
      </w:r>
      <w:r w:rsidRPr="00C06E19">
        <w:rPr>
          <w:rFonts w:asciiTheme="minorHAnsi" w:hAnsiTheme="minorHAnsi" w:cstheme="minorHAnsi"/>
          <w:szCs w:val="22"/>
        </w:rPr>
        <w:t xml:space="preserve"> </w:t>
      </w:r>
    </w:p>
    <w:p w:rsidR="00312064" w:rsidRPr="00C06E19" w:rsidRDefault="00312064" w:rsidP="00312064">
      <w:pPr>
        <w:pStyle w:val="Prrafodelista"/>
        <w:rPr>
          <w:rFonts w:asciiTheme="minorHAnsi" w:hAnsiTheme="minorHAnsi" w:cstheme="minorHAnsi"/>
          <w:szCs w:val="22"/>
        </w:rPr>
      </w:pPr>
    </w:p>
    <w:p w:rsidR="00312064" w:rsidRPr="00C06E19" w:rsidRDefault="00312064" w:rsidP="00312064">
      <w:pPr>
        <w:pStyle w:val="Prrafodelista"/>
        <w:numPr>
          <w:ilvl w:val="0"/>
          <w:numId w:val="34"/>
        </w:numPr>
        <w:suppressAutoHyphens w:val="0"/>
        <w:contextualSpacing/>
        <w:rPr>
          <w:rFonts w:asciiTheme="minorHAnsi" w:hAnsiTheme="minorHAnsi" w:cstheme="minorHAnsi"/>
          <w:b/>
          <w:szCs w:val="22"/>
        </w:rPr>
      </w:pPr>
      <w:r w:rsidRPr="00C06E19">
        <w:rPr>
          <w:rFonts w:asciiTheme="minorHAnsi" w:hAnsiTheme="minorHAnsi" w:cstheme="minorHAnsi"/>
          <w:b/>
          <w:szCs w:val="22"/>
        </w:rPr>
        <w:t>OBJETIVO</w:t>
      </w:r>
      <w:r w:rsidR="00A30E52" w:rsidRPr="00C06E19">
        <w:rPr>
          <w:rFonts w:asciiTheme="minorHAnsi" w:hAnsiTheme="minorHAnsi" w:cstheme="minorHAnsi"/>
          <w:b/>
          <w:szCs w:val="22"/>
        </w:rPr>
        <w:t>S</w:t>
      </w:r>
      <w:r w:rsidRPr="00C06E19">
        <w:rPr>
          <w:rFonts w:asciiTheme="minorHAnsi" w:hAnsiTheme="minorHAnsi" w:cstheme="minorHAnsi"/>
          <w:b/>
          <w:szCs w:val="22"/>
        </w:rPr>
        <w:t xml:space="preserve"> DE LA E</w:t>
      </w:r>
      <w:r w:rsidR="006D7850" w:rsidRPr="00C06E19">
        <w:rPr>
          <w:rFonts w:asciiTheme="minorHAnsi" w:hAnsiTheme="minorHAnsi" w:cstheme="minorHAnsi"/>
          <w:b/>
          <w:szCs w:val="22"/>
        </w:rPr>
        <w:t>VALUACION</w:t>
      </w:r>
      <w:r w:rsidRPr="00C06E19">
        <w:rPr>
          <w:rFonts w:asciiTheme="minorHAnsi" w:hAnsiTheme="minorHAnsi" w:cstheme="minorHAnsi"/>
          <w:b/>
          <w:szCs w:val="22"/>
        </w:rPr>
        <w:t>:</w:t>
      </w:r>
    </w:p>
    <w:p w:rsidR="00312064" w:rsidRPr="00C06E19" w:rsidRDefault="00312064" w:rsidP="00312064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:rsidR="00A30E52" w:rsidRPr="00C06E19" w:rsidRDefault="00A30E52" w:rsidP="00312064">
      <w:pPr>
        <w:jc w:val="both"/>
        <w:rPr>
          <w:rFonts w:asciiTheme="minorHAnsi" w:hAnsiTheme="minorHAnsi" w:cstheme="minorHAnsi"/>
          <w:b/>
          <w:sz w:val="24"/>
          <w:szCs w:val="22"/>
        </w:rPr>
      </w:pPr>
      <w:r w:rsidRPr="00C06E19">
        <w:rPr>
          <w:rFonts w:asciiTheme="minorHAnsi" w:hAnsiTheme="minorHAnsi" w:cstheme="minorHAnsi"/>
          <w:b/>
          <w:sz w:val="24"/>
          <w:szCs w:val="22"/>
        </w:rPr>
        <w:t>Objetivo General</w:t>
      </w:r>
    </w:p>
    <w:p w:rsidR="00A30E52" w:rsidRPr="00C06E19" w:rsidRDefault="00A30E52" w:rsidP="00312064">
      <w:pPr>
        <w:jc w:val="both"/>
        <w:rPr>
          <w:rFonts w:asciiTheme="minorHAnsi" w:hAnsiTheme="minorHAnsi" w:cstheme="minorHAnsi"/>
          <w:sz w:val="24"/>
          <w:szCs w:val="22"/>
        </w:rPr>
      </w:pPr>
      <w:r w:rsidRPr="00C06E19">
        <w:rPr>
          <w:rFonts w:asciiTheme="minorHAnsi" w:hAnsiTheme="minorHAnsi" w:cstheme="minorHAnsi"/>
          <w:sz w:val="24"/>
          <w:szCs w:val="22"/>
        </w:rPr>
        <w:t>Contribuir al fortalecimiento de la transparencia, la lucha contra la corrupción y el ejercicio del derecho de acceso a la información pública, y facilitar los mecanismos para que la población ejerza contraloría social de la gestión pública</w:t>
      </w:r>
    </w:p>
    <w:p w:rsidR="00A30E52" w:rsidRPr="00C06E19" w:rsidRDefault="00A30E52" w:rsidP="00312064">
      <w:pPr>
        <w:jc w:val="both"/>
        <w:rPr>
          <w:rFonts w:asciiTheme="minorHAnsi" w:hAnsiTheme="minorHAnsi" w:cstheme="minorHAnsi"/>
          <w:b/>
          <w:sz w:val="24"/>
          <w:szCs w:val="22"/>
        </w:rPr>
      </w:pPr>
    </w:p>
    <w:p w:rsidR="00A30E52" w:rsidRPr="00C06E19" w:rsidRDefault="00A30E52" w:rsidP="00312064">
      <w:pPr>
        <w:jc w:val="both"/>
        <w:rPr>
          <w:rFonts w:asciiTheme="minorHAnsi" w:hAnsiTheme="minorHAnsi" w:cstheme="minorHAnsi"/>
          <w:b/>
          <w:sz w:val="24"/>
          <w:szCs w:val="22"/>
        </w:rPr>
      </w:pPr>
      <w:r w:rsidRPr="00C06E19">
        <w:rPr>
          <w:rFonts w:asciiTheme="minorHAnsi" w:hAnsiTheme="minorHAnsi" w:cstheme="minorHAnsi"/>
          <w:b/>
          <w:sz w:val="24"/>
          <w:szCs w:val="22"/>
        </w:rPr>
        <w:t>Objetivos específicos</w:t>
      </w:r>
    </w:p>
    <w:p w:rsidR="00A30E52" w:rsidRPr="00C06E19" w:rsidRDefault="006D7850" w:rsidP="00A30E52">
      <w:pPr>
        <w:pStyle w:val="Prrafodelista"/>
        <w:numPr>
          <w:ilvl w:val="0"/>
          <w:numId w:val="37"/>
        </w:numPr>
        <w:jc w:val="both"/>
        <w:rPr>
          <w:rFonts w:asciiTheme="minorHAnsi" w:hAnsiTheme="minorHAnsi" w:cstheme="minorHAnsi"/>
          <w:szCs w:val="22"/>
        </w:rPr>
      </w:pPr>
      <w:r w:rsidRPr="00C06E19">
        <w:rPr>
          <w:rFonts w:asciiTheme="minorHAnsi" w:hAnsiTheme="minorHAnsi" w:cstheme="minorHAnsi"/>
          <w:szCs w:val="22"/>
        </w:rPr>
        <w:t xml:space="preserve">Conocer la percepción que </w:t>
      </w:r>
      <w:r w:rsidR="00312064" w:rsidRPr="00C06E19">
        <w:rPr>
          <w:rFonts w:asciiTheme="minorHAnsi" w:hAnsiTheme="minorHAnsi" w:cstheme="minorHAnsi"/>
          <w:szCs w:val="22"/>
        </w:rPr>
        <w:t xml:space="preserve">los usuarios </w:t>
      </w:r>
      <w:r w:rsidRPr="00C06E19">
        <w:rPr>
          <w:rFonts w:asciiTheme="minorHAnsi" w:hAnsiTheme="minorHAnsi" w:cstheme="minorHAnsi"/>
          <w:szCs w:val="22"/>
        </w:rPr>
        <w:t xml:space="preserve">tienen sobre el </w:t>
      </w:r>
      <w:r w:rsidR="00312064" w:rsidRPr="00C06E19">
        <w:rPr>
          <w:rFonts w:asciiTheme="minorHAnsi" w:hAnsiTheme="minorHAnsi" w:cstheme="minorHAnsi"/>
          <w:szCs w:val="22"/>
        </w:rPr>
        <w:t>servicio brindado</w:t>
      </w:r>
      <w:r w:rsidRPr="00C06E19">
        <w:rPr>
          <w:rFonts w:asciiTheme="minorHAnsi" w:hAnsiTheme="minorHAnsi" w:cstheme="minorHAnsi"/>
          <w:szCs w:val="22"/>
        </w:rPr>
        <w:t xml:space="preserve"> </w:t>
      </w:r>
      <w:r w:rsidR="00A30E52" w:rsidRPr="00C06E19">
        <w:rPr>
          <w:rFonts w:asciiTheme="minorHAnsi" w:hAnsiTheme="minorHAnsi" w:cstheme="minorHAnsi"/>
          <w:szCs w:val="22"/>
        </w:rPr>
        <w:t xml:space="preserve">por la OIR </w:t>
      </w:r>
      <w:r w:rsidRPr="00C06E19">
        <w:rPr>
          <w:rFonts w:asciiTheme="minorHAnsi" w:hAnsiTheme="minorHAnsi" w:cstheme="minorHAnsi"/>
          <w:szCs w:val="22"/>
        </w:rPr>
        <w:t>en la gestión de solicitudes de información y de datos personales</w:t>
      </w:r>
      <w:r w:rsidR="00A30E52" w:rsidRPr="00C06E19">
        <w:rPr>
          <w:rFonts w:asciiTheme="minorHAnsi" w:hAnsiTheme="minorHAnsi" w:cstheme="minorHAnsi"/>
          <w:szCs w:val="22"/>
        </w:rPr>
        <w:t>.</w:t>
      </w:r>
    </w:p>
    <w:p w:rsidR="00A30E52" w:rsidRPr="00C06E19" w:rsidRDefault="00A30E52" w:rsidP="006D7850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6D7850" w:rsidRPr="00C06E19" w:rsidRDefault="00A30E52" w:rsidP="00A30E52">
      <w:pPr>
        <w:pStyle w:val="Prrafodelista"/>
        <w:numPr>
          <w:ilvl w:val="0"/>
          <w:numId w:val="37"/>
        </w:numPr>
        <w:jc w:val="both"/>
        <w:rPr>
          <w:rFonts w:asciiTheme="minorHAnsi" w:hAnsiTheme="minorHAnsi" w:cstheme="minorHAnsi"/>
          <w:szCs w:val="22"/>
        </w:rPr>
      </w:pPr>
      <w:r w:rsidRPr="00C06E19">
        <w:rPr>
          <w:rFonts w:asciiTheme="minorHAnsi" w:hAnsiTheme="minorHAnsi" w:cstheme="minorHAnsi"/>
          <w:szCs w:val="22"/>
        </w:rPr>
        <w:t xml:space="preserve">Mejorar </w:t>
      </w:r>
      <w:r w:rsidR="006D7850" w:rsidRPr="00C06E19">
        <w:rPr>
          <w:rFonts w:asciiTheme="minorHAnsi" w:hAnsiTheme="minorHAnsi" w:cstheme="minorHAnsi"/>
          <w:szCs w:val="22"/>
        </w:rPr>
        <w:t>la atención brindada a la población en e</w:t>
      </w:r>
      <w:r w:rsidRPr="00C06E19">
        <w:rPr>
          <w:rFonts w:asciiTheme="minorHAnsi" w:hAnsiTheme="minorHAnsi" w:cstheme="minorHAnsi"/>
          <w:szCs w:val="22"/>
        </w:rPr>
        <w:t>l servicio de gestión de solicitudes de información y de datos personales.</w:t>
      </w:r>
      <w:r w:rsidR="006D7850" w:rsidRPr="00C06E19">
        <w:rPr>
          <w:rFonts w:asciiTheme="minorHAnsi" w:hAnsiTheme="minorHAnsi" w:cstheme="minorHAnsi"/>
          <w:szCs w:val="22"/>
        </w:rPr>
        <w:t xml:space="preserve"> </w:t>
      </w:r>
    </w:p>
    <w:p w:rsidR="00A30E52" w:rsidRPr="00C06E19" w:rsidRDefault="00A30E52" w:rsidP="006D7850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4E0688" w:rsidRPr="00C06E19" w:rsidRDefault="004E0688" w:rsidP="006D7850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312064" w:rsidRPr="00C06E19" w:rsidRDefault="00312064" w:rsidP="00312064">
      <w:pPr>
        <w:pStyle w:val="Prrafodelista"/>
        <w:numPr>
          <w:ilvl w:val="0"/>
          <w:numId w:val="34"/>
        </w:numPr>
        <w:suppressAutoHyphens w:val="0"/>
        <w:contextualSpacing/>
        <w:rPr>
          <w:rFonts w:asciiTheme="minorHAnsi" w:hAnsiTheme="minorHAnsi" w:cstheme="minorHAnsi"/>
          <w:b/>
          <w:szCs w:val="22"/>
        </w:rPr>
      </w:pPr>
      <w:r w:rsidRPr="00C06E19">
        <w:rPr>
          <w:rFonts w:asciiTheme="minorHAnsi" w:hAnsiTheme="minorHAnsi" w:cstheme="minorHAnsi"/>
          <w:b/>
          <w:szCs w:val="22"/>
        </w:rPr>
        <w:t>METODOLOGIA Y POBLACION ENCUESTADA:</w:t>
      </w:r>
    </w:p>
    <w:p w:rsidR="00312064" w:rsidRPr="00C06E19" w:rsidRDefault="00312064" w:rsidP="00312064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A30E52" w:rsidRDefault="00A30E52" w:rsidP="008B1956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C06E19">
        <w:rPr>
          <w:rFonts w:asciiTheme="minorHAnsi" w:hAnsiTheme="minorHAnsi" w:cstheme="minorHAnsi"/>
          <w:sz w:val="24"/>
          <w:szCs w:val="22"/>
        </w:rPr>
        <w:t xml:space="preserve">Se diseñó un formulario tipo Likert (escala psicométrica de opinión) para evaluar la </w:t>
      </w:r>
      <w:r w:rsidR="008B1956" w:rsidRPr="00C06E19">
        <w:rPr>
          <w:rFonts w:asciiTheme="minorHAnsi" w:hAnsiTheme="minorHAnsi" w:cstheme="minorHAnsi"/>
          <w:sz w:val="24"/>
          <w:szCs w:val="22"/>
        </w:rPr>
        <w:t xml:space="preserve">apreciación que tienen </w:t>
      </w:r>
      <w:r w:rsidRPr="00C06E19">
        <w:rPr>
          <w:rFonts w:asciiTheme="minorHAnsi" w:hAnsiTheme="minorHAnsi" w:cstheme="minorHAnsi"/>
          <w:sz w:val="24"/>
          <w:szCs w:val="22"/>
        </w:rPr>
        <w:t xml:space="preserve">los usuarios </w:t>
      </w:r>
      <w:r w:rsidR="008B1956" w:rsidRPr="00C06E19">
        <w:rPr>
          <w:rFonts w:asciiTheme="minorHAnsi" w:hAnsiTheme="minorHAnsi" w:cstheme="minorHAnsi"/>
          <w:sz w:val="24"/>
          <w:szCs w:val="22"/>
        </w:rPr>
        <w:t>de</w:t>
      </w:r>
      <w:r w:rsidRPr="00C06E19">
        <w:rPr>
          <w:rFonts w:asciiTheme="minorHAnsi" w:hAnsiTheme="minorHAnsi" w:cstheme="minorHAnsi"/>
          <w:sz w:val="24"/>
          <w:szCs w:val="22"/>
        </w:rPr>
        <w:t>l ser</w:t>
      </w:r>
      <w:r w:rsidR="008B1956" w:rsidRPr="00C06E19">
        <w:rPr>
          <w:rFonts w:asciiTheme="minorHAnsi" w:hAnsiTheme="minorHAnsi" w:cstheme="minorHAnsi"/>
          <w:sz w:val="24"/>
          <w:szCs w:val="22"/>
        </w:rPr>
        <w:t>vicio que se brinda a la OIR sobre el proceso de gestión de solicitudes de información; el formulario está compuesto de 5 niveles de medición a 5 diferentes opciones de respuesta, ver el formulario en la siguiente página:</w:t>
      </w:r>
      <w:r w:rsidRPr="00C06E19">
        <w:rPr>
          <w:rFonts w:asciiTheme="minorHAnsi" w:hAnsiTheme="minorHAnsi" w:cstheme="minorHAnsi"/>
          <w:sz w:val="24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br w:type="page"/>
      </w:r>
    </w:p>
    <w:p w:rsidR="00312064" w:rsidRDefault="00312064" w:rsidP="00312064">
      <w:pPr>
        <w:jc w:val="both"/>
        <w:rPr>
          <w:rFonts w:asciiTheme="minorHAnsi" w:hAnsiTheme="minorHAnsi" w:cstheme="minorHAnsi"/>
        </w:rPr>
      </w:pPr>
    </w:p>
    <w:p w:rsidR="008B1956" w:rsidRPr="004E0688" w:rsidRDefault="008B1956" w:rsidP="00C06E19">
      <w:pPr>
        <w:jc w:val="center"/>
        <w:rPr>
          <w:rFonts w:asciiTheme="minorHAnsi" w:hAnsiTheme="minorHAnsi" w:cstheme="minorHAnsi"/>
          <w:b/>
        </w:rPr>
      </w:pPr>
      <w:r w:rsidRPr="004E0688">
        <w:rPr>
          <w:rFonts w:asciiTheme="minorHAnsi" w:hAnsiTheme="minorHAnsi" w:cstheme="minorHAnsi"/>
          <w:b/>
        </w:rPr>
        <w:t>FORMULARIO LIKERT DE OPINIÓN UTILIZADO</w:t>
      </w:r>
    </w:p>
    <w:p w:rsidR="008B1956" w:rsidRPr="006D7850" w:rsidRDefault="008B1956" w:rsidP="00312064">
      <w:pPr>
        <w:jc w:val="both"/>
        <w:rPr>
          <w:rFonts w:asciiTheme="minorHAnsi" w:hAnsiTheme="minorHAnsi" w:cstheme="minorHAnsi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3215"/>
        <w:gridCol w:w="851"/>
        <w:gridCol w:w="1134"/>
        <w:gridCol w:w="1134"/>
        <w:gridCol w:w="1134"/>
        <w:gridCol w:w="1149"/>
      </w:tblGrid>
      <w:tr w:rsidR="001C68B5" w:rsidRPr="006D7850" w:rsidTr="001C68B5"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N°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PREGUNTAS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noProof/>
                <w:sz w:val="16"/>
                <w:szCs w:val="18"/>
                <w:lang w:eastAsia="es-SV"/>
              </w:rPr>
              <w:drawing>
                <wp:anchor distT="0" distB="0" distL="114300" distR="114300" simplePos="0" relativeHeight="251656192" behindDoc="0" locked="0" layoutInCell="1" allowOverlap="1" wp14:anchorId="33D4F41E" wp14:editId="0BA5F9E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122555</wp:posOffset>
                  </wp:positionV>
                  <wp:extent cx="476250" cy="457200"/>
                  <wp:effectExtent l="0" t="0" r="0" b="0"/>
                  <wp:wrapSquare wrapText="bothSides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No Aplica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noProof/>
                <w:sz w:val="16"/>
                <w:szCs w:val="18"/>
                <w:lang w:eastAsia="es-SV"/>
              </w:rPr>
              <w:drawing>
                <wp:inline distT="0" distB="0" distL="0" distR="0" wp14:anchorId="7970753E" wp14:editId="6A4ECE6C">
                  <wp:extent cx="472440" cy="411480"/>
                  <wp:effectExtent l="0" t="0" r="3810" b="762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Muy Insatisfecho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noProof/>
                <w:sz w:val="16"/>
                <w:szCs w:val="18"/>
                <w:lang w:eastAsia="es-SV"/>
              </w:rPr>
              <w:drawing>
                <wp:anchor distT="0" distB="0" distL="114300" distR="114300" simplePos="0" relativeHeight="251657216" behindDoc="1" locked="0" layoutInCell="1" allowOverlap="1" wp14:anchorId="6C51EBA9" wp14:editId="1DCA97DA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-1270</wp:posOffset>
                  </wp:positionV>
                  <wp:extent cx="552450" cy="457200"/>
                  <wp:effectExtent l="0" t="0" r="0" b="0"/>
                  <wp:wrapTight wrapText="bothSides">
                    <wp:wrapPolygon edited="0">
                      <wp:start x="0" y="0"/>
                      <wp:lineTo x="0" y="20700"/>
                      <wp:lineTo x="20855" y="20700"/>
                      <wp:lineTo x="20855" y="0"/>
                      <wp:lineTo x="0" y="0"/>
                    </wp:wrapPolygon>
                  </wp:wrapTight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Insatisfecho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noProof/>
                <w:sz w:val="16"/>
                <w:szCs w:val="18"/>
                <w:lang w:eastAsia="es-SV"/>
              </w:rPr>
              <w:drawing>
                <wp:anchor distT="0" distB="0" distL="114300" distR="114300" simplePos="0" relativeHeight="251658240" behindDoc="1" locked="0" layoutInCell="1" allowOverlap="1" wp14:anchorId="0030376D" wp14:editId="54CB1109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74930</wp:posOffset>
                  </wp:positionV>
                  <wp:extent cx="68580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00" y="21192"/>
                      <wp:lineTo x="21000" y="0"/>
                      <wp:lineTo x="0" y="0"/>
                    </wp:wrapPolygon>
                  </wp:wrapTight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Satisfecho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noProof/>
                <w:sz w:val="16"/>
                <w:szCs w:val="18"/>
                <w:lang w:eastAsia="es-SV"/>
              </w:rPr>
              <w:drawing>
                <wp:anchor distT="0" distB="0" distL="114300" distR="114300" simplePos="0" relativeHeight="251659264" behindDoc="0" locked="0" layoutInCell="1" allowOverlap="1" wp14:anchorId="0D596835" wp14:editId="39FF6443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122555</wp:posOffset>
                  </wp:positionV>
                  <wp:extent cx="657225" cy="457200"/>
                  <wp:effectExtent l="0" t="0" r="9525" b="0"/>
                  <wp:wrapSquare wrapText="bothSides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Muy Satisfecho</w:t>
            </w:r>
          </w:p>
        </w:tc>
      </w:tr>
      <w:tr w:rsidR="001C68B5" w:rsidRPr="006D7850" w:rsidTr="001C68B5"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1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El personal de la OIR estuvo dispuesto a ayudarle: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  <w:tr w:rsidR="001C68B5" w:rsidRPr="006D7850" w:rsidTr="001C68B5"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2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El personal de la OIR le transmitió confianza: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  <w:tr w:rsidR="001C68B5" w:rsidRPr="006D7850" w:rsidTr="001C68B5">
        <w:trPr>
          <w:trHeight w:val="447"/>
        </w:trPr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3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El personal de la OIR fue amable: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  <w:tr w:rsidR="001C68B5" w:rsidRPr="006D7850" w:rsidTr="001C68B5"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4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El personal de la OIR conoce su trabajo  y respondió a sus preguntas: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  <w:tr w:rsidR="001C68B5" w:rsidRPr="006D7850" w:rsidTr="001C68B5">
        <w:tc>
          <w:tcPr>
            <w:tcW w:w="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5</w:t>
            </w:r>
          </w:p>
        </w:tc>
        <w:tc>
          <w:tcPr>
            <w:tcW w:w="3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C68B5" w:rsidRPr="009F191C" w:rsidRDefault="001C68B5">
            <w:pPr>
              <w:jc w:val="both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En general como evalúa nuestro servicio: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C68B5" w:rsidRPr="009F191C" w:rsidRDefault="001C68B5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</w:tr>
      <w:tr w:rsidR="001C68B5" w:rsidRPr="006D7850" w:rsidTr="001C68B5">
        <w:tc>
          <w:tcPr>
            <w:tcW w:w="905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C68B5" w:rsidRPr="009F191C" w:rsidRDefault="001C68B5">
            <w:pPr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9F191C">
              <w:rPr>
                <w:rFonts w:asciiTheme="minorHAnsi" w:hAnsiTheme="minorHAnsi" w:cstheme="minorHAnsi"/>
                <w:b/>
                <w:sz w:val="16"/>
                <w:szCs w:val="18"/>
              </w:rPr>
              <w:t>COMENTARIOS O SUGERENCIAS:</w:t>
            </w:r>
          </w:p>
          <w:p w:rsidR="001C68B5" w:rsidRPr="009F191C" w:rsidRDefault="001C68B5">
            <w:pPr>
              <w:rPr>
                <w:rFonts w:asciiTheme="minorHAnsi" w:hAnsiTheme="minorHAnsi" w:cstheme="minorHAnsi"/>
                <w:b/>
                <w:sz w:val="16"/>
                <w:szCs w:val="18"/>
              </w:rPr>
            </w:pPr>
          </w:p>
        </w:tc>
      </w:tr>
    </w:tbl>
    <w:p w:rsidR="001C68B5" w:rsidRPr="006D7850" w:rsidRDefault="001C68B5" w:rsidP="00312064">
      <w:pPr>
        <w:jc w:val="both"/>
        <w:rPr>
          <w:rFonts w:asciiTheme="minorHAnsi" w:hAnsiTheme="minorHAnsi" w:cstheme="minorHAnsi"/>
        </w:rPr>
      </w:pPr>
    </w:p>
    <w:p w:rsidR="008B1956" w:rsidRPr="00C06E19" w:rsidRDefault="008B1956" w:rsidP="001E240E">
      <w:pPr>
        <w:jc w:val="both"/>
        <w:rPr>
          <w:rFonts w:asciiTheme="minorHAnsi" w:hAnsiTheme="minorHAnsi" w:cstheme="minorHAnsi"/>
          <w:sz w:val="24"/>
          <w:szCs w:val="22"/>
        </w:rPr>
      </w:pPr>
      <w:r w:rsidRPr="00C06E19">
        <w:rPr>
          <w:rFonts w:asciiTheme="minorHAnsi" w:hAnsiTheme="minorHAnsi" w:cstheme="minorHAnsi"/>
          <w:sz w:val="24"/>
          <w:szCs w:val="22"/>
        </w:rPr>
        <w:t xml:space="preserve">Se consultó la opinión de 54 personas de un universo de </w:t>
      </w:r>
      <w:r w:rsidR="00123531" w:rsidRPr="00C06E19">
        <w:rPr>
          <w:rFonts w:asciiTheme="minorHAnsi" w:hAnsiTheme="minorHAnsi" w:cstheme="minorHAnsi"/>
          <w:sz w:val="24"/>
          <w:szCs w:val="22"/>
        </w:rPr>
        <w:t xml:space="preserve">340 usuarios, entre hombres y mujeres, </w:t>
      </w:r>
      <w:r w:rsidRPr="00C06E19">
        <w:rPr>
          <w:rFonts w:asciiTheme="minorHAnsi" w:hAnsiTheme="minorHAnsi" w:cstheme="minorHAnsi"/>
          <w:sz w:val="24"/>
          <w:szCs w:val="22"/>
        </w:rPr>
        <w:t>que presentaron su petición de información al MAG a través de la OIR; es importante resaltar que a cada una de las personas atendidas</w:t>
      </w:r>
      <w:r w:rsidR="004E0688" w:rsidRPr="00C06E19">
        <w:rPr>
          <w:rFonts w:asciiTheme="minorHAnsi" w:hAnsiTheme="minorHAnsi" w:cstheme="minorHAnsi"/>
          <w:sz w:val="24"/>
          <w:szCs w:val="22"/>
        </w:rPr>
        <w:t xml:space="preserve"> y al final del proceso,</w:t>
      </w:r>
      <w:r w:rsidRPr="00C06E19">
        <w:rPr>
          <w:rFonts w:asciiTheme="minorHAnsi" w:hAnsiTheme="minorHAnsi" w:cstheme="minorHAnsi"/>
          <w:sz w:val="24"/>
          <w:szCs w:val="22"/>
        </w:rPr>
        <w:t xml:space="preserve"> se les entregó personalmente o se les envió por correo electrónico el formulario para su respectivo llenado, pero solamente 54 personas lo completaron y enviaron a la OIR.</w:t>
      </w:r>
    </w:p>
    <w:p w:rsidR="004E0688" w:rsidRPr="00C06E19" w:rsidRDefault="004E0688" w:rsidP="001E240E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4E0688" w:rsidRPr="00C06E19" w:rsidRDefault="004E0688" w:rsidP="004E0688">
      <w:pPr>
        <w:jc w:val="both"/>
        <w:rPr>
          <w:rFonts w:asciiTheme="minorHAnsi" w:hAnsiTheme="minorHAnsi" w:cstheme="minorHAnsi"/>
          <w:sz w:val="24"/>
          <w:szCs w:val="22"/>
        </w:rPr>
      </w:pPr>
      <w:r w:rsidRPr="00C06E19">
        <w:rPr>
          <w:rFonts w:asciiTheme="minorHAnsi" w:hAnsiTheme="minorHAnsi" w:cstheme="minorHAnsi"/>
          <w:sz w:val="24"/>
          <w:szCs w:val="22"/>
        </w:rPr>
        <w:t>El período de evaluación fue del 3 de enero al 22 de diciembre de 2017, se recopilaron los datos y se ingresaron en una hoja de cálculo de Excel, para su posterior análisis e interpretación de los datos</w:t>
      </w:r>
    </w:p>
    <w:p w:rsidR="00506E50" w:rsidRPr="00C06E19" w:rsidRDefault="00506E50" w:rsidP="001E240E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506E50" w:rsidRPr="00C06E19" w:rsidRDefault="00506E50" w:rsidP="00506E50">
      <w:pPr>
        <w:pStyle w:val="Prrafodelista"/>
        <w:numPr>
          <w:ilvl w:val="0"/>
          <w:numId w:val="34"/>
        </w:numPr>
        <w:jc w:val="both"/>
        <w:rPr>
          <w:rFonts w:asciiTheme="minorHAnsi" w:hAnsiTheme="minorHAnsi" w:cstheme="minorHAnsi"/>
          <w:szCs w:val="22"/>
        </w:rPr>
      </w:pPr>
      <w:r w:rsidRPr="00C06E19">
        <w:rPr>
          <w:rFonts w:asciiTheme="minorHAnsi" w:hAnsiTheme="minorHAnsi" w:cstheme="minorHAnsi"/>
          <w:b/>
          <w:bCs/>
          <w:szCs w:val="22"/>
        </w:rPr>
        <w:t xml:space="preserve">RESULTADOS </w:t>
      </w:r>
    </w:p>
    <w:p w:rsidR="00506E50" w:rsidRPr="00C06E19" w:rsidRDefault="00506E50" w:rsidP="00506E50">
      <w:pPr>
        <w:jc w:val="both"/>
        <w:rPr>
          <w:rFonts w:asciiTheme="minorHAnsi" w:hAnsiTheme="minorHAnsi" w:cstheme="minorHAnsi"/>
          <w:sz w:val="24"/>
          <w:szCs w:val="22"/>
        </w:rPr>
      </w:pPr>
    </w:p>
    <w:p w:rsidR="004E0688" w:rsidRPr="00C06E19" w:rsidRDefault="004E0688" w:rsidP="00506E50">
      <w:pPr>
        <w:jc w:val="both"/>
        <w:rPr>
          <w:rFonts w:asciiTheme="minorHAnsi" w:hAnsiTheme="minorHAnsi" w:cstheme="minorHAnsi"/>
          <w:sz w:val="24"/>
          <w:szCs w:val="22"/>
        </w:rPr>
      </w:pPr>
      <w:r w:rsidRPr="00C06E19">
        <w:rPr>
          <w:rFonts w:asciiTheme="minorHAnsi" w:hAnsiTheme="minorHAnsi" w:cstheme="minorHAnsi"/>
          <w:sz w:val="24"/>
          <w:szCs w:val="22"/>
        </w:rPr>
        <w:t>A continuación se presentan los resultados obtenidos en cada una de los niveles y opciones de respuesta, se tabularon las frecuencias de las apreciaciones por usuario.</w:t>
      </w:r>
    </w:p>
    <w:p w:rsidR="004E0688" w:rsidRPr="006D7850" w:rsidRDefault="004E0688" w:rsidP="00506E50">
      <w:pPr>
        <w:jc w:val="both"/>
        <w:rPr>
          <w:rFonts w:asciiTheme="minorHAnsi" w:hAnsiTheme="minorHAnsi" w:cstheme="minorHAnsi"/>
        </w:rPr>
      </w:pPr>
    </w:p>
    <w:p w:rsidR="007268D0" w:rsidRDefault="007268D0">
      <w:pPr>
        <w:suppressAutoHyphens w:val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br w:type="page"/>
      </w:r>
    </w:p>
    <w:p w:rsidR="00506E50" w:rsidRPr="006D7850" w:rsidRDefault="00506E50" w:rsidP="00506E50">
      <w:pPr>
        <w:jc w:val="both"/>
        <w:rPr>
          <w:rFonts w:asciiTheme="minorHAnsi" w:hAnsiTheme="minorHAnsi" w:cstheme="minorHAnsi"/>
          <w:b/>
          <w:sz w:val="22"/>
        </w:rPr>
      </w:pPr>
      <w:r w:rsidRPr="006D7850">
        <w:rPr>
          <w:rFonts w:asciiTheme="minorHAnsi" w:hAnsiTheme="minorHAnsi" w:cstheme="minorHAnsi"/>
          <w:b/>
          <w:sz w:val="22"/>
        </w:rPr>
        <w:lastRenderedPageBreak/>
        <w:t>Pregunta 1: ¿El personal de la OIR estuvo dispuesto a ayudarle?</w:t>
      </w:r>
    </w:p>
    <w:p w:rsidR="00506E50" w:rsidRPr="006D7850" w:rsidRDefault="00506E50" w:rsidP="00506E50">
      <w:pPr>
        <w:rPr>
          <w:rFonts w:asciiTheme="minorHAnsi" w:hAnsiTheme="minorHAnsi" w:cstheme="minorHAnsi"/>
        </w:rPr>
      </w:pPr>
    </w:p>
    <w:tbl>
      <w:tblPr>
        <w:tblW w:w="45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800"/>
        <w:gridCol w:w="1240"/>
      </w:tblGrid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VARIABLE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FRECUENCIA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  <w:t>%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NO APLICA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4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17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80</w:t>
            </w:r>
          </w:p>
        </w:tc>
      </w:tr>
      <w:tr w:rsidR="00506E50" w:rsidRPr="006D7850" w:rsidTr="00506E50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50" w:rsidRPr="006D7850" w:rsidRDefault="00506E50" w:rsidP="00506E50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E50" w:rsidRPr="006D7850" w:rsidRDefault="00506E50" w:rsidP="00506E50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100</w:t>
            </w:r>
          </w:p>
        </w:tc>
      </w:tr>
    </w:tbl>
    <w:p w:rsidR="00506E50" w:rsidRPr="006D7850" w:rsidRDefault="00506E50" w:rsidP="00506E50">
      <w:pPr>
        <w:jc w:val="center"/>
        <w:rPr>
          <w:rFonts w:asciiTheme="minorHAnsi" w:hAnsiTheme="minorHAnsi" w:cstheme="minorHAnsi"/>
        </w:rPr>
      </w:pPr>
    </w:p>
    <w:p w:rsidR="00506E50" w:rsidRPr="006D7850" w:rsidRDefault="00506E50" w:rsidP="00506E50">
      <w:pPr>
        <w:jc w:val="center"/>
        <w:rPr>
          <w:rFonts w:asciiTheme="minorHAnsi" w:hAnsiTheme="minorHAnsi" w:cstheme="minorHAnsi"/>
          <w:sz w:val="24"/>
          <w:szCs w:val="24"/>
        </w:rPr>
      </w:pPr>
      <w:r w:rsidRPr="006D7850">
        <w:rPr>
          <w:rFonts w:asciiTheme="minorHAnsi" w:hAnsiTheme="minorHAnsi" w:cstheme="minorHAnsi"/>
          <w:noProof/>
          <w:lang w:eastAsia="es-SV"/>
        </w:rPr>
        <w:drawing>
          <wp:inline distT="0" distB="0" distL="0" distR="0" wp14:anchorId="01C059B0" wp14:editId="4B3D6DA8">
            <wp:extent cx="4596765" cy="2738847"/>
            <wp:effectExtent l="0" t="0" r="13335" b="23495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262F8" w:rsidRPr="006D7850" w:rsidRDefault="003262F8" w:rsidP="001E240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262F8" w:rsidRPr="006D7850" w:rsidRDefault="00DC4D6E" w:rsidP="001E240E">
      <w:pPr>
        <w:jc w:val="both"/>
        <w:rPr>
          <w:rFonts w:asciiTheme="minorHAnsi" w:hAnsiTheme="minorHAnsi" w:cstheme="minorHAnsi"/>
          <w:b/>
          <w:sz w:val="22"/>
        </w:rPr>
      </w:pPr>
      <w:r w:rsidRPr="006D7850">
        <w:rPr>
          <w:rFonts w:asciiTheme="minorHAnsi" w:hAnsiTheme="minorHAnsi" w:cstheme="minorHAnsi"/>
          <w:b/>
          <w:sz w:val="22"/>
        </w:rPr>
        <w:t xml:space="preserve">Pregunta 2: ¿El personal de la OIR le transmitió confianza? </w:t>
      </w:r>
    </w:p>
    <w:p w:rsidR="00DC4D6E" w:rsidRPr="006D7850" w:rsidRDefault="00DC4D6E" w:rsidP="001E240E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45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800"/>
        <w:gridCol w:w="1240"/>
      </w:tblGrid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VARIABLE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FRECUENCIA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  <w:t>%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NO APLICA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76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100</w:t>
            </w:r>
          </w:p>
        </w:tc>
      </w:tr>
    </w:tbl>
    <w:p w:rsidR="00DC4D6E" w:rsidRPr="006D7850" w:rsidRDefault="00DC4D6E" w:rsidP="001E240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  <w:r w:rsidRPr="006D7850">
        <w:rPr>
          <w:rFonts w:asciiTheme="minorHAnsi" w:hAnsiTheme="minorHAnsi" w:cstheme="minorHAnsi"/>
          <w:noProof/>
          <w:lang w:eastAsia="es-SV"/>
        </w:rPr>
        <w:lastRenderedPageBreak/>
        <w:drawing>
          <wp:inline distT="0" distB="0" distL="0" distR="0" wp14:anchorId="2CD0B6DE" wp14:editId="5E043A8A">
            <wp:extent cx="5324475" cy="2781300"/>
            <wp:effectExtent l="0" t="0" r="9525" b="1905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both"/>
        <w:rPr>
          <w:rFonts w:asciiTheme="minorHAnsi" w:hAnsiTheme="minorHAnsi" w:cstheme="minorHAnsi"/>
          <w:b/>
          <w:sz w:val="22"/>
        </w:rPr>
      </w:pPr>
    </w:p>
    <w:p w:rsidR="00DC4D6E" w:rsidRPr="006D7850" w:rsidRDefault="00DC4D6E" w:rsidP="00DC4D6E">
      <w:pPr>
        <w:jc w:val="both"/>
        <w:rPr>
          <w:rFonts w:asciiTheme="minorHAnsi" w:hAnsiTheme="minorHAnsi" w:cstheme="minorHAnsi"/>
          <w:b/>
          <w:sz w:val="22"/>
        </w:rPr>
      </w:pPr>
      <w:r w:rsidRPr="006D7850">
        <w:rPr>
          <w:rFonts w:asciiTheme="minorHAnsi" w:hAnsiTheme="minorHAnsi" w:cstheme="minorHAnsi"/>
          <w:b/>
          <w:sz w:val="22"/>
        </w:rPr>
        <w:t>Pregunta 3: ¿El personal de la OIR fue amable?</w:t>
      </w:r>
    </w:p>
    <w:p w:rsidR="00DC4D6E" w:rsidRPr="006D7850" w:rsidRDefault="00DC4D6E" w:rsidP="00DC4D6E">
      <w:pPr>
        <w:jc w:val="both"/>
        <w:rPr>
          <w:rFonts w:asciiTheme="minorHAnsi" w:hAnsiTheme="minorHAnsi" w:cstheme="minorHAnsi"/>
          <w:b/>
          <w:sz w:val="22"/>
        </w:rPr>
      </w:pPr>
    </w:p>
    <w:tbl>
      <w:tblPr>
        <w:tblW w:w="45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800"/>
        <w:gridCol w:w="1240"/>
      </w:tblGrid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VARIABLE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FRECUENCIA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  <w:t>%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NO APLICA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17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81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100</w:t>
            </w:r>
          </w:p>
        </w:tc>
      </w:tr>
    </w:tbl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  <w:r w:rsidRPr="006D7850">
        <w:rPr>
          <w:rFonts w:asciiTheme="minorHAnsi" w:hAnsiTheme="minorHAnsi" w:cstheme="minorHAnsi"/>
          <w:noProof/>
          <w:lang w:eastAsia="es-SV"/>
        </w:rPr>
        <w:lastRenderedPageBreak/>
        <w:drawing>
          <wp:inline distT="0" distB="0" distL="0" distR="0" wp14:anchorId="39A17C29" wp14:editId="03251381">
            <wp:extent cx="4657724" cy="2858861"/>
            <wp:effectExtent l="0" t="0" r="10160" b="1778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DC4D6E" w:rsidRPr="006D7850" w:rsidRDefault="00DC4D6E" w:rsidP="00DC4D6E">
      <w:pPr>
        <w:jc w:val="both"/>
        <w:rPr>
          <w:rFonts w:asciiTheme="minorHAnsi" w:hAnsiTheme="minorHAnsi" w:cstheme="minorHAnsi"/>
          <w:b/>
          <w:sz w:val="22"/>
        </w:rPr>
      </w:pPr>
      <w:r w:rsidRPr="006D7850">
        <w:rPr>
          <w:rFonts w:asciiTheme="minorHAnsi" w:hAnsiTheme="minorHAnsi" w:cstheme="minorHAnsi"/>
          <w:b/>
          <w:sz w:val="22"/>
        </w:rPr>
        <w:t xml:space="preserve">Pregunta 4: ¿El personal de la OIR conoce su trabajo y respondió a sus preguntas? </w:t>
      </w:r>
    </w:p>
    <w:p w:rsidR="00DC4D6E" w:rsidRPr="006D7850" w:rsidRDefault="00DC4D6E" w:rsidP="00DC4D6E">
      <w:pPr>
        <w:jc w:val="both"/>
        <w:rPr>
          <w:rFonts w:asciiTheme="minorHAnsi" w:hAnsiTheme="minorHAnsi" w:cstheme="minorHAnsi"/>
          <w:b/>
          <w:sz w:val="22"/>
        </w:rPr>
      </w:pPr>
    </w:p>
    <w:tbl>
      <w:tblPr>
        <w:tblW w:w="45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800"/>
        <w:gridCol w:w="1240"/>
      </w:tblGrid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VARIABLE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FRECUENCIA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  <w:t>%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NO APLICA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28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70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100</w:t>
            </w:r>
          </w:p>
        </w:tc>
      </w:tr>
    </w:tbl>
    <w:p w:rsidR="00DC4D6E" w:rsidRPr="006D7850" w:rsidRDefault="00DC4D6E" w:rsidP="00DC4D6E">
      <w:pPr>
        <w:rPr>
          <w:rFonts w:asciiTheme="minorHAnsi" w:hAnsiTheme="minorHAnsi" w:cstheme="minorHAnsi"/>
          <w:sz w:val="24"/>
          <w:szCs w:val="24"/>
        </w:rPr>
      </w:pP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  <w:r w:rsidRPr="006D7850">
        <w:rPr>
          <w:rFonts w:asciiTheme="minorHAnsi" w:hAnsiTheme="minorHAnsi" w:cstheme="minorHAnsi"/>
          <w:noProof/>
          <w:lang w:eastAsia="es-SV"/>
        </w:rPr>
        <w:lastRenderedPageBreak/>
        <w:drawing>
          <wp:inline distT="0" distB="0" distL="0" distR="0" wp14:anchorId="4069F0D6" wp14:editId="3B492BB2">
            <wp:extent cx="4600575" cy="2858861"/>
            <wp:effectExtent l="0" t="0" r="9525" b="1778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4D51C2" w:rsidRPr="006D7850" w:rsidRDefault="004D51C2" w:rsidP="00DC4D6E">
      <w:pPr>
        <w:jc w:val="both"/>
        <w:rPr>
          <w:rFonts w:asciiTheme="minorHAnsi" w:hAnsiTheme="minorHAnsi" w:cstheme="minorHAnsi"/>
          <w:b/>
          <w:sz w:val="22"/>
        </w:rPr>
      </w:pPr>
    </w:p>
    <w:p w:rsidR="004D51C2" w:rsidRPr="006D7850" w:rsidRDefault="004D51C2" w:rsidP="00DC4D6E">
      <w:pPr>
        <w:jc w:val="both"/>
        <w:rPr>
          <w:rFonts w:asciiTheme="minorHAnsi" w:hAnsiTheme="minorHAnsi" w:cstheme="minorHAnsi"/>
          <w:b/>
          <w:sz w:val="22"/>
        </w:rPr>
      </w:pPr>
    </w:p>
    <w:p w:rsidR="00DC4D6E" w:rsidRPr="006D7850" w:rsidRDefault="00DC4D6E" w:rsidP="00DC4D6E">
      <w:pPr>
        <w:jc w:val="both"/>
        <w:rPr>
          <w:rFonts w:asciiTheme="minorHAnsi" w:hAnsiTheme="minorHAnsi" w:cstheme="minorHAnsi"/>
          <w:b/>
          <w:sz w:val="22"/>
        </w:rPr>
      </w:pPr>
      <w:r w:rsidRPr="006D7850">
        <w:rPr>
          <w:rFonts w:asciiTheme="minorHAnsi" w:hAnsiTheme="minorHAnsi" w:cstheme="minorHAnsi"/>
          <w:b/>
          <w:sz w:val="22"/>
        </w:rPr>
        <w:t>Pregunta 5: ¿En general cómo evalúa nuestro servicio?</w:t>
      </w:r>
    </w:p>
    <w:p w:rsidR="00DC4D6E" w:rsidRPr="006D7850" w:rsidRDefault="00DC4D6E" w:rsidP="00DC4D6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45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1800"/>
        <w:gridCol w:w="1240"/>
      </w:tblGrid>
      <w:tr w:rsidR="00DC4D6E" w:rsidRPr="006D7850" w:rsidTr="00DC4D6E">
        <w:trPr>
          <w:trHeight w:val="312"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VARIABLE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SV"/>
              </w:rPr>
              <w:t>FRECUENCIA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lang w:eastAsia="es-SV"/>
              </w:rPr>
              <w:t>%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NO APLICA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0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INSATISFECHO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4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19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MUY SATISFECHO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22"/>
                <w:szCs w:val="22"/>
                <w:lang w:eastAsia="es-SV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78</w:t>
            </w:r>
          </w:p>
        </w:tc>
      </w:tr>
      <w:tr w:rsidR="00DC4D6E" w:rsidRPr="006D7850" w:rsidTr="00DC4D6E">
        <w:trPr>
          <w:trHeight w:val="288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99"/>
                <w:sz w:val="18"/>
                <w:szCs w:val="18"/>
                <w:lang w:eastAsia="es-SV"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D6E" w:rsidRPr="006D7850" w:rsidRDefault="00DC4D6E" w:rsidP="00DC4D6E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D6E" w:rsidRPr="006D7850" w:rsidRDefault="00DC4D6E" w:rsidP="00DC4D6E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  <w:lang w:eastAsia="es-SV"/>
              </w:rPr>
              <w:t>100</w:t>
            </w:r>
          </w:p>
        </w:tc>
      </w:tr>
    </w:tbl>
    <w:p w:rsidR="00DC4D6E" w:rsidRPr="006D7850" w:rsidRDefault="00DC4D6E" w:rsidP="00DC4D6E">
      <w:pPr>
        <w:rPr>
          <w:rFonts w:asciiTheme="minorHAnsi" w:hAnsiTheme="minorHAnsi" w:cstheme="minorHAnsi"/>
          <w:sz w:val="24"/>
          <w:szCs w:val="24"/>
        </w:rPr>
      </w:pPr>
    </w:p>
    <w:p w:rsidR="00DC4D6E" w:rsidRPr="006D7850" w:rsidRDefault="00DC4D6E" w:rsidP="00DC4D6E">
      <w:pPr>
        <w:jc w:val="center"/>
        <w:rPr>
          <w:rFonts w:asciiTheme="minorHAnsi" w:hAnsiTheme="minorHAnsi" w:cstheme="minorHAnsi"/>
          <w:sz w:val="24"/>
          <w:szCs w:val="24"/>
        </w:rPr>
      </w:pPr>
      <w:r w:rsidRPr="006D7850">
        <w:rPr>
          <w:rFonts w:asciiTheme="minorHAnsi" w:hAnsiTheme="minorHAnsi" w:cstheme="minorHAnsi"/>
          <w:noProof/>
          <w:lang w:eastAsia="es-SV"/>
        </w:rPr>
        <w:lastRenderedPageBreak/>
        <w:drawing>
          <wp:inline distT="0" distB="0" distL="0" distR="0" wp14:anchorId="011E1001" wp14:editId="79589CA6">
            <wp:extent cx="4600575" cy="2861582"/>
            <wp:effectExtent l="0" t="0" r="9525" b="1524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262F8" w:rsidRPr="006D7850" w:rsidRDefault="003262F8" w:rsidP="001E240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C4D6E" w:rsidRPr="00C06E19" w:rsidRDefault="00C06E19" w:rsidP="00C06E19">
      <w:pPr>
        <w:pStyle w:val="Prrafodelista"/>
        <w:numPr>
          <w:ilvl w:val="0"/>
          <w:numId w:val="34"/>
        </w:num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CONCLUSIONES</w:t>
      </w:r>
    </w:p>
    <w:p w:rsidR="00DC4D6E" w:rsidRPr="00C06E19" w:rsidRDefault="00DC4D6E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A partir de los </w:t>
      </w:r>
      <w:r w:rsidR="00B92967" w:rsidRPr="00C06E19">
        <w:rPr>
          <w:rFonts w:asciiTheme="minorHAnsi" w:hAnsiTheme="minorHAnsi" w:cstheme="minorHAnsi"/>
          <w:sz w:val="24"/>
          <w:szCs w:val="24"/>
          <w:lang w:eastAsia="es-SV"/>
        </w:rPr>
        <w:t>resultados obtenidos anteriormente, se pueden emitir las siguientes conclusiones:</w:t>
      </w:r>
    </w:p>
    <w:p w:rsidR="00EA7490" w:rsidRPr="00C06E19" w:rsidRDefault="00EA7490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EA7490" w:rsidRPr="00C06E19" w:rsidRDefault="00EA7490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i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De un total de 54 personas que participaron en la evaluación solamente el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4% (2 usuarios) se mostró insatisfecha con el servicio de la OIR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en la gestión de solicitudes de información y de datos personales; sin embargo un 79% correspondiente a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43 personas valora que está muy satisfecha con el servicio.</w:t>
      </w:r>
    </w:p>
    <w:p w:rsidR="00B92967" w:rsidRPr="00C06E19" w:rsidRDefault="00B92967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804EB9" w:rsidRPr="00C06E19" w:rsidRDefault="00B92967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Por otro lado, al cuestionar a los usuarios sobre la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confianza que el personal le transmite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, del total de 54 personas, 41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(76%)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se sienten muy satisfechos, seguido por 11 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(20%) 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personas que dicen sentirse satisfechas y un tan solo usuario de los encuestados expresa insatisfacción. </w:t>
      </w:r>
    </w:p>
    <w:p w:rsidR="00804EB9" w:rsidRPr="00C06E19" w:rsidRDefault="00804EB9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804EB9" w:rsidRPr="00C06E19" w:rsidRDefault="00804EB9" w:rsidP="00C06E19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Cuando en la OIR 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se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recib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e a un usuario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se procura tratar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>los con amabilidad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, los resultados obtenidos 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en el sondeo de opinión afirma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que la mayor parte de las personas que visitan o consultan por cualquier medio </w:t>
      </w:r>
      <w:r w:rsidR="00EA7490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en la OIR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consideran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que son tratados amablemente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; estadísticamente se muestra que el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81% se sienten muy satisfechos</w:t>
      </w:r>
      <w:r w:rsidR="000C33D3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(44 personas)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, seguido por un 17% </w:t>
      </w:r>
      <w:r w:rsidR="000C33D3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(9 personas)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que dice sentirse satisfecho y finalmente un 2% insatisfecho. </w:t>
      </w:r>
    </w:p>
    <w:p w:rsidR="00804EB9" w:rsidRPr="00C06E19" w:rsidRDefault="000C33D3" w:rsidP="007268D0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>
        <w:rPr>
          <w:rFonts w:asciiTheme="minorHAnsi" w:hAnsiTheme="minorHAnsi" w:cstheme="minorHAnsi"/>
          <w:sz w:val="22"/>
          <w:szCs w:val="24"/>
          <w:lang w:eastAsia="es-SV"/>
        </w:rPr>
        <w:lastRenderedPageBreak/>
        <w:br/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Así también,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la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</w:t>
      </w:r>
      <w:r w:rsidR="00804EB9"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 xml:space="preserve">capacidad y conocimiento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del personal que integra la unidad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fue bien calificada por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los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usuarios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,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ya que tan solo una persona de las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consultadas</w:t>
      </w:r>
      <w:r w:rsidR="00804EB9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expresó insatisfacción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>, contrariamente a</w:t>
      </w:r>
      <w:r w:rsidR="00CE35EB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</w:t>
      </w:r>
      <w:r w:rsidR="000C7B65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las personas que opinan </w:t>
      </w:r>
      <w:r w:rsidR="00CE35EB" w:rsidRPr="00C06E19">
        <w:rPr>
          <w:rFonts w:asciiTheme="minorHAnsi" w:hAnsiTheme="minorHAnsi" w:cstheme="minorHAnsi"/>
          <w:sz w:val="24"/>
          <w:szCs w:val="24"/>
          <w:lang w:eastAsia="es-SV"/>
        </w:rPr>
        <w:t>sentirse</w:t>
      </w:r>
      <w:r w:rsidR="000C7B65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satisfechos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28% </w:t>
      </w:r>
      <w:r w:rsidR="000C7B65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(15 personas) y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70% </w:t>
      </w:r>
      <w:r w:rsidR="000C7B65" w:rsidRPr="00C06E19">
        <w:rPr>
          <w:rFonts w:asciiTheme="minorHAnsi" w:hAnsiTheme="minorHAnsi" w:cstheme="minorHAnsi"/>
          <w:sz w:val="24"/>
          <w:szCs w:val="24"/>
          <w:lang w:eastAsia="es-SV"/>
        </w:rPr>
        <w:t>(38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usuarios)</w:t>
      </w:r>
      <w:r w:rsidR="000C7B65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afirman estar muy satisfechos. </w:t>
      </w:r>
    </w:p>
    <w:p w:rsidR="000C7B65" w:rsidRPr="00C06E19" w:rsidRDefault="000C7B65" w:rsidP="007268D0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C06E19" w:rsidRDefault="000C7B65" w:rsidP="007268D0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Finalmente, </w:t>
      </w:r>
      <w:r w:rsidR="000C33D3"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al analizar 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el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servicio general de la OIR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a partir de la opinión de los usuarios, </w:t>
      </w:r>
      <w:r w:rsidRPr="00C06E19">
        <w:rPr>
          <w:rFonts w:asciiTheme="minorHAnsi" w:hAnsiTheme="minorHAnsi" w:cstheme="minorHAnsi"/>
          <w:b/>
          <w:sz w:val="24"/>
          <w:szCs w:val="24"/>
          <w:lang w:eastAsia="es-SV"/>
        </w:rPr>
        <w:t>la mayoría de ellos se encuentran muy satisfechos,</w:t>
      </w: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 otros satisfechos y unos pocos insatisfechos, obteniendo así el 78%, 18% y 4% de los resultados respectivamente.</w:t>
      </w:r>
    </w:p>
    <w:p w:rsidR="00C06E19" w:rsidRDefault="00C06E19" w:rsidP="007268D0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C06E19" w:rsidRDefault="00C06E19" w:rsidP="007268D0">
      <w:pPr>
        <w:tabs>
          <w:tab w:val="center" w:pos="4419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>
        <w:rPr>
          <w:rFonts w:asciiTheme="minorHAnsi" w:hAnsiTheme="minorHAnsi" w:cstheme="minorHAnsi"/>
          <w:sz w:val="24"/>
          <w:szCs w:val="24"/>
          <w:lang w:eastAsia="es-SV"/>
        </w:rPr>
        <w:t xml:space="preserve">Por lo anteriormente expuesto es importante mencionar que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más del 50% de la muestra se considera satisfecha con el servicio</w:t>
      </w:r>
      <w:r>
        <w:rPr>
          <w:rFonts w:asciiTheme="minorHAnsi" w:hAnsiTheme="minorHAnsi" w:cstheme="minorHAnsi"/>
          <w:sz w:val="24"/>
          <w:szCs w:val="24"/>
          <w:lang w:eastAsia="es-SV"/>
        </w:rPr>
        <w:t xml:space="preserve"> y </w:t>
      </w:r>
      <w:r w:rsidRPr="00C06E19">
        <w:rPr>
          <w:rFonts w:asciiTheme="minorHAnsi" w:hAnsiTheme="minorHAnsi" w:cstheme="minorHAnsi"/>
          <w:i/>
          <w:sz w:val="24"/>
          <w:szCs w:val="24"/>
          <w:lang w:eastAsia="es-SV"/>
        </w:rPr>
        <w:t>solamente el 4% no lo está</w:t>
      </w:r>
      <w:r>
        <w:rPr>
          <w:rFonts w:asciiTheme="minorHAnsi" w:hAnsiTheme="minorHAnsi" w:cstheme="minorHAnsi"/>
          <w:sz w:val="24"/>
          <w:szCs w:val="24"/>
          <w:lang w:eastAsia="es-SV"/>
        </w:rPr>
        <w:t>, en ese sentido se deben revisar aquellos aspectos que de acuerdo a su opinión</w:t>
      </w:r>
      <w:r w:rsidR="00315182">
        <w:rPr>
          <w:rFonts w:asciiTheme="minorHAnsi" w:hAnsiTheme="minorHAnsi" w:cstheme="minorHAnsi"/>
          <w:sz w:val="24"/>
          <w:szCs w:val="24"/>
          <w:lang w:eastAsia="es-SV"/>
        </w:rPr>
        <w:t>,</w:t>
      </w:r>
      <w:r>
        <w:rPr>
          <w:rFonts w:asciiTheme="minorHAnsi" w:hAnsiTheme="minorHAnsi" w:cstheme="minorHAnsi"/>
          <w:sz w:val="24"/>
          <w:szCs w:val="24"/>
          <w:lang w:eastAsia="es-SV"/>
        </w:rPr>
        <w:t xml:space="preserve"> no están siendo bien calificados</w:t>
      </w:r>
      <w:r w:rsidR="00315182">
        <w:rPr>
          <w:rFonts w:asciiTheme="minorHAnsi" w:hAnsiTheme="minorHAnsi" w:cstheme="minorHAnsi"/>
          <w:sz w:val="24"/>
          <w:szCs w:val="24"/>
          <w:lang w:eastAsia="es-SV"/>
        </w:rPr>
        <w:t>,</w:t>
      </w:r>
      <w:r>
        <w:rPr>
          <w:rFonts w:asciiTheme="minorHAnsi" w:hAnsiTheme="minorHAnsi" w:cstheme="minorHAnsi"/>
          <w:sz w:val="24"/>
          <w:szCs w:val="24"/>
          <w:lang w:eastAsia="es-SV"/>
        </w:rPr>
        <w:t xml:space="preserve"> para superar y/o enmendar los errores, sobre todo los </w:t>
      </w:r>
      <w:r w:rsidR="00315182">
        <w:rPr>
          <w:rFonts w:asciiTheme="minorHAnsi" w:hAnsiTheme="minorHAnsi" w:cstheme="minorHAnsi"/>
          <w:sz w:val="24"/>
          <w:szCs w:val="24"/>
          <w:lang w:eastAsia="es-SV"/>
        </w:rPr>
        <w:t xml:space="preserve">concernidos a los </w:t>
      </w:r>
      <w:r>
        <w:rPr>
          <w:rFonts w:asciiTheme="minorHAnsi" w:hAnsiTheme="minorHAnsi" w:cstheme="minorHAnsi"/>
          <w:sz w:val="24"/>
          <w:szCs w:val="24"/>
          <w:lang w:eastAsia="es-SV"/>
        </w:rPr>
        <w:t>tiempos de respuesta, aspecto que depende en gran parte de las unidades administrativas que conservan la información; y en el caso de los altos puntajes mantener el nivel de atención.</w:t>
      </w:r>
    </w:p>
    <w:p w:rsidR="00C06E19" w:rsidRDefault="00C06E19">
      <w:pPr>
        <w:suppressAutoHyphens w:val="0"/>
        <w:rPr>
          <w:rFonts w:asciiTheme="minorHAnsi" w:hAnsiTheme="minorHAnsi" w:cstheme="minorHAnsi"/>
          <w:sz w:val="24"/>
          <w:szCs w:val="24"/>
          <w:lang w:eastAsia="es-SV"/>
        </w:rPr>
      </w:pPr>
      <w:r>
        <w:rPr>
          <w:rFonts w:asciiTheme="minorHAnsi" w:hAnsiTheme="minorHAnsi" w:cstheme="minorHAnsi"/>
          <w:sz w:val="24"/>
          <w:szCs w:val="24"/>
          <w:lang w:eastAsia="es-SV"/>
        </w:rPr>
        <w:br w:type="page"/>
      </w:r>
    </w:p>
    <w:p w:rsidR="00AC7188" w:rsidRPr="00C06E19" w:rsidRDefault="00AC7188" w:rsidP="00AC7188">
      <w:pPr>
        <w:pStyle w:val="Prrafodelista"/>
        <w:numPr>
          <w:ilvl w:val="0"/>
          <w:numId w:val="34"/>
        </w:numPr>
        <w:tabs>
          <w:tab w:val="center" w:pos="4419"/>
        </w:tabs>
        <w:suppressAutoHyphens w:val="0"/>
        <w:spacing w:after="200" w:line="276" w:lineRule="auto"/>
        <w:contextualSpacing/>
        <w:rPr>
          <w:rFonts w:asciiTheme="minorHAnsi" w:hAnsiTheme="minorHAnsi" w:cstheme="minorHAnsi"/>
          <w:b/>
        </w:rPr>
      </w:pPr>
      <w:r w:rsidRPr="00C06E19">
        <w:rPr>
          <w:rFonts w:asciiTheme="minorHAnsi" w:hAnsiTheme="minorHAnsi" w:cstheme="minorHAnsi"/>
          <w:b/>
        </w:rPr>
        <w:lastRenderedPageBreak/>
        <w:t>ANEXOS</w:t>
      </w:r>
    </w:p>
    <w:p w:rsidR="00CE35EB" w:rsidRPr="00C06E19" w:rsidRDefault="00AC7188" w:rsidP="001E240E">
      <w:pPr>
        <w:jc w:val="both"/>
        <w:rPr>
          <w:rFonts w:asciiTheme="minorHAnsi" w:hAnsiTheme="minorHAnsi" w:cstheme="minorHAnsi"/>
          <w:sz w:val="24"/>
          <w:szCs w:val="24"/>
          <w:lang w:eastAsia="es-SV"/>
        </w:rPr>
      </w:pPr>
      <w:r w:rsidRPr="00C06E19">
        <w:rPr>
          <w:rFonts w:asciiTheme="minorHAnsi" w:hAnsiTheme="minorHAnsi" w:cstheme="minorHAnsi"/>
          <w:sz w:val="24"/>
          <w:szCs w:val="24"/>
          <w:lang w:eastAsia="es-SV"/>
        </w:rPr>
        <w:t xml:space="preserve">Se muestra a continuación una tabla donde fueron agrupados y contabilizados los comentarios más frecuentes de </w:t>
      </w:r>
      <w:r w:rsidR="004D51C2" w:rsidRPr="00C06E19">
        <w:rPr>
          <w:rFonts w:asciiTheme="minorHAnsi" w:hAnsiTheme="minorHAnsi" w:cstheme="minorHAnsi"/>
          <w:sz w:val="24"/>
          <w:szCs w:val="24"/>
          <w:lang w:eastAsia="es-SV"/>
        </w:rPr>
        <w:t>los usuarios de nuestra unidad:</w:t>
      </w:r>
    </w:p>
    <w:p w:rsidR="00AC7188" w:rsidRPr="006D7850" w:rsidRDefault="00AC7188" w:rsidP="001E240E">
      <w:pPr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tbl>
      <w:tblPr>
        <w:tblW w:w="9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0"/>
        <w:gridCol w:w="1240"/>
      </w:tblGrid>
      <w:tr w:rsidR="00AC7188" w:rsidRPr="006D7850" w:rsidTr="00AC7188">
        <w:trPr>
          <w:trHeight w:val="288"/>
          <w:jc w:val="center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Tipo de comentario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 xml:space="preserve">Frecuencia 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Agradecimiento/Felicitación por el buen servicio y la información remitida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14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La unidad realiza muy buen trabajo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4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 xml:space="preserve">La información brindada fue clara y concisa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1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Realizar el cuestionario on-line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1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 xml:space="preserve">Sugiere que el tiempo de contestación sea </w:t>
            </w:r>
            <w:r w:rsidR="00C06E19"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más</w:t>
            </w: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 xml:space="preserve"> corto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6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Queja a partir de la información brindada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1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 xml:space="preserve">Difundir la existencia de esta unidad para mayor y mejor conocimiento de la población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2</w:t>
            </w:r>
          </w:p>
        </w:tc>
      </w:tr>
      <w:tr w:rsidR="00AC7188" w:rsidRPr="006D7850" w:rsidTr="00AC7188">
        <w:trPr>
          <w:trHeight w:val="375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No comentó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25</w:t>
            </w:r>
          </w:p>
        </w:tc>
      </w:tr>
      <w:tr w:rsidR="00AC7188" w:rsidRPr="006D7850" w:rsidTr="00AC7188">
        <w:trPr>
          <w:trHeight w:val="288"/>
          <w:jc w:val="center"/>
        </w:trPr>
        <w:tc>
          <w:tcPr>
            <w:tcW w:w="8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C7188" w:rsidRPr="006D7850" w:rsidRDefault="00AC7188" w:rsidP="00AC718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</w:pPr>
            <w:r w:rsidRPr="006D785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SV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C7188" w:rsidRPr="00EA7490" w:rsidRDefault="00AC7188" w:rsidP="00AC7188">
            <w:pPr>
              <w:suppressAutoHyphens w:val="0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s-SV"/>
              </w:rPr>
            </w:pPr>
            <w:r w:rsidRPr="00EA74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s-SV"/>
              </w:rPr>
              <w:t>54</w:t>
            </w:r>
          </w:p>
        </w:tc>
      </w:tr>
    </w:tbl>
    <w:p w:rsidR="00AC7188" w:rsidRPr="006D7850" w:rsidRDefault="00AC7188" w:rsidP="001E240E">
      <w:pPr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CE35EB" w:rsidRPr="006D7850" w:rsidRDefault="00CE35EB" w:rsidP="001E240E">
      <w:pPr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4D51C2" w:rsidRPr="006D7850" w:rsidRDefault="004D51C2" w:rsidP="001E240E">
      <w:pPr>
        <w:jc w:val="both"/>
        <w:rPr>
          <w:rFonts w:asciiTheme="minorHAnsi" w:hAnsiTheme="minorHAnsi" w:cstheme="minorHAnsi"/>
          <w:sz w:val="24"/>
          <w:szCs w:val="24"/>
          <w:lang w:eastAsia="es-SV"/>
        </w:rPr>
      </w:pPr>
    </w:p>
    <w:p w:rsidR="004D51C2" w:rsidRPr="006D7850" w:rsidRDefault="004D51C2" w:rsidP="004D51C2">
      <w:pPr>
        <w:rPr>
          <w:rFonts w:asciiTheme="minorHAnsi" w:hAnsiTheme="minorHAnsi" w:cstheme="minorHAnsi"/>
          <w:sz w:val="24"/>
          <w:szCs w:val="24"/>
          <w:lang w:eastAsia="es-SV"/>
        </w:rPr>
      </w:pPr>
    </w:p>
    <w:p w:rsidR="004D51C2" w:rsidRPr="006D7850" w:rsidRDefault="004D51C2" w:rsidP="004D51C2">
      <w:pPr>
        <w:tabs>
          <w:tab w:val="center" w:pos="4419"/>
        </w:tabs>
        <w:rPr>
          <w:rFonts w:asciiTheme="minorHAnsi" w:hAnsiTheme="minorHAnsi" w:cstheme="minorHAnsi"/>
          <w:sz w:val="24"/>
          <w:szCs w:val="24"/>
          <w:lang w:eastAsia="es-SV"/>
        </w:rPr>
      </w:pPr>
    </w:p>
    <w:p w:rsidR="004D51C2" w:rsidRPr="006D7850" w:rsidRDefault="004D51C2" w:rsidP="004D51C2">
      <w:pPr>
        <w:tabs>
          <w:tab w:val="center" w:pos="4419"/>
        </w:tabs>
        <w:rPr>
          <w:rFonts w:asciiTheme="minorHAnsi" w:hAnsiTheme="minorHAnsi" w:cstheme="minorHAnsi"/>
          <w:sz w:val="24"/>
          <w:szCs w:val="24"/>
          <w:lang w:eastAsia="es-SV"/>
        </w:rPr>
      </w:pPr>
    </w:p>
    <w:p w:rsidR="00CE35EB" w:rsidRPr="006D7850" w:rsidRDefault="00CE35EB" w:rsidP="004D51C2">
      <w:pPr>
        <w:tabs>
          <w:tab w:val="center" w:pos="4419"/>
        </w:tabs>
        <w:rPr>
          <w:rFonts w:asciiTheme="minorHAnsi" w:hAnsiTheme="minorHAnsi" w:cstheme="minorHAnsi"/>
          <w:i/>
        </w:rPr>
      </w:pPr>
      <w:r w:rsidRPr="006D7850">
        <w:rPr>
          <w:rFonts w:asciiTheme="minorHAnsi" w:hAnsiTheme="minorHAnsi" w:cstheme="minorHAnsi"/>
          <w:i/>
        </w:rPr>
        <w:t>Santa Tecla, 22 de diciembre de 2017</w:t>
      </w:r>
    </w:p>
    <w:p w:rsidR="00CE35EB" w:rsidRPr="006D7850" w:rsidRDefault="00CE35EB" w:rsidP="001E240E">
      <w:pPr>
        <w:jc w:val="both"/>
        <w:rPr>
          <w:rFonts w:asciiTheme="minorHAnsi" w:hAnsiTheme="minorHAnsi" w:cstheme="minorHAnsi"/>
          <w:sz w:val="24"/>
          <w:szCs w:val="24"/>
          <w:lang w:val="es-ES" w:eastAsia="es-SV"/>
        </w:rPr>
      </w:pPr>
    </w:p>
    <w:sectPr w:rsidR="00CE35EB" w:rsidRPr="006D7850" w:rsidSect="004A0DF6">
      <w:headerReference w:type="default" r:id="rId19"/>
      <w:footerReference w:type="even" r:id="rId20"/>
      <w:footerReference w:type="default" r:id="rId21"/>
      <w:footnotePr>
        <w:pos w:val="beneathText"/>
      </w:footnotePr>
      <w:pgSz w:w="12242" w:h="15842" w:code="1"/>
      <w:pgMar w:top="1417" w:right="1701" w:bottom="993" w:left="1701" w:header="720" w:footer="1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36" w:rsidRDefault="00095F36">
      <w:r>
        <w:separator/>
      </w:r>
    </w:p>
  </w:endnote>
  <w:endnote w:type="continuationSeparator" w:id="0">
    <w:p w:rsidR="00095F36" w:rsidRDefault="0009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7AF" w:rsidRDefault="00A207AF" w:rsidP="0085593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207AF" w:rsidRDefault="00A207AF" w:rsidP="00A207A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F6" w:rsidRPr="004A0DF6" w:rsidRDefault="004A0DF6" w:rsidP="004A0DF6">
    <w:pPr>
      <w:pStyle w:val="Piedepgina"/>
      <w:rPr>
        <w:rFonts w:asciiTheme="minorHAnsi" w:hAnsiTheme="minorHAnsi" w:cstheme="minorHAnsi"/>
        <w:sz w:val="16"/>
        <w:szCs w:val="16"/>
      </w:rPr>
    </w:pPr>
    <w:r w:rsidRPr="00DB7A91">
      <w:rPr>
        <w:noProof/>
        <w:sz w:val="18"/>
        <w:szCs w:val="16"/>
        <w:lang w:eastAsia="es-S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FDCB12" wp14:editId="27644995">
              <wp:simplePos x="0" y="0"/>
              <wp:positionH relativeFrom="column">
                <wp:posOffset>-403859</wp:posOffset>
              </wp:positionH>
              <wp:positionV relativeFrom="paragraph">
                <wp:posOffset>42545</wp:posOffset>
              </wp:positionV>
              <wp:extent cx="6610350" cy="733425"/>
              <wp:effectExtent l="57150" t="38100" r="76200" b="1047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73342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0DF6" w:rsidRPr="004A0DF6" w:rsidRDefault="004A0DF6" w:rsidP="004A0DF6">
                          <w:pPr>
                            <w:pStyle w:val="Piedepgina"/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0099"/>
                              <w:sz w:val="16"/>
                              <w:szCs w:val="16"/>
                              <w:lang w:val="es-ES"/>
                            </w:rPr>
                          </w:pPr>
                          <w:r w:rsidRPr="004A0DF6">
                            <w:rPr>
                              <w:rFonts w:asciiTheme="minorHAnsi" w:hAnsiTheme="minorHAnsi" w:cstheme="minorHAnsi"/>
                              <w:b/>
                              <w:color w:val="000099"/>
                              <w:sz w:val="16"/>
                              <w:szCs w:val="16"/>
                              <w:lang w:val="es-ES"/>
                            </w:rPr>
                            <w:t>FIRMA: LIC. ANA PATRICIA SANCHEZ DE CRUZ, OFICIAL DE INFORMACIÓN, OIR MAG</w:t>
                          </w:r>
                        </w:p>
                        <w:p w:rsidR="004A0DF6" w:rsidRPr="004A0DF6" w:rsidRDefault="004A0DF6" w:rsidP="004A0DF6">
                          <w:pPr>
                            <w:pStyle w:val="Piedepgina"/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17365D" w:themeColor="text2" w:themeShade="BF"/>
                              <w:sz w:val="16"/>
                              <w:szCs w:val="16"/>
                              <w:lang w:val="es-ES"/>
                            </w:rPr>
                          </w:pPr>
                          <w:r w:rsidRPr="004A0DF6">
                            <w:rPr>
                              <w:rFonts w:asciiTheme="minorHAnsi" w:hAnsiTheme="minorHAnsi" w:cstheme="minorHAnsi"/>
                              <w:b/>
                              <w:color w:val="17365D" w:themeColor="text2" w:themeShade="BF"/>
                              <w:sz w:val="16"/>
                              <w:szCs w:val="16"/>
                              <w:lang w:val="es-ES"/>
                            </w:rPr>
                            <w:t>Ministerio de Agricultura y Ganadería</w:t>
                          </w:r>
                        </w:p>
                        <w:p w:rsidR="004A0DF6" w:rsidRPr="004A0DF6" w:rsidRDefault="004A0DF6" w:rsidP="004A0DF6">
                          <w:pPr>
                            <w:pStyle w:val="Default"/>
                            <w:shd w:val="clear" w:color="auto" w:fill="FFFFFF"/>
                            <w:jc w:val="center"/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</w:rPr>
                          </w:pPr>
                          <w:r w:rsidRPr="004A0DF6"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</w:rPr>
                            <w:t xml:space="preserve">Final 1ª Av. Norte, 13 calle Ote. </w:t>
                          </w:r>
                          <w:proofErr w:type="gramStart"/>
                          <w:r w:rsidRPr="004A0DF6"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4A0DF6"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</w:rPr>
                            <w:t xml:space="preserve"> Av. Manuel Gallardo, Santa Tecla, La Libertad, El Salvador, C.A.</w:t>
                          </w:r>
                        </w:p>
                        <w:p w:rsidR="004A0DF6" w:rsidRPr="004A0DF6" w:rsidRDefault="004A0DF6" w:rsidP="004A0DF6">
                          <w:pPr>
                            <w:pStyle w:val="Default"/>
                            <w:shd w:val="clear" w:color="auto" w:fill="FFFFFF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4A0DF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s-ES"/>
                            </w:rPr>
                            <w:t>(503) 2210-</w:t>
                          </w:r>
                          <w:r w:rsidRPr="004A0DF6"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 xml:space="preserve">1969 - </w:t>
                          </w:r>
                          <w:hyperlink r:id="rId1" w:history="1">
                            <w:r w:rsidRPr="004A0DF6">
                              <w:rPr>
                                <w:rStyle w:val="Hipervnculo"/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oir@mag.gob.sv</w:t>
                            </w:r>
                          </w:hyperlink>
                          <w:r w:rsidRPr="004A0DF6">
                            <w:rPr>
                              <w:rFonts w:asciiTheme="minorHAnsi" w:hAnsiTheme="minorHAnsi" w:cstheme="minorHAnsi"/>
                              <w:color w:val="auto"/>
                              <w:sz w:val="16"/>
                              <w:szCs w:val="16"/>
                            </w:rPr>
                            <w:t xml:space="preserve"> – </w:t>
                          </w:r>
                          <w:r w:rsidRPr="004A0DF6">
                            <w:rPr>
                              <w:rFonts w:asciiTheme="minorHAnsi" w:hAnsiTheme="minorHAnsi" w:cstheme="minorHAnsi"/>
                              <w:b/>
                              <w:color w:val="000099"/>
                              <w:sz w:val="16"/>
                              <w:szCs w:val="16"/>
                            </w:rPr>
                            <w:t>WWW.MAG.GOB.SV</w:t>
                          </w:r>
                          <w:r w:rsidRPr="004A0DF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A0DF6" w:rsidRPr="004A0DF6" w:rsidRDefault="004A0DF6" w:rsidP="004A0DF6">
                          <w:pPr>
                            <w:pStyle w:val="Default"/>
                            <w:shd w:val="clear" w:color="auto" w:fill="FFFFFF"/>
                            <w:jc w:val="right"/>
                            <w:rPr>
                              <w:color w:val="C00000"/>
                              <w:sz w:val="16"/>
                              <w:szCs w:val="16"/>
                            </w:rPr>
                          </w:pPr>
                          <w:r w:rsidRPr="004A0DF6">
                            <w:rPr>
                              <w:color w:val="C00000"/>
                              <w:sz w:val="16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27D8D" w:rsidRPr="00D27D8D">
                            <w:rPr>
                              <w:b/>
                              <w:noProof/>
                              <w:color w:val="C00000"/>
                              <w:sz w:val="16"/>
                              <w:szCs w:val="16"/>
                              <w:lang w:val="es-ES"/>
                            </w:rPr>
                            <w:t>1</w: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4A0DF6">
                            <w:rPr>
                              <w:color w:val="C00000"/>
                              <w:sz w:val="16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27D8D" w:rsidRPr="00D27D8D">
                            <w:rPr>
                              <w:b/>
                              <w:noProof/>
                              <w:color w:val="C00000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 w:rsidRPr="004A0DF6">
                            <w:rPr>
                              <w:b/>
                              <w:color w:val="C0000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31.8pt;margin-top:3.35pt;width:520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  <v:textbox>
                <w:txbxContent>
                  <w:p w:rsidR="004A0DF6" w:rsidRPr="004A0DF6" w:rsidRDefault="004A0DF6" w:rsidP="004A0DF6">
                    <w:pPr>
                      <w:pStyle w:val="Piedepgina"/>
                      <w:jc w:val="center"/>
                      <w:rPr>
                        <w:rFonts w:asciiTheme="minorHAnsi" w:hAnsiTheme="minorHAnsi" w:cstheme="minorHAnsi"/>
                        <w:b/>
                        <w:color w:val="000099"/>
                        <w:sz w:val="16"/>
                        <w:szCs w:val="16"/>
                        <w:lang w:val="es-ES"/>
                      </w:rPr>
                    </w:pPr>
                    <w:r w:rsidRPr="004A0DF6">
                      <w:rPr>
                        <w:rFonts w:asciiTheme="minorHAnsi" w:hAnsiTheme="minorHAnsi" w:cstheme="minorHAnsi"/>
                        <w:b/>
                        <w:color w:val="000099"/>
                        <w:sz w:val="16"/>
                        <w:szCs w:val="16"/>
                        <w:lang w:val="es-ES"/>
                      </w:rPr>
                      <w:t>FIRMA: LIC. ANA PATRICIA SANCHEZ DE CRUZ, OFICIAL DE INFORMACIÓN, OIR MAG</w:t>
                    </w:r>
                  </w:p>
                  <w:p w:rsidR="004A0DF6" w:rsidRPr="004A0DF6" w:rsidRDefault="004A0DF6" w:rsidP="004A0DF6">
                    <w:pPr>
                      <w:pStyle w:val="Piedepgina"/>
                      <w:jc w:val="center"/>
                      <w:rPr>
                        <w:rFonts w:asciiTheme="minorHAnsi" w:hAnsiTheme="minorHAnsi" w:cstheme="minorHAnsi"/>
                        <w:b/>
                        <w:color w:val="17365D" w:themeColor="text2" w:themeShade="BF"/>
                        <w:sz w:val="16"/>
                        <w:szCs w:val="16"/>
                        <w:lang w:val="es-ES"/>
                      </w:rPr>
                    </w:pPr>
                    <w:r w:rsidRPr="004A0DF6">
                      <w:rPr>
                        <w:rFonts w:asciiTheme="minorHAnsi" w:hAnsiTheme="minorHAnsi" w:cstheme="minorHAnsi"/>
                        <w:b/>
                        <w:color w:val="17365D" w:themeColor="text2" w:themeShade="BF"/>
                        <w:sz w:val="16"/>
                        <w:szCs w:val="16"/>
                        <w:lang w:val="es-ES"/>
                      </w:rPr>
                      <w:t>Ministerio de Agricultura y Ganadería</w:t>
                    </w:r>
                  </w:p>
                  <w:p w:rsidR="004A0DF6" w:rsidRPr="004A0DF6" w:rsidRDefault="004A0DF6" w:rsidP="004A0DF6">
                    <w:pPr>
                      <w:pStyle w:val="Default"/>
                      <w:shd w:val="clear" w:color="auto" w:fill="FFFFFF"/>
                      <w:jc w:val="center"/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</w:rPr>
                    </w:pPr>
                    <w:r w:rsidRPr="004A0DF6"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</w:rPr>
                      <w:t xml:space="preserve">Final 1ª Av. Norte, 13 calle Ote. </w:t>
                    </w:r>
                    <w:proofErr w:type="gramStart"/>
                    <w:r w:rsidRPr="004A0DF6"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</w:rPr>
                      <w:t>y</w:t>
                    </w:r>
                    <w:proofErr w:type="gramEnd"/>
                    <w:r w:rsidRPr="004A0DF6"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</w:rPr>
                      <w:t xml:space="preserve"> Av. Manuel Gallardo, Santa Tecla, La Libertad, El Salvador, C.A.</w:t>
                    </w:r>
                  </w:p>
                  <w:p w:rsidR="004A0DF6" w:rsidRPr="004A0DF6" w:rsidRDefault="004A0DF6" w:rsidP="004A0DF6">
                    <w:pPr>
                      <w:pStyle w:val="Default"/>
                      <w:shd w:val="clear" w:color="auto" w:fill="FFFFFF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4A0DF6">
                      <w:rPr>
                        <w:rFonts w:asciiTheme="minorHAnsi" w:hAnsiTheme="minorHAnsi" w:cstheme="minorHAnsi"/>
                        <w:sz w:val="16"/>
                        <w:szCs w:val="16"/>
                        <w:lang w:val="es-ES"/>
                      </w:rPr>
                      <w:t>(503) 2210-</w:t>
                    </w:r>
                    <w:r w:rsidRPr="004A0DF6"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  <w:lang w:val="es-ES"/>
                      </w:rPr>
                      <w:t xml:space="preserve">1969 - </w:t>
                    </w:r>
                    <w:hyperlink r:id="rId2" w:history="1">
                      <w:r w:rsidRPr="004A0DF6">
                        <w:rPr>
                          <w:rStyle w:val="Hipervnculo"/>
                          <w:rFonts w:asciiTheme="minorHAnsi" w:hAnsiTheme="minorHAnsi" w:cstheme="minorHAnsi"/>
                          <w:sz w:val="16"/>
                          <w:szCs w:val="16"/>
                        </w:rPr>
                        <w:t>oir@mag.gob.sv</w:t>
                      </w:r>
                    </w:hyperlink>
                    <w:r w:rsidRPr="004A0DF6">
                      <w:rPr>
                        <w:rFonts w:asciiTheme="minorHAnsi" w:hAnsiTheme="minorHAnsi" w:cstheme="minorHAnsi"/>
                        <w:color w:val="auto"/>
                        <w:sz w:val="16"/>
                        <w:szCs w:val="16"/>
                      </w:rPr>
                      <w:t xml:space="preserve"> – </w:t>
                    </w:r>
                    <w:r w:rsidRPr="004A0DF6">
                      <w:rPr>
                        <w:rFonts w:asciiTheme="minorHAnsi" w:hAnsiTheme="minorHAnsi" w:cstheme="minorHAnsi"/>
                        <w:b/>
                        <w:color w:val="000099"/>
                        <w:sz w:val="16"/>
                        <w:szCs w:val="16"/>
                      </w:rPr>
                      <w:t>WWW.MAG.GOB.SV</w:t>
                    </w:r>
                    <w:r w:rsidRPr="004A0DF6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  <w:p w:rsidR="004A0DF6" w:rsidRPr="004A0DF6" w:rsidRDefault="004A0DF6" w:rsidP="004A0DF6">
                    <w:pPr>
                      <w:pStyle w:val="Default"/>
                      <w:shd w:val="clear" w:color="auto" w:fill="FFFFFF"/>
                      <w:jc w:val="right"/>
                      <w:rPr>
                        <w:color w:val="C00000"/>
                        <w:sz w:val="16"/>
                        <w:szCs w:val="16"/>
                      </w:rPr>
                    </w:pPr>
                    <w:r w:rsidRPr="004A0DF6">
                      <w:rPr>
                        <w:color w:val="C00000"/>
                        <w:sz w:val="16"/>
                        <w:szCs w:val="16"/>
                        <w:lang w:val="es-ES"/>
                      </w:rPr>
                      <w:t xml:space="preserve">Página </w: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begin"/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instrText>PAGE  \* Arabic  \* MERGEFORMAT</w:instrTex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separate"/>
                    </w:r>
                    <w:r w:rsidR="00D27D8D" w:rsidRPr="00D27D8D">
                      <w:rPr>
                        <w:b/>
                        <w:noProof/>
                        <w:color w:val="C00000"/>
                        <w:sz w:val="16"/>
                        <w:szCs w:val="16"/>
                        <w:lang w:val="es-ES"/>
                      </w:rPr>
                      <w:t>1</w: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end"/>
                    </w:r>
                    <w:r w:rsidRPr="004A0DF6">
                      <w:rPr>
                        <w:color w:val="C00000"/>
                        <w:sz w:val="16"/>
                        <w:szCs w:val="16"/>
                        <w:lang w:val="es-ES"/>
                      </w:rPr>
                      <w:t xml:space="preserve"> de </w: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begin"/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instrText>NUMPAGES  \* Arabic  \* MERGEFORMAT</w:instrTex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separate"/>
                    </w:r>
                    <w:r w:rsidR="00D27D8D" w:rsidRPr="00D27D8D">
                      <w:rPr>
                        <w:b/>
                        <w:noProof/>
                        <w:color w:val="C00000"/>
                        <w:sz w:val="16"/>
                        <w:szCs w:val="16"/>
                        <w:lang w:val="es-ES"/>
                      </w:rPr>
                      <w:t>9</w:t>
                    </w:r>
                    <w:r w:rsidRPr="004A0DF6">
                      <w:rPr>
                        <w:b/>
                        <w:color w:val="C0000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36" w:rsidRDefault="00095F36">
      <w:r>
        <w:separator/>
      </w:r>
    </w:p>
  </w:footnote>
  <w:footnote w:type="continuationSeparator" w:id="0">
    <w:p w:rsidR="00095F36" w:rsidRDefault="0009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F6" w:rsidRDefault="004376E9" w:rsidP="004376E9">
    <w:pPr>
      <w:pStyle w:val="Encabezado"/>
      <w:tabs>
        <w:tab w:val="clear" w:pos="4252"/>
        <w:tab w:val="clear" w:pos="8504"/>
        <w:tab w:val="center" w:pos="4420"/>
      </w:tabs>
    </w:pPr>
    <w:r>
      <w:rPr>
        <w:noProof/>
        <w:lang w:eastAsia="es-SV"/>
      </w:rPr>
      <w:drawing>
        <wp:anchor distT="0" distB="0" distL="114300" distR="114300" simplePos="0" relativeHeight="251661312" behindDoc="1" locked="0" layoutInCell="1" allowOverlap="1" wp14:anchorId="2CD252A9" wp14:editId="1BB9E601">
          <wp:simplePos x="0" y="0"/>
          <wp:positionH relativeFrom="column">
            <wp:posOffset>2274570</wp:posOffset>
          </wp:positionH>
          <wp:positionV relativeFrom="paragraph">
            <wp:posOffset>-199390</wp:posOffset>
          </wp:positionV>
          <wp:extent cx="869950" cy="827405"/>
          <wp:effectExtent l="0" t="0" r="6350" b="0"/>
          <wp:wrapSquare wrapText="bothSides"/>
          <wp:docPr id="5" name="Imagen 5" descr="Resultado de imagen para escudo de el salvad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ultado de imagen para escudo de el salvad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SV"/>
      </w:rPr>
      <w:drawing>
        <wp:anchor distT="0" distB="0" distL="114300" distR="114300" simplePos="0" relativeHeight="251663360" behindDoc="0" locked="0" layoutInCell="1" allowOverlap="1" wp14:anchorId="45B96837" wp14:editId="74DFD421">
          <wp:simplePos x="0" y="0"/>
          <wp:positionH relativeFrom="column">
            <wp:posOffset>4211320</wp:posOffset>
          </wp:positionH>
          <wp:positionV relativeFrom="paragraph">
            <wp:posOffset>-142875</wp:posOffset>
          </wp:positionV>
          <wp:extent cx="1466850" cy="1000125"/>
          <wp:effectExtent l="0" t="0" r="0" b="9525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48F">
      <w:rPr>
        <w:noProof/>
        <w:lang w:eastAsia="es-SV"/>
      </w:rPr>
      <w:drawing>
        <wp:anchor distT="0" distB="0" distL="114300" distR="114300" simplePos="0" relativeHeight="251665408" behindDoc="1" locked="0" layoutInCell="1" allowOverlap="1" wp14:anchorId="49D9E123" wp14:editId="469ECBD0">
          <wp:simplePos x="0" y="0"/>
          <wp:positionH relativeFrom="column">
            <wp:posOffset>-89535</wp:posOffset>
          </wp:positionH>
          <wp:positionV relativeFrom="paragraph">
            <wp:posOffset>19050</wp:posOffset>
          </wp:positionV>
          <wp:extent cx="1295400" cy="838200"/>
          <wp:effectExtent l="0" t="0" r="0" b="0"/>
          <wp:wrapSquare wrapText="bothSides"/>
          <wp:docPr id="2" name="Imagen 2" descr="Resultado de imagen para el salvador grande como su g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l salvador grande como su g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A0DF6" w:rsidRDefault="004A0DF6" w:rsidP="004A0DF6">
    <w:pPr>
      <w:spacing w:line="276" w:lineRule="auto"/>
      <w:jc w:val="center"/>
      <w:rPr>
        <w:rFonts w:ascii="Times New Roman" w:hAnsi="Times New Roman"/>
        <w:b/>
        <w:sz w:val="24"/>
        <w:szCs w:val="24"/>
        <w:lang w:val="es-GT"/>
      </w:rPr>
    </w:pPr>
  </w:p>
  <w:p w:rsidR="004A0DF6" w:rsidRDefault="00B5018E" w:rsidP="0000048F">
    <w:pPr>
      <w:tabs>
        <w:tab w:val="left" w:pos="675"/>
        <w:tab w:val="center" w:pos="4420"/>
      </w:tabs>
      <w:spacing w:line="276" w:lineRule="auto"/>
      <w:rPr>
        <w:rFonts w:ascii="Times New Roman" w:hAnsi="Times New Roman"/>
        <w:b/>
        <w:sz w:val="24"/>
        <w:szCs w:val="24"/>
        <w:lang w:val="es-GT"/>
      </w:rPr>
    </w:pPr>
    <w:r>
      <w:rPr>
        <w:rFonts w:ascii="Times New Roman" w:hAnsi="Times New Roman"/>
        <w:b/>
        <w:sz w:val="24"/>
        <w:szCs w:val="24"/>
        <w:lang w:val="es-GT"/>
      </w:rPr>
      <w:tab/>
    </w:r>
    <w:r w:rsidR="0000048F">
      <w:rPr>
        <w:rFonts w:ascii="Times New Roman" w:hAnsi="Times New Roman"/>
        <w:b/>
        <w:sz w:val="24"/>
        <w:szCs w:val="24"/>
        <w:lang w:val="es-GT"/>
      </w:rPr>
      <w:tab/>
    </w:r>
    <w:r w:rsidR="0000048F">
      <w:rPr>
        <w:rFonts w:ascii="Times New Roman" w:hAnsi="Times New Roman"/>
        <w:b/>
        <w:sz w:val="24"/>
        <w:szCs w:val="24"/>
        <w:lang w:val="es-GT"/>
      </w:rPr>
      <w:tab/>
    </w:r>
  </w:p>
  <w:p w:rsidR="004A0DF6" w:rsidRDefault="004A0DF6" w:rsidP="004A0DF6">
    <w:pPr>
      <w:spacing w:line="276" w:lineRule="auto"/>
      <w:jc w:val="center"/>
      <w:rPr>
        <w:rFonts w:ascii="Times New Roman" w:hAnsi="Times New Roman"/>
        <w:b/>
        <w:sz w:val="24"/>
        <w:szCs w:val="24"/>
        <w:lang w:val="es-GT"/>
      </w:rPr>
    </w:pPr>
  </w:p>
  <w:p w:rsidR="004A0DF6" w:rsidRPr="004376E9" w:rsidRDefault="004A0DF6" w:rsidP="004A0DF6">
    <w:pPr>
      <w:spacing w:line="276" w:lineRule="auto"/>
      <w:jc w:val="center"/>
      <w:rPr>
        <w:rFonts w:asciiTheme="minorHAnsi" w:hAnsiTheme="minorHAnsi" w:cstheme="minorHAnsi"/>
        <w:b/>
        <w:szCs w:val="24"/>
        <w:lang w:val="es-GT"/>
      </w:rPr>
    </w:pPr>
    <w:r w:rsidRPr="004376E9">
      <w:rPr>
        <w:rFonts w:asciiTheme="minorHAnsi" w:hAnsiTheme="minorHAnsi" w:cstheme="minorHAnsi"/>
        <w:b/>
        <w:szCs w:val="24"/>
        <w:lang w:val="es-GT"/>
      </w:rPr>
      <w:t>UNÁMONOS PARA CRECER</w:t>
    </w:r>
    <w:r w:rsidRPr="004376E9">
      <w:rPr>
        <w:rFonts w:asciiTheme="minorHAnsi" w:hAnsiTheme="minorHAnsi" w:cstheme="minorHAnsi"/>
        <w:noProof/>
        <w:sz w:val="16"/>
        <w:lang w:eastAsia="es-SV"/>
      </w:rPr>
      <w:t xml:space="preserve"> </w:t>
    </w:r>
  </w:p>
  <w:p w:rsidR="004A0DF6" w:rsidRDefault="004A0DF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D023E3"/>
    <w:multiLevelType w:val="hybridMultilevel"/>
    <w:tmpl w:val="004CB1B6"/>
    <w:lvl w:ilvl="0" w:tplc="38543588">
      <w:numFmt w:val="bullet"/>
      <w:lvlText w:val="-"/>
      <w:lvlJc w:val="left"/>
      <w:pPr>
        <w:tabs>
          <w:tab w:val="num" w:pos="362"/>
        </w:tabs>
        <w:ind w:left="362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">
    <w:nsid w:val="03F452D8"/>
    <w:multiLevelType w:val="hybridMultilevel"/>
    <w:tmpl w:val="EFE841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F23C5"/>
    <w:multiLevelType w:val="hybridMultilevel"/>
    <w:tmpl w:val="BD306174"/>
    <w:lvl w:ilvl="0" w:tplc="4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EB752C"/>
    <w:multiLevelType w:val="hybridMultilevel"/>
    <w:tmpl w:val="D1DC5F02"/>
    <w:lvl w:ilvl="0" w:tplc="CF5EEC4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5D5FC2"/>
    <w:multiLevelType w:val="hybridMultilevel"/>
    <w:tmpl w:val="AE5469F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87D7D"/>
    <w:multiLevelType w:val="hybridMultilevel"/>
    <w:tmpl w:val="620844C0"/>
    <w:lvl w:ilvl="0" w:tplc="B76AF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C6833"/>
    <w:multiLevelType w:val="hybridMultilevel"/>
    <w:tmpl w:val="7C1A852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E2DBE"/>
    <w:multiLevelType w:val="hybridMultilevel"/>
    <w:tmpl w:val="838E8616"/>
    <w:lvl w:ilvl="0" w:tplc="67C6881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9">
    <w:nsid w:val="25AC6C08"/>
    <w:multiLevelType w:val="hybridMultilevel"/>
    <w:tmpl w:val="6420B4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1C3EB3"/>
    <w:multiLevelType w:val="hybridMultilevel"/>
    <w:tmpl w:val="35661254"/>
    <w:lvl w:ilvl="0" w:tplc="F04C2E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710022"/>
    <w:multiLevelType w:val="hybridMultilevel"/>
    <w:tmpl w:val="5CC21B3C"/>
    <w:lvl w:ilvl="0" w:tplc="41A2503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036434B"/>
    <w:multiLevelType w:val="hybridMultilevel"/>
    <w:tmpl w:val="6D90AC14"/>
    <w:lvl w:ilvl="0" w:tplc="77600E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555CAE"/>
    <w:multiLevelType w:val="hybridMultilevel"/>
    <w:tmpl w:val="746E2674"/>
    <w:lvl w:ilvl="0" w:tplc="440A000F">
      <w:start w:val="1"/>
      <w:numFmt w:val="decimal"/>
      <w:lvlText w:val="%1.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8B6C57"/>
    <w:multiLevelType w:val="hybridMultilevel"/>
    <w:tmpl w:val="EFE841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63C0B"/>
    <w:multiLevelType w:val="hybridMultilevel"/>
    <w:tmpl w:val="35661254"/>
    <w:lvl w:ilvl="0" w:tplc="F04C2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65284"/>
    <w:multiLevelType w:val="hybridMultilevel"/>
    <w:tmpl w:val="BA78FBB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C6F38"/>
    <w:multiLevelType w:val="hybridMultilevel"/>
    <w:tmpl w:val="7D046060"/>
    <w:lvl w:ilvl="0" w:tplc="97AE8FA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0153BD"/>
    <w:multiLevelType w:val="hybridMultilevel"/>
    <w:tmpl w:val="797ABE0C"/>
    <w:lvl w:ilvl="0" w:tplc="F8A810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82074"/>
    <w:multiLevelType w:val="hybridMultilevel"/>
    <w:tmpl w:val="22A6AC70"/>
    <w:lvl w:ilvl="0" w:tplc="C6CAF016">
      <w:start w:val="29"/>
      <w:numFmt w:val="lowerLetter"/>
      <w:lvlText w:val="%1."/>
      <w:lvlJc w:val="left"/>
      <w:pPr>
        <w:tabs>
          <w:tab w:val="num" w:pos="1416"/>
        </w:tabs>
        <w:ind w:left="1416" w:hanging="115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41"/>
        </w:tabs>
        <w:ind w:left="134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20">
    <w:nsid w:val="4BAF48C7"/>
    <w:multiLevelType w:val="hybridMultilevel"/>
    <w:tmpl w:val="3D1259A0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B5499"/>
    <w:multiLevelType w:val="hybridMultilevel"/>
    <w:tmpl w:val="D2E65FA4"/>
    <w:lvl w:ilvl="0" w:tplc="1D0A64BA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12AEC"/>
    <w:multiLevelType w:val="hybridMultilevel"/>
    <w:tmpl w:val="BA92F2EE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2831A1"/>
    <w:multiLevelType w:val="hybridMultilevel"/>
    <w:tmpl w:val="62E44BFC"/>
    <w:lvl w:ilvl="0" w:tplc="2DA8E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C00231"/>
    <w:multiLevelType w:val="hybridMultilevel"/>
    <w:tmpl w:val="6A4C82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62FE4"/>
    <w:multiLevelType w:val="hybridMultilevel"/>
    <w:tmpl w:val="35661254"/>
    <w:lvl w:ilvl="0" w:tplc="F04C2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E738D"/>
    <w:multiLevelType w:val="hybridMultilevel"/>
    <w:tmpl w:val="EFE841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1C570C"/>
    <w:multiLevelType w:val="hybridMultilevel"/>
    <w:tmpl w:val="70ACD4A8"/>
    <w:lvl w:ilvl="0" w:tplc="88D263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3030F0"/>
    <w:multiLevelType w:val="hybridMultilevel"/>
    <w:tmpl w:val="EFE841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17531C"/>
    <w:multiLevelType w:val="hybridMultilevel"/>
    <w:tmpl w:val="18D6290E"/>
    <w:lvl w:ilvl="0" w:tplc="4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9D2AEA"/>
    <w:multiLevelType w:val="hybridMultilevel"/>
    <w:tmpl w:val="B5B0BAD8"/>
    <w:lvl w:ilvl="0" w:tplc="FFC4B462">
      <w:numFmt w:val="bullet"/>
      <w:lvlText w:val="-"/>
      <w:lvlJc w:val="left"/>
      <w:pPr>
        <w:tabs>
          <w:tab w:val="num" w:pos="384"/>
        </w:tabs>
        <w:ind w:left="384" w:hanging="38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4CE008E"/>
    <w:multiLevelType w:val="hybridMultilevel"/>
    <w:tmpl w:val="DD268C3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E011C0"/>
    <w:multiLevelType w:val="hybridMultilevel"/>
    <w:tmpl w:val="5DEA2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C12A40"/>
    <w:multiLevelType w:val="hybridMultilevel"/>
    <w:tmpl w:val="4C8028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014CB8"/>
    <w:multiLevelType w:val="hybridMultilevel"/>
    <w:tmpl w:val="77F679A2"/>
    <w:lvl w:ilvl="0" w:tplc="C1C2C8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E1A7F"/>
    <w:multiLevelType w:val="hybridMultilevel"/>
    <w:tmpl w:val="7ED654E0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2D2CB4"/>
    <w:multiLevelType w:val="hybridMultilevel"/>
    <w:tmpl w:val="608A100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6"/>
  </w:num>
  <w:num w:numId="4">
    <w:abstractNumId w:val="19"/>
  </w:num>
  <w:num w:numId="5">
    <w:abstractNumId w:val="18"/>
  </w:num>
  <w:num w:numId="6">
    <w:abstractNumId w:val="3"/>
  </w:num>
  <w:num w:numId="7">
    <w:abstractNumId w:val="17"/>
  </w:num>
  <w:num w:numId="8">
    <w:abstractNumId w:val="12"/>
  </w:num>
  <w:num w:numId="9">
    <w:abstractNumId w:val="27"/>
  </w:num>
  <w:num w:numId="10">
    <w:abstractNumId w:val="1"/>
  </w:num>
  <w:num w:numId="11">
    <w:abstractNumId w:val="4"/>
  </w:num>
  <w:num w:numId="12">
    <w:abstractNumId w:val="21"/>
  </w:num>
  <w:num w:numId="13">
    <w:abstractNumId w:val="23"/>
  </w:num>
  <w:num w:numId="14">
    <w:abstractNumId w:val="9"/>
  </w:num>
  <w:num w:numId="15">
    <w:abstractNumId w:val="24"/>
  </w:num>
  <w:num w:numId="16">
    <w:abstractNumId w:val="32"/>
  </w:num>
  <w:num w:numId="17">
    <w:abstractNumId w:val="2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30"/>
  </w:num>
  <w:num w:numId="22">
    <w:abstractNumId w:val="26"/>
  </w:num>
  <w:num w:numId="23">
    <w:abstractNumId w:val="11"/>
  </w:num>
  <w:num w:numId="24">
    <w:abstractNumId w:val="33"/>
  </w:num>
  <w:num w:numId="25">
    <w:abstractNumId w:val="6"/>
  </w:num>
  <w:num w:numId="26">
    <w:abstractNumId w:val="35"/>
  </w:num>
  <w:num w:numId="27">
    <w:abstractNumId w:val="20"/>
  </w:num>
  <w:num w:numId="28">
    <w:abstractNumId w:val="34"/>
  </w:num>
  <w:num w:numId="29">
    <w:abstractNumId w:val="7"/>
  </w:num>
  <w:num w:numId="30">
    <w:abstractNumId w:val="29"/>
  </w:num>
  <w:num w:numId="31">
    <w:abstractNumId w:val="13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5"/>
  </w:num>
  <w:num w:numId="36">
    <w:abstractNumId w:val="1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76"/>
    <w:rsid w:val="0000048F"/>
    <w:rsid w:val="000009B0"/>
    <w:rsid w:val="00001637"/>
    <w:rsid w:val="0000192A"/>
    <w:rsid w:val="000024E3"/>
    <w:rsid w:val="00005010"/>
    <w:rsid w:val="00011258"/>
    <w:rsid w:val="00012ADD"/>
    <w:rsid w:val="000136F5"/>
    <w:rsid w:val="00013A8A"/>
    <w:rsid w:val="00014110"/>
    <w:rsid w:val="000167B1"/>
    <w:rsid w:val="00020BC6"/>
    <w:rsid w:val="000223F3"/>
    <w:rsid w:val="0002438E"/>
    <w:rsid w:val="00025300"/>
    <w:rsid w:val="00025649"/>
    <w:rsid w:val="00030666"/>
    <w:rsid w:val="0003067C"/>
    <w:rsid w:val="00032329"/>
    <w:rsid w:val="00033491"/>
    <w:rsid w:val="0003522A"/>
    <w:rsid w:val="0003544B"/>
    <w:rsid w:val="00035CCD"/>
    <w:rsid w:val="000364CD"/>
    <w:rsid w:val="0003651C"/>
    <w:rsid w:val="000372DC"/>
    <w:rsid w:val="00037C46"/>
    <w:rsid w:val="0004020D"/>
    <w:rsid w:val="00040252"/>
    <w:rsid w:val="00041362"/>
    <w:rsid w:val="000429EE"/>
    <w:rsid w:val="000439F3"/>
    <w:rsid w:val="000478F8"/>
    <w:rsid w:val="0005018A"/>
    <w:rsid w:val="00053547"/>
    <w:rsid w:val="00054A6B"/>
    <w:rsid w:val="00056097"/>
    <w:rsid w:val="00056C97"/>
    <w:rsid w:val="00060954"/>
    <w:rsid w:val="00061731"/>
    <w:rsid w:val="00062D46"/>
    <w:rsid w:val="000636BD"/>
    <w:rsid w:val="00063D1F"/>
    <w:rsid w:val="00063DF9"/>
    <w:rsid w:val="000646C0"/>
    <w:rsid w:val="00064BE8"/>
    <w:rsid w:val="00066A58"/>
    <w:rsid w:val="00066CD2"/>
    <w:rsid w:val="000670C3"/>
    <w:rsid w:val="00067203"/>
    <w:rsid w:val="00070729"/>
    <w:rsid w:val="00071024"/>
    <w:rsid w:val="000742FC"/>
    <w:rsid w:val="000748DB"/>
    <w:rsid w:val="00075310"/>
    <w:rsid w:val="00075951"/>
    <w:rsid w:val="0007609E"/>
    <w:rsid w:val="00077791"/>
    <w:rsid w:val="00080C10"/>
    <w:rsid w:val="00082C1C"/>
    <w:rsid w:val="00084967"/>
    <w:rsid w:val="0008659D"/>
    <w:rsid w:val="0008660A"/>
    <w:rsid w:val="000867C2"/>
    <w:rsid w:val="00087BFF"/>
    <w:rsid w:val="00090EE3"/>
    <w:rsid w:val="000936EE"/>
    <w:rsid w:val="00093916"/>
    <w:rsid w:val="00095F36"/>
    <w:rsid w:val="000A0E0C"/>
    <w:rsid w:val="000A7EF3"/>
    <w:rsid w:val="000B0AD3"/>
    <w:rsid w:val="000B1043"/>
    <w:rsid w:val="000B144A"/>
    <w:rsid w:val="000B15CD"/>
    <w:rsid w:val="000B1AF3"/>
    <w:rsid w:val="000B243A"/>
    <w:rsid w:val="000B2A5F"/>
    <w:rsid w:val="000B2FF0"/>
    <w:rsid w:val="000B3658"/>
    <w:rsid w:val="000B409D"/>
    <w:rsid w:val="000B40F1"/>
    <w:rsid w:val="000B4A44"/>
    <w:rsid w:val="000B4B1E"/>
    <w:rsid w:val="000B5DEE"/>
    <w:rsid w:val="000B73D2"/>
    <w:rsid w:val="000C2646"/>
    <w:rsid w:val="000C33D3"/>
    <w:rsid w:val="000C3472"/>
    <w:rsid w:val="000C3828"/>
    <w:rsid w:val="000C4CEF"/>
    <w:rsid w:val="000C4DCD"/>
    <w:rsid w:val="000C4FE8"/>
    <w:rsid w:val="000C5462"/>
    <w:rsid w:val="000C69EA"/>
    <w:rsid w:val="000C6BB3"/>
    <w:rsid w:val="000C73BC"/>
    <w:rsid w:val="000C746C"/>
    <w:rsid w:val="000C7979"/>
    <w:rsid w:val="000C7B65"/>
    <w:rsid w:val="000D1784"/>
    <w:rsid w:val="000D2C5F"/>
    <w:rsid w:val="000D3905"/>
    <w:rsid w:val="000D4512"/>
    <w:rsid w:val="000D4DE3"/>
    <w:rsid w:val="000D52C6"/>
    <w:rsid w:val="000D5E22"/>
    <w:rsid w:val="000D61BE"/>
    <w:rsid w:val="000D64BA"/>
    <w:rsid w:val="000E08CA"/>
    <w:rsid w:val="000E1005"/>
    <w:rsid w:val="000E1F35"/>
    <w:rsid w:val="000E298B"/>
    <w:rsid w:val="000E372B"/>
    <w:rsid w:val="000E705C"/>
    <w:rsid w:val="000E7154"/>
    <w:rsid w:val="000E7DC4"/>
    <w:rsid w:val="000F015D"/>
    <w:rsid w:val="000F0F15"/>
    <w:rsid w:val="000F13D2"/>
    <w:rsid w:val="000F2AE2"/>
    <w:rsid w:val="000F35FB"/>
    <w:rsid w:val="000F39CA"/>
    <w:rsid w:val="000F5DFE"/>
    <w:rsid w:val="000F744B"/>
    <w:rsid w:val="000F7CD9"/>
    <w:rsid w:val="00100DD3"/>
    <w:rsid w:val="001012D9"/>
    <w:rsid w:val="00101C2E"/>
    <w:rsid w:val="00102F16"/>
    <w:rsid w:val="001038B7"/>
    <w:rsid w:val="00103BFD"/>
    <w:rsid w:val="00104041"/>
    <w:rsid w:val="0010407F"/>
    <w:rsid w:val="001106B3"/>
    <w:rsid w:val="00111D85"/>
    <w:rsid w:val="00111F80"/>
    <w:rsid w:val="00112C98"/>
    <w:rsid w:val="00112EBD"/>
    <w:rsid w:val="00114476"/>
    <w:rsid w:val="001148AD"/>
    <w:rsid w:val="00114940"/>
    <w:rsid w:val="00115BB1"/>
    <w:rsid w:val="00117640"/>
    <w:rsid w:val="0011796A"/>
    <w:rsid w:val="0012291A"/>
    <w:rsid w:val="00123349"/>
    <w:rsid w:val="00123531"/>
    <w:rsid w:val="00123563"/>
    <w:rsid w:val="001235DD"/>
    <w:rsid w:val="00124891"/>
    <w:rsid w:val="00124FA3"/>
    <w:rsid w:val="00126895"/>
    <w:rsid w:val="00127F46"/>
    <w:rsid w:val="00127FE2"/>
    <w:rsid w:val="0013129B"/>
    <w:rsid w:val="00131AE7"/>
    <w:rsid w:val="00132C77"/>
    <w:rsid w:val="0013420E"/>
    <w:rsid w:val="00134377"/>
    <w:rsid w:val="0013490B"/>
    <w:rsid w:val="00135CC3"/>
    <w:rsid w:val="0013786D"/>
    <w:rsid w:val="00141054"/>
    <w:rsid w:val="00144091"/>
    <w:rsid w:val="001443C3"/>
    <w:rsid w:val="001445DF"/>
    <w:rsid w:val="00145E3F"/>
    <w:rsid w:val="001479E3"/>
    <w:rsid w:val="001505C6"/>
    <w:rsid w:val="0015086E"/>
    <w:rsid w:val="001511B1"/>
    <w:rsid w:val="00152033"/>
    <w:rsid w:val="00152C84"/>
    <w:rsid w:val="001539E1"/>
    <w:rsid w:val="00155BF4"/>
    <w:rsid w:val="001573E2"/>
    <w:rsid w:val="0016128C"/>
    <w:rsid w:val="00161B49"/>
    <w:rsid w:val="00162DEE"/>
    <w:rsid w:val="00163055"/>
    <w:rsid w:val="00163144"/>
    <w:rsid w:val="001709D1"/>
    <w:rsid w:val="00170E1B"/>
    <w:rsid w:val="00172085"/>
    <w:rsid w:val="00172C04"/>
    <w:rsid w:val="001738B3"/>
    <w:rsid w:val="0017602E"/>
    <w:rsid w:val="00181EF1"/>
    <w:rsid w:val="0018251E"/>
    <w:rsid w:val="001832FE"/>
    <w:rsid w:val="00183F08"/>
    <w:rsid w:val="0018654F"/>
    <w:rsid w:val="00187FB8"/>
    <w:rsid w:val="00190C7A"/>
    <w:rsid w:val="00191864"/>
    <w:rsid w:val="00191C77"/>
    <w:rsid w:val="00194C28"/>
    <w:rsid w:val="00196252"/>
    <w:rsid w:val="00196706"/>
    <w:rsid w:val="001A131F"/>
    <w:rsid w:val="001A13AD"/>
    <w:rsid w:val="001A1D8A"/>
    <w:rsid w:val="001A20C5"/>
    <w:rsid w:val="001A4E8E"/>
    <w:rsid w:val="001A50CA"/>
    <w:rsid w:val="001A51C2"/>
    <w:rsid w:val="001A734B"/>
    <w:rsid w:val="001B0527"/>
    <w:rsid w:val="001B0DB7"/>
    <w:rsid w:val="001B0FE7"/>
    <w:rsid w:val="001B1003"/>
    <w:rsid w:val="001B1BE9"/>
    <w:rsid w:val="001B1E09"/>
    <w:rsid w:val="001B1F7D"/>
    <w:rsid w:val="001B20F6"/>
    <w:rsid w:val="001B222C"/>
    <w:rsid w:val="001B37E2"/>
    <w:rsid w:val="001C1E71"/>
    <w:rsid w:val="001C1FB1"/>
    <w:rsid w:val="001C27DA"/>
    <w:rsid w:val="001C3274"/>
    <w:rsid w:val="001C3623"/>
    <w:rsid w:val="001C3809"/>
    <w:rsid w:val="001C4BE8"/>
    <w:rsid w:val="001C522C"/>
    <w:rsid w:val="001C68B5"/>
    <w:rsid w:val="001C6CDB"/>
    <w:rsid w:val="001C742A"/>
    <w:rsid w:val="001D1A20"/>
    <w:rsid w:val="001D35DC"/>
    <w:rsid w:val="001D3FB9"/>
    <w:rsid w:val="001D5632"/>
    <w:rsid w:val="001D7045"/>
    <w:rsid w:val="001D7500"/>
    <w:rsid w:val="001D7EA2"/>
    <w:rsid w:val="001E0597"/>
    <w:rsid w:val="001E1053"/>
    <w:rsid w:val="001E240E"/>
    <w:rsid w:val="001E26BA"/>
    <w:rsid w:val="001E2CD0"/>
    <w:rsid w:val="001E2E23"/>
    <w:rsid w:val="001E5619"/>
    <w:rsid w:val="001F0A4E"/>
    <w:rsid w:val="001F3901"/>
    <w:rsid w:val="001F5815"/>
    <w:rsid w:val="001F7C0C"/>
    <w:rsid w:val="00200AEE"/>
    <w:rsid w:val="0020209E"/>
    <w:rsid w:val="0020338C"/>
    <w:rsid w:val="0020391A"/>
    <w:rsid w:val="002075F7"/>
    <w:rsid w:val="002078A5"/>
    <w:rsid w:val="00210D71"/>
    <w:rsid w:val="00211476"/>
    <w:rsid w:val="00211A50"/>
    <w:rsid w:val="002139CA"/>
    <w:rsid w:val="00215310"/>
    <w:rsid w:val="0021688A"/>
    <w:rsid w:val="0022179D"/>
    <w:rsid w:val="002240F2"/>
    <w:rsid w:val="00225AF1"/>
    <w:rsid w:val="00226563"/>
    <w:rsid w:val="002304CC"/>
    <w:rsid w:val="00231C76"/>
    <w:rsid w:val="00232C0F"/>
    <w:rsid w:val="002403A0"/>
    <w:rsid w:val="00242971"/>
    <w:rsid w:val="002430CD"/>
    <w:rsid w:val="002442F4"/>
    <w:rsid w:val="00244471"/>
    <w:rsid w:val="00244E7A"/>
    <w:rsid w:val="002459AF"/>
    <w:rsid w:val="00246251"/>
    <w:rsid w:val="0024681F"/>
    <w:rsid w:val="00246BD2"/>
    <w:rsid w:val="00246FE5"/>
    <w:rsid w:val="00250489"/>
    <w:rsid w:val="002539C3"/>
    <w:rsid w:val="002545F6"/>
    <w:rsid w:val="00257436"/>
    <w:rsid w:val="0026119F"/>
    <w:rsid w:val="0026140E"/>
    <w:rsid w:val="002618C1"/>
    <w:rsid w:val="002620AC"/>
    <w:rsid w:val="00262714"/>
    <w:rsid w:val="00264771"/>
    <w:rsid w:val="00264977"/>
    <w:rsid w:val="00264A95"/>
    <w:rsid w:val="00265891"/>
    <w:rsid w:val="00271605"/>
    <w:rsid w:val="002735DA"/>
    <w:rsid w:val="00273E06"/>
    <w:rsid w:val="002747BE"/>
    <w:rsid w:val="002760C9"/>
    <w:rsid w:val="00276E6A"/>
    <w:rsid w:val="00280868"/>
    <w:rsid w:val="00281036"/>
    <w:rsid w:val="00281288"/>
    <w:rsid w:val="00281BC7"/>
    <w:rsid w:val="00282455"/>
    <w:rsid w:val="00283E2B"/>
    <w:rsid w:val="00283F25"/>
    <w:rsid w:val="0028581E"/>
    <w:rsid w:val="00286033"/>
    <w:rsid w:val="00292335"/>
    <w:rsid w:val="00294112"/>
    <w:rsid w:val="002943F8"/>
    <w:rsid w:val="00296022"/>
    <w:rsid w:val="00296119"/>
    <w:rsid w:val="00296E92"/>
    <w:rsid w:val="00296F7F"/>
    <w:rsid w:val="00297C03"/>
    <w:rsid w:val="002A086E"/>
    <w:rsid w:val="002A2BA1"/>
    <w:rsid w:val="002A30A2"/>
    <w:rsid w:val="002A4DAA"/>
    <w:rsid w:val="002A5258"/>
    <w:rsid w:val="002A53EC"/>
    <w:rsid w:val="002A57C5"/>
    <w:rsid w:val="002A5AA8"/>
    <w:rsid w:val="002A7CD4"/>
    <w:rsid w:val="002A7F0C"/>
    <w:rsid w:val="002B043A"/>
    <w:rsid w:val="002B05C3"/>
    <w:rsid w:val="002B20C8"/>
    <w:rsid w:val="002B3C17"/>
    <w:rsid w:val="002B48C1"/>
    <w:rsid w:val="002B4AF5"/>
    <w:rsid w:val="002B4D7A"/>
    <w:rsid w:val="002B4F4D"/>
    <w:rsid w:val="002B58C4"/>
    <w:rsid w:val="002C198A"/>
    <w:rsid w:val="002C2B53"/>
    <w:rsid w:val="002C2BA5"/>
    <w:rsid w:val="002C3075"/>
    <w:rsid w:val="002C41B2"/>
    <w:rsid w:val="002C4771"/>
    <w:rsid w:val="002C67B4"/>
    <w:rsid w:val="002C76C5"/>
    <w:rsid w:val="002D2108"/>
    <w:rsid w:val="002D2873"/>
    <w:rsid w:val="002D44AD"/>
    <w:rsid w:val="002D4C28"/>
    <w:rsid w:val="002D4DB0"/>
    <w:rsid w:val="002D510E"/>
    <w:rsid w:val="002D5309"/>
    <w:rsid w:val="002D60C6"/>
    <w:rsid w:val="002D6593"/>
    <w:rsid w:val="002D7B03"/>
    <w:rsid w:val="002E091D"/>
    <w:rsid w:val="002E15DE"/>
    <w:rsid w:val="002E30B8"/>
    <w:rsid w:val="002E3506"/>
    <w:rsid w:val="002E35F9"/>
    <w:rsid w:val="002E5476"/>
    <w:rsid w:val="002E6708"/>
    <w:rsid w:val="002E6733"/>
    <w:rsid w:val="002F19F5"/>
    <w:rsid w:val="002F1ABD"/>
    <w:rsid w:val="002F1BF1"/>
    <w:rsid w:val="002F2B05"/>
    <w:rsid w:val="002F3077"/>
    <w:rsid w:val="002F389F"/>
    <w:rsid w:val="002F41FA"/>
    <w:rsid w:val="002F4B0A"/>
    <w:rsid w:val="002F4C59"/>
    <w:rsid w:val="002F5DA7"/>
    <w:rsid w:val="002F5EB8"/>
    <w:rsid w:val="002F61E9"/>
    <w:rsid w:val="002F7E5A"/>
    <w:rsid w:val="00300517"/>
    <w:rsid w:val="0030111E"/>
    <w:rsid w:val="003014AA"/>
    <w:rsid w:val="00301CE3"/>
    <w:rsid w:val="00301F23"/>
    <w:rsid w:val="003059FF"/>
    <w:rsid w:val="00305A0C"/>
    <w:rsid w:val="00307916"/>
    <w:rsid w:val="00307C7D"/>
    <w:rsid w:val="00310385"/>
    <w:rsid w:val="00310F4B"/>
    <w:rsid w:val="003117C9"/>
    <w:rsid w:val="00311E89"/>
    <w:rsid w:val="00312064"/>
    <w:rsid w:val="003130B5"/>
    <w:rsid w:val="00313914"/>
    <w:rsid w:val="00314E48"/>
    <w:rsid w:val="00315182"/>
    <w:rsid w:val="003155E2"/>
    <w:rsid w:val="00315ED4"/>
    <w:rsid w:val="0031760C"/>
    <w:rsid w:val="00317A62"/>
    <w:rsid w:val="003205DC"/>
    <w:rsid w:val="00321061"/>
    <w:rsid w:val="00321525"/>
    <w:rsid w:val="00321C86"/>
    <w:rsid w:val="00322D2E"/>
    <w:rsid w:val="00324012"/>
    <w:rsid w:val="00324177"/>
    <w:rsid w:val="0032471D"/>
    <w:rsid w:val="00324A9D"/>
    <w:rsid w:val="003262F8"/>
    <w:rsid w:val="003272A1"/>
    <w:rsid w:val="003274BE"/>
    <w:rsid w:val="00327753"/>
    <w:rsid w:val="00327D8C"/>
    <w:rsid w:val="0033096E"/>
    <w:rsid w:val="00332893"/>
    <w:rsid w:val="00336271"/>
    <w:rsid w:val="00337222"/>
    <w:rsid w:val="003404CE"/>
    <w:rsid w:val="00341A4F"/>
    <w:rsid w:val="003437AF"/>
    <w:rsid w:val="00344DC9"/>
    <w:rsid w:val="00346C54"/>
    <w:rsid w:val="0035062E"/>
    <w:rsid w:val="00350BDC"/>
    <w:rsid w:val="00352EA9"/>
    <w:rsid w:val="003537CB"/>
    <w:rsid w:val="00354C61"/>
    <w:rsid w:val="003561F9"/>
    <w:rsid w:val="0035676B"/>
    <w:rsid w:val="00357453"/>
    <w:rsid w:val="00360363"/>
    <w:rsid w:val="0036324E"/>
    <w:rsid w:val="003637CB"/>
    <w:rsid w:val="00365005"/>
    <w:rsid w:val="003665B9"/>
    <w:rsid w:val="003667FE"/>
    <w:rsid w:val="00367117"/>
    <w:rsid w:val="00371E92"/>
    <w:rsid w:val="00372486"/>
    <w:rsid w:val="00372CDB"/>
    <w:rsid w:val="0037417C"/>
    <w:rsid w:val="0037493B"/>
    <w:rsid w:val="003768B4"/>
    <w:rsid w:val="00377418"/>
    <w:rsid w:val="00377D42"/>
    <w:rsid w:val="00380123"/>
    <w:rsid w:val="00380D5F"/>
    <w:rsid w:val="00382630"/>
    <w:rsid w:val="0038425E"/>
    <w:rsid w:val="0038436D"/>
    <w:rsid w:val="00385AF5"/>
    <w:rsid w:val="00386AC7"/>
    <w:rsid w:val="00387A82"/>
    <w:rsid w:val="00387B03"/>
    <w:rsid w:val="00390E43"/>
    <w:rsid w:val="00391F55"/>
    <w:rsid w:val="003927BE"/>
    <w:rsid w:val="00392E75"/>
    <w:rsid w:val="003937EE"/>
    <w:rsid w:val="00393A78"/>
    <w:rsid w:val="00394577"/>
    <w:rsid w:val="0039491F"/>
    <w:rsid w:val="00394A3C"/>
    <w:rsid w:val="00395725"/>
    <w:rsid w:val="003957B1"/>
    <w:rsid w:val="003A2C32"/>
    <w:rsid w:val="003A2D0E"/>
    <w:rsid w:val="003A3133"/>
    <w:rsid w:val="003A4967"/>
    <w:rsid w:val="003A651F"/>
    <w:rsid w:val="003A7977"/>
    <w:rsid w:val="003B02D8"/>
    <w:rsid w:val="003B1830"/>
    <w:rsid w:val="003B4D71"/>
    <w:rsid w:val="003B590A"/>
    <w:rsid w:val="003B61A9"/>
    <w:rsid w:val="003B61D9"/>
    <w:rsid w:val="003C078A"/>
    <w:rsid w:val="003C3344"/>
    <w:rsid w:val="003C51B1"/>
    <w:rsid w:val="003C6794"/>
    <w:rsid w:val="003D0CBF"/>
    <w:rsid w:val="003D1890"/>
    <w:rsid w:val="003D1D3B"/>
    <w:rsid w:val="003D2224"/>
    <w:rsid w:val="003D407E"/>
    <w:rsid w:val="003D5E55"/>
    <w:rsid w:val="003D64EB"/>
    <w:rsid w:val="003D767E"/>
    <w:rsid w:val="003E0832"/>
    <w:rsid w:val="003E1218"/>
    <w:rsid w:val="003E19AF"/>
    <w:rsid w:val="003E3B2F"/>
    <w:rsid w:val="003E4424"/>
    <w:rsid w:val="003E7292"/>
    <w:rsid w:val="003E7982"/>
    <w:rsid w:val="003E7E3D"/>
    <w:rsid w:val="003F046F"/>
    <w:rsid w:val="003F04E8"/>
    <w:rsid w:val="003F09A6"/>
    <w:rsid w:val="003F27A4"/>
    <w:rsid w:val="003F4777"/>
    <w:rsid w:val="003F4824"/>
    <w:rsid w:val="003F4D9B"/>
    <w:rsid w:val="003F4ECA"/>
    <w:rsid w:val="003F6406"/>
    <w:rsid w:val="003F779D"/>
    <w:rsid w:val="00400CEA"/>
    <w:rsid w:val="00402167"/>
    <w:rsid w:val="004051CD"/>
    <w:rsid w:val="00405857"/>
    <w:rsid w:val="00407B31"/>
    <w:rsid w:val="00410EB7"/>
    <w:rsid w:val="00411910"/>
    <w:rsid w:val="00411A33"/>
    <w:rsid w:val="0041414A"/>
    <w:rsid w:val="0041708B"/>
    <w:rsid w:val="004170D4"/>
    <w:rsid w:val="00417C62"/>
    <w:rsid w:val="00420644"/>
    <w:rsid w:val="00420C80"/>
    <w:rsid w:val="00422D9F"/>
    <w:rsid w:val="0042496C"/>
    <w:rsid w:val="004255EA"/>
    <w:rsid w:val="00426CBB"/>
    <w:rsid w:val="00427783"/>
    <w:rsid w:val="00427C0D"/>
    <w:rsid w:val="004305FD"/>
    <w:rsid w:val="00431733"/>
    <w:rsid w:val="00431EFF"/>
    <w:rsid w:val="00432B30"/>
    <w:rsid w:val="00432BBD"/>
    <w:rsid w:val="004330F1"/>
    <w:rsid w:val="00433361"/>
    <w:rsid w:val="004349F0"/>
    <w:rsid w:val="00436583"/>
    <w:rsid w:val="004365AC"/>
    <w:rsid w:val="00436D0E"/>
    <w:rsid w:val="004373D9"/>
    <w:rsid w:val="0043762E"/>
    <w:rsid w:val="004376E9"/>
    <w:rsid w:val="004404AA"/>
    <w:rsid w:val="004409ED"/>
    <w:rsid w:val="0044138A"/>
    <w:rsid w:val="00441534"/>
    <w:rsid w:val="00441AE9"/>
    <w:rsid w:val="00442278"/>
    <w:rsid w:val="00443250"/>
    <w:rsid w:val="0044441A"/>
    <w:rsid w:val="00444FCC"/>
    <w:rsid w:val="004452B9"/>
    <w:rsid w:val="00445F7B"/>
    <w:rsid w:val="00447911"/>
    <w:rsid w:val="004502D0"/>
    <w:rsid w:val="00451145"/>
    <w:rsid w:val="00451865"/>
    <w:rsid w:val="00452556"/>
    <w:rsid w:val="00453042"/>
    <w:rsid w:val="004552ED"/>
    <w:rsid w:val="00457ADC"/>
    <w:rsid w:val="00457AE0"/>
    <w:rsid w:val="00457D4E"/>
    <w:rsid w:val="004602FF"/>
    <w:rsid w:val="004604D4"/>
    <w:rsid w:val="00460FC0"/>
    <w:rsid w:val="00462498"/>
    <w:rsid w:val="004629FB"/>
    <w:rsid w:val="00462D1A"/>
    <w:rsid w:val="00463C85"/>
    <w:rsid w:val="00465446"/>
    <w:rsid w:val="00466149"/>
    <w:rsid w:val="0046629E"/>
    <w:rsid w:val="00467011"/>
    <w:rsid w:val="00471643"/>
    <w:rsid w:val="00473B3B"/>
    <w:rsid w:val="0047473D"/>
    <w:rsid w:val="00474B44"/>
    <w:rsid w:val="00475670"/>
    <w:rsid w:val="00477DBA"/>
    <w:rsid w:val="00480088"/>
    <w:rsid w:val="004817A2"/>
    <w:rsid w:val="00481ECB"/>
    <w:rsid w:val="00482082"/>
    <w:rsid w:val="00485DAD"/>
    <w:rsid w:val="004870FE"/>
    <w:rsid w:val="00490367"/>
    <w:rsid w:val="004905EC"/>
    <w:rsid w:val="00490EAA"/>
    <w:rsid w:val="00491F85"/>
    <w:rsid w:val="00492902"/>
    <w:rsid w:val="004929D9"/>
    <w:rsid w:val="00492C78"/>
    <w:rsid w:val="00494569"/>
    <w:rsid w:val="004965E5"/>
    <w:rsid w:val="00497452"/>
    <w:rsid w:val="004A0DDE"/>
    <w:rsid w:val="004A0DF6"/>
    <w:rsid w:val="004A2073"/>
    <w:rsid w:val="004A23BD"/>
    <w:rsid w:val="004A516A"/>
    <w:rsid w:val="004A58B1"/>
    <w:rsid w:val="004A60C7"/>
    <w:rsid w:val="004B0848"/>
    <w:rsid w:val="004B109D"/>
    <w:rsid w:val="004B12D4"/>
    <w:rsid w:val="004B288E"/>
    <w:rsid w:val="004B3769"/>
    <w:rsid w:val="004B38C7"/>
    <w:rsid w:val="004B3A50"/>
    <w:rsid w:val="004B522A"/>
    <w:rsid w:val="004B5B37"/>
    <w:rsid w:val="004B6D5E"/>
    <w:rsid w:val="004B6E6F"/>
    <w:rsid w:val="004C0BFD"/>
    <w:rsid w:val="004C2E0E"/>
    <w:rsid w:val="004C3CB8"/>
    <w:rsid w:val="004C3F25"/>
    <w:rsid w:val="004C4E6D"/>
    <w:rsid w:val="004C58CF"/>
    <w:rsid w:val="004C6503"/>
    <w:rsid w:val="004C71CD"/>
    <w:rsid w:val="004C76DF"/>
    <w:rsid w:val="004C77F0"/>
    <w:rsid w:val="004C7B44"/>
    <w:rsid w:val="004D01D9"/>
    <w:rsid w:val="004D0762"/>
    <w:rsid w:val="004D238D"/>
    <w:rsid w:val="004D2D0E"/>
    <w:rsid w:val="004D4891"/>
    <w:rsid w:val="004D51C2"/>
    <w:rsid w:val="004D5CE0"/>
    <w:rsid w:val="004D67BE"/>
    <w:rsid w:val="004E062D"/>
    <w:rsid w:val="004E0688"/>
    <w:rsid w:val="004E08A8"/>
    <w:rsid w:val="004E1A5B"/>
    <w:rsid w:val="004E1AE8"/>
    <w:rsid w:val="004E2A63"/>
    <w:rsid w:val="004E2BC1"/>
    <w:rsid w:val="004E3406"/>
    <w:rsid w:val="004E65EF"/>
    <w:rsid w:val="004E673C"/>
    <w:rsid w:val="004E6A15"/>
    <w:rsid w:val="004E6F2E"/>
    <w:rsid w:val="004E759D"/>
    <w:rsid w:val="004E77E0"/>
    <w:rsid w:val="004E7F8B"/>
    <w:rsid w:val="004F2968"/>
    <w:rsid w:val="004F3EB9"/>
    <w:rsid w:val="004F3F78"/>
    <w:rsid w:val="004F6014"/>
    <w:rsid w:val="004F6072"/>
    <w:rsid w:val="00501783"/>
    <w:rsid w:val="005020BC"/>
    <w:rsid w:val="005023F1"/>
    <w:rsid w:val="005037A2"/>
    <w:rsid w:val="005037F9"/>
    <w:rsid w:val="00503D92"/>
    <w:rsid w:val="005055B3"/>
    <w:rsid w:val="005055BB"/>
    <w:rsid w:val="0050605B"/>
    <w:rsid w:val="00506CA7"/>
    <w:rsid w:val="00506E50"/>
    <w:rsid w:val="0051032A"/>
    <w:rsid w:val="00510521"/>
    <w:rsid w:val="00510B74"/>
    <w:rsid w:val="00511BAF"/>
    <w:rsid w:val="005120BA"/>
    <w:rsid w:val="00514EBE"/>
    <w:rsid w:val="005154B6"/>
    <w:rsid w:val="0051671D"/>
    <w:rsid w:val="00517690"/>
    <w:rsid w:val="005207F5"/>
    <w:rsid w:val="005215E8"/>
    <w:rsid w:val="005215FD"/>
    <w:rsid w:val="00521A0D"/>
    <w:rsid w:val="00521D80"/>
    <w:rsid w:val="005224D2"/>
    <w:rsid w:val="0052257F"/>
    <w:rsid w:val="00522837"/>
    <w:rsid w:val="00522FE2"/>
    <w:rsid w:val="005268D1"/>
    <w:rsid w:val="00530762"/>
    <w:rsid w:val="0053186A"/>
    <w:rsid w:val="005350B7"/>
    <w:rsid w:val="00535C15"/>
    <w:rsid w:val="00540057"/>
    <w:rsid w:val="005432A3"/>
    <w:rsid w:val="00543D18"/>
    <w:rsid w:val="00543DF0"/>
    <w:rsid w:val="00544365"/>
    <w:rsid w:val="005454D5"/>
    <w:rsid w:val="00545AE8"/>
    <w:rsid w:val="00545B0E"/>
    <w:rsid w:val="00546626"/>
    <w:rsid w:val="005467D9"/>
    <w:rsid w:val="005479E5"/>
    <w:rsid w:val="00551F71"/>
    <w:rsid w:val="0055271F"/>
    <w:rsid w:val="005530BA"/>
    <w:rsid w:val="0055340E"/>
    <w:rsid w:val="00553F6D"/>
    <w:rsid w:val="005546B9"/>
    <w:rsid w:val="00554AF4"/>
    <w:rsid w:val="005557D8"/>
    <w:rsid w:val="00555CE3"/>
    <w:rsid w:val="00557F13"/>
    <w:rsid w:val="00560225"/>
    <w:rsid w:val="005619E8"/>
    <w:rsid w:val="00563997"/>
    <w:rsid w:val="005643CE"/>
    <w:rsid w:val="0056572E"/>
    <w:rsid w:val="005667E6"/>
    <w:rsid w:val="0056690B"/>
    <w:rsid w:val="00566CE5"/>
    <w:rsid w:val="00567E4E"/>
    <w:rsid w:val="0057145F"/>
    <w:rsid w:val="00573918"/>
    <w:rsid w:val="00576E68"/>
    <w:rsid w:val="00580BF1"/>
    <w:rsid w:val="005814CC"/>
    <w:rsid w:val="00582AD4"/>
    <w:rsid w:val="00583DFD"/>
    <w:rsid w:val="0058424A"/>
    <w:rsid w:val="00586DE4"/>
    <w:rsid w:val="00587761"/>
    <w:rsid w:val="005913FB"/>
    <w:rsid w:val="005914EB"/>
    <w:rsid w:val="00592108"/>
    <w:rsid w:val="00592ED5"/>
    <w:rsid w:val="00592FB2"/>
    <w:rsid w:val="005936A4"/>
    <w:rsid w:val="00593D57"/>
    <w:rsid w:val="00594073"/>
    <w:rsid w:val="005954CF"/>
    <w:rsid w:val="00595A1F"/>
    <w:rsid w:val="00595F0B"/>
    <w:rsid w:val="005967A8"/>
    <w:rsid w:val="00596E23"/>
    <w:rsid w:val="005979EC"/>
    <w:rsid w:val="00597E5A"/>
    <w:rsid w:val="005A045D"/>
    <w:rsid w:val="005A14D2"/>
    <w:rsid w:val="005A1824"/>
    <w:rsid w:val="005A3FBF"/>
    <w:rsid w:val="005A42E0"/>
    <w:rsid w:val="005A7C0B"/>
    <w:rsid w:val="005B1E59"/>
    <w:rsid w:val="005B5411"/>
    <w:rsid w:val="005B563A"/>
    <w:rsid w:val="005B77EB"/>
    <w:rsid w:val="005C129A"/>
    <w:rsid w:val="005C1D26"/>
    <w:rsid w:val="005C32BF"/>
    <w:rsid w:val="005C3B9B"/>
    <w:rsid w:val="005C4278"/>
    <w:rsid w:val="005C5174"/>
    <w:rsid w:val="005C53F9"/>
    <w:rsid w:val="005C5480"/>
    <w:rsid w:val="005C68EA"/>
    <w:rsid w:val="005C7D9A"/>
    <w:rsid w:val="005D08CB"/>
    <w:rsid w:val="005D08E3"/>
    <w:rsid w:val="005D28B2"/>
    <w:rsid w:val="005D29F7"/>
    <w:rsid w:val="005D2D25"/>
    <w:rsid w:val="005D497F"/>
    <w:rsid w:val="005D4C80"/>
    <w:rsid w:val="005D644E"/>
    <w:rsid w:val="005D737E"/>
    <w:rsid w:val="005E21DB"/>
    <w:rsid w:val="005E23AC"/>
    <w:rsid w:val="005E3E41"/>
    <w:rsid w:val="005E418D"/>
    <w:rsid w:val="005E4FFD"/>
    <w:rsid w:val="005E5218"/>
    <w:rsid w:val="005E542D"/>
    <w:rsid w:val="005E57AE"/>
    <w:rsid w:val="005E5A72"/>
    <w:rsid w:val="005E6CA7"/>
    <w:rsid w:val="005E6F3E"/>
    <w:rsid w:val="005E71E1"/>
    <w:rsid w:val="005F178B"/>
    <w:rsid w:val="005F1BAA"/>
    <w:rsid w:val="005F3154"/>
    <w:rsid w:val="005F3617"/>
    <w:rsid w:val="005F5BD4"/>
    <w:rsid w:val="005F6CAF"/>
    <w:rsid w:val="00600AAA"/>
    <w:rsid w:val="00601293"/>
    <w:rsid w:val="0060310D"/>
    <w:rsid w:val="00603CA5"/>
    <w:rsid w:val="00604950"/>
    <w:rsid w:val="00604C95"/>
    <w:rsid w:val="00605B46"/>
    <w:rsid w:val="00605DFF"/>
    <w:rsid w:val="00606F52"/>
    <w:rsid w:val="006112EB"/>
    <w:rsid w:val="006120B7"/>
    <w:rsid w:val="00612A3E"/>
    <w:rsid w:val="00612EBE"/>
    <w:rsid w:val="0061318C"/>
    <w:rsid w:val="006131D9"/>
    <w:rsid w:val="00615526"/>
    <w:rsid w:val="00616022"/>
    <w:rsid w:val="006203C5"/>
    <w:rsid w:val="006206EA"/>
    <w:rsid w:val="00621751"/>
    <w:rsid w:val="00621C70"/>
    <w:rsid w:val="00621F29"/>
    <w:rsid w:val="0062405F"/>
    <w:rsid w:val="0062506B"/>
    <w:rsid w:val="00625A89"/>
    <w:rsid w:val="00626A26"/>
    <w:rsid w:val="00626D2F"/>
    <w:rsid w:val="00626E78"/>
    <w:rsid w:val="006273C6"/>
    <w:rsid w:val="00630446"/>
    <w:rsid w:val="006319D3"/>
    <w:rsid w:val="00631A46"/>
    <w:rsid w:val="00631C0C"/>
    <w:rsid w:val="0063279E"/>
    <w:rsid w:val="0063390C"/>
    <w:rsid w:val="006340A8"/>
    <w:rsid w:val="006351AC"/>
    <w:rsid w:val="00635613"/>
    <w:rsid w:val="00635989"/>
    <w:rsid w:val="00635A23"/>
    <w:rsid w:val="00635D62"/>
    <w:rsid w:val="006362B2"/>
    <w:rsid w:val="00637462"/>
    <w:rsid w:val="00643035"/>
    <w:rsid w:val="00644FFF"/>
    <w:rsid w:val="00645507"/>
    <w:rsid w:val="006456C4"/>
    <w:rsid w:val="0064635D"/>
    <w:rsid w:val="00647205"/>
    <w:rsid w:val="006474AA"/>
    <w:rsid w:val="006477F2"/>
    <w:rsid w:val="00647F03"/>
    <w:rsid w:val="00650D1A"/>
    <w:rsid w:val="00652583"/>
    <w:rsid w:val="00652CB2"/>
    <w:rsid w:val="00652EB3"/>
    <w:rsid w:val="00653A4D"/>
    <w:rsid w:val="00655297"/>
    <w:rsid w:val="0065655C"/>
    <w:rsid w:val="0065746D"/>
    <w:rsid w:val="00657A65"/>
    <w:rsid w:val="00660101"/>
    <w:rsid w:val="00662016"/>
    <w:rsid w:val="0066244B"/>
    <w:rsid w:val="00664494"/>
    <w:rsid w:val="00665053"/>
    <w:rsid w:val="006655C6"/>
    <w:rsid w:val="00665804"/>
    <w:rsid w:val="00665996"/>
    <w:rsid w:val="00665C3F"/>
    <w:rsid w:val="00666C53"/>
    <w:rsid w:val="0066780E"/>
    <w:rsid w:val="006703FE"/>
    <w:rsid w:val="006716A9"/>
    <w:rsid w:val="00671AFF"/>
    <w:rsid w:val="00672963"/>
    <w:rsid w:val="00672E47"/>
    <w:rsid w:val="00672ED9"/>
    <w:rsid w:val="00673D76"/>
    <w:rsid w:val="00674719"/>
    <w:rsid w:val="006752AE"/>
    <w:rsid w:val="00677373"/>
    <w:rsid w:val="006806BC"/>
    <w:rsid w:val="00680A86"/>
    <w:rsid w:val="00681470"/>
    <w:rsid w:val="00681ECA"/>
    <w:rsid w:val="00682E8D"/>
    <w:rsid w:val="0068503A"/>
    <w:rsid w:val="006852A0"/>
    <w:rsid w:val="00685B4E"/>
    <w:rsid w:val="0068728B"/>
    <w:rsid w:val="00690992"/>
    <w:rsid w:val="00691A00"/>
    <w:rsid w:val="00691D48"/>
    <w:rsid w:val="00692288"/>
    <w:rsid w:val="006923BA"/>
    <w:rsid w:val="00693217"/>
    <w:rsid w:val="006936C1"/>
    <w:rsid w:val="00693829"/>
    <w:rsid w:val="00693959"/>
    <w:rsid w:val="0069454F"/>
    <w:rsid w:val="00696B4E"/>
    <w:rsid w:val="006A0BF4"/>
    <w:rsid w:val="006A0C89"/>
    <w:rsid w:val="006A289D"/>
    <w:rsid w:val="006A2C3A"/>
    <w:rsid w:val="006A5B65"/>
    <w:rsid w:val="006A5BDC"/>
    <w:rsid w:val="006A6B56"/>
    <w:rsid w:val="006B00B6"/>
    <w:rsid w:val="006B3021"/>
    <w:rsid w:val="006B5343"/>
    <w:rsid w:val="006B5387"/>
    <w:rsid w:val="006B6BAB"/>
    <w:rsid w:val="006B6FF9"/>
    <w:rsid w:val="006B71C6"/>
    <w:rsid w:val="006B79AD"/>
    <w:rsid w:val="006B7AC9"/>
    <w:rsid w:val="006B7B90"/>
    <w:rsid w:val="006B7C09"/>
    <w:rsid w:val="006C0AE1"/>
    <w:rsid w:val="006C0C91"/>
    <w:rsid w:val="006C2301"/>
    <w:rsid w:val="006C2CB5"/>
    <w:rsid w:val="006C34ED"/>
    <w:rsid w:val="006C56A7"/>
    <w:rsid w:val="006C60AF"/>
    <w:rsid w:val="006C6E8E"/>
    <w:rsid w:val="006D1938"/>
    <w:rsid w:val="006D1BFA"/>
    <w:rsid w:val="006D4F3F"/>
    <w:rsid w:val="006D5DFE"/>
    <w:rsid w:val="006D6BA9"/>
    <w:rsid w:val="006D712A"/>
    <w:rsid w:val="006D7850"/>
    <w:rsid w:val="006E129E"/>
    <w:rsid w:val="006E1B85"/>
    <w:rsid w:val="006E3DDA"/>
    <w:rsid w:val="006E4268"/>
    <w:rsid w:val="006E4DDE"/>
    <w:rsid w:val="006E6C5F"/>
    <w:rsid w:val="006F0B54"/>
    <w:rsid w:val="006F3E34"/>
    <w:rsid w:val="006F645F"/>
    <w:rsid w:val="006F68C5"/>
    <w:rsid w:val="006F7D9A"/>
    <w:rsid w:val="00702F0C"/>
    <w:rsid w:val="007046B9"/>
    <w:rsid w:val="007053C7"/>
    <w:rsid w:val="00705797"/>
    <w:rsid w:val="00710A58"/>
    <w:rsid w:val="00710D8B"/>
    <w:rsid w:val="0071344A"/>
    <w:rsid w:val="007164C6"/>
    <w:rsid w:val="00716A81"/>
    <w:rsid w:val="00721D7B"/>
    <w:rsid w:val="00725EF5"/>
    <w:rsid w:val="0072660D"/>
    <w:rsid w:val="007268D0"/>
    <w:rsid w:val="00727C51"/>
    <w:rsid w:val="007308D9"/>
    <w:rsid w:val="00731862"/>
    <w:rsid w:val="007335A8"/>
    <w:rsid w:val="00736438"/>
    <w:rsid w:val="00736AC1"/>
    <w:rsid w:val="00736CAE"/>
    <w:rsid w:val="0073733B"/>
    <w:rsid w:val="00737B66"/>
    <w:rsid w:val="00737F66"/>
    <w:rsid w:val="00745294"/>
    <w:rsid w:val="0074547F"/>
    <w:rsid w:val="0074713B"/>
    <w:rsid w:val="007473EB"/>
    <w:rsid w:val="00747BCF"/>
    <w:rsid w:val="00747DE0"/>
    <w:rsid w:val="00751D6A"/>
    <w:rsid w:val="0075281E"/>
    <w:rsid w:val="00753D2D"/>
    <w:rsid w:val="007547AE"/>
    <w:rsid w:val="00754DA7"/>
    <w:rsid w:val="007557E1"/>
    <w:rsid w:val="00757C18"/>
    <w:rsid w:val="00757D50"/>
    <w:rsid w:val="00760D65"/>
    <w:rsid w:val="00760DDE"/>
    <w:rsid w:val="00761D77"/>
    <w:rsid w:val="00762569"/>
    <w:rsid w:val="0076391D"/>
    <w:rsid w:val="007645C4"/>
    <w:rsid w:val="00764765"/>
    <w:rsid w:val="00766C0B"/>
    <w:rsid w:val="007704C4"/>
    <w:rsid w:val="00771058"/>
    <w:rsid w:val="00773B30"/>
    <w:rsid w:val="00776AA1"/>
    <w:rsid w:val="00781201"/>
    <w:rsid w:val="00781823"/>
    <w:rsid w:val="00782921"/>
    <w:rsid w:val="00782EED"/>
    <w:rsid w:val="00784834"/>
    <w:rsid w:val="007855EF"/>
    <w:rsid w:val="00785D60"/>
    <w:rsid w:val="00785DDF"/>
    <w:rsid w:val="00786A08"/>
    <w:rsid w:val="00786DCD"/>
    <w:rsid w:val="00787B9D"/>
    <w:rsid w:val="007913E7"/>
    <w:rsid w:val="00792042"/>
    <w:rsid w:val="0079280C"/>
    <w:rsid w:val="00792C2A"/>
    <w:rsid w:val="00792EB2"/>
    <w:rsid w:val="007937B0"/>
    <w:rsid w:val="007937F8"/>
    <w:rsid w:val="00793E75"/>
    <w:rsid w:val="00793E9E"/>
    <w:rsid w:val="00795C01"/>
    <w:rsid w:val="00795F1A"/>
    <w:rsid w:val="00796BF4"/>
    <w:rsid w:val="007976EC"/>
    <w:rsid w:val="007977E5"/>
    <w:rsid w:val="0079788D"/>
    <w:rsid w:val="007A0BBC"/>
    <w:rsid w:val="007A221F"/>
    <w:rsid w:val="007A2A7F"/>
    <w:rsid w:val="007A2B1D"/>
    <w:rsid w:val="007A6B66"/>
    <w:rsid w:val="007A7215"/>
    <w:rsid w:val="007A7BD0"/>
    <w:rsid w:val="007A7D6B"/>
    <w:rsid w:val="007B0B85"/>
    <w:rsid w:val="007B0E99"/>
    <w:rsid w:val="007B136D"/>
    <w:rsid w:val="007B1B61"/>
    <w:rsid w:val="007B4A77"/>
    <w:rsid w:val="007B5106"/>
    <w:rsid w:val="007B7154"/>
    <w:rsid w:val="007C04CF"/>
    <w:rsid w:val="007C3047"/>
    <w:rsid w:val="007C33CC"/>
    <w:rsid w:val="007C4E76"/>
    <w:rsid w:val="007C5DC0"/>
    <w:rsid w:val="007C62AB"/>
    <w:rsid w:val="007C632F"/>
    <w:rsid w:val="007C71BB"/>
    <w:rsid w:val="007D0197"/>
    <w:rsid w:val="007D0B2C"/>
    <w:rsid w:val="007D1106"/>
    <w:rsid w:val="007D1842"/>
    <w:rsid w:val="007D1E38"/>
    <w:rsid w:val="007D2A36"/>
    <w:rsid w:val="007D2B3B"/>
    <w:rsid w:val="007D2BAA"/>
    <w:rsid w:val="007D2DD8"/>
    <w:rsid w:val="007D41E2"/>
    <w:rsid w:val="007D430C"/>
    <w:rsid w:val="007D4E6F"/>
    <w:rsid w:val="007D5AAB"/>
    <w:rsid w:val="007D7429"/>
    <w:rsid w:val="007E0059"/>
    <w:rsid w:val="007E0BB5"/>
    <w:rsid w:val="007E202B"/>
    <w:rsid w:val="007E2AD6"/>
    <w:rsid w:val="007E2E82"/>
    <w:rsid w:val="007E45BC"/>
    <w:rsid w:val="007E4CE7"/>
    <w:rsid w:val="007E4F67"/>
    <w:rsid w:val="007E5EED"/>
    <w:rsid w:val="007E5EF3"/>
    <w:rsid w:val="007E62B5"/>
    <w:rsid w:val="007E7582"/>
    <w:rsid w:val="007F2237"/>
    <w:rsid w:val="007F2690"/>
    <w:rsid w:val="007F2E5C"/>
    <w:rsid w:val="007F5AE5"/>
    <w:rsid w:val="007F5B8D"/>
    <w:rsid w:val="007F6734"/>
    <w:rsid w:val="00800CE7"/>
    <w:rsid w:val="00803314"/>
    <w:rsid w:val="008036A0"/>
    <w:rsid w:val="00803C4F"/>
    <w:rsid w:val="00804EB9"/>
    <w:rsid w:val="00804F83"/>
    <w:rsid w:val="00806DC7"/>
    <w:rsid w:val="00807639"/>
    <w:rsid w:val="00807825"/>
    <w:rsid w:val="00810257"/>
    <w:rsid w:val="008106A5"/>
    <w:rsid w:val="008114D8"/>
    <w:rsid w:val="00811744"/>
    <w:rsid w:val="0081290F"/>
    <w:rsid w:val="0081404A"/>
    <w:rsid w:val="0081623C"/>
    <w:rsid w:val="00817322"/>
    <w:rsid w:val="008177E9"/>
    <w:rsid w:val="00817E74"/>
    <w:rsid w:val="00822C91"/>
    <w:rsid w:val="0082395E"/>
    <w:rsid w:val="00825BDA"/>
    <w:rsid w:val="00826871"/>
    <w:rsid w:val="0082763B"/>
    <w:rsid w:val="00827674"/>
    <w:rsid w:val="0083102E"/>
    <w:rsid w:val="00833BE0"/>
    <w:rsid w:val="008340E0"/>
    <w:rsid w:val="00841C26"/>
    <w:rsid w:val="00842ACA"/>
    <w:rsid w:val="0084301B"/>
    <w:rsid w:val="00843C35"/>
    <w:rsid w:val="00844A0F"/>
    <w:rsid w:val="00845382"/>
    <w:rsid w:val="00845572"/>
    <w:rsid w:val="00846F55"/>
    <w:rsid w:val="008502BB"/>
    <w:rsid w:val="00850A60"/>
    <w:rsid w:val="0085115C"/>
    <w:rsid w:val="00851401"/>
    <w:rsid w:val="008515C0"/>
    <w:rsid w:val="00851B2C"/>
    <w:rsid w:val="0085593A"/>
    <w:rsid w:val="00857032"/>
    <w:rsid w:val="00857E8E"/>
    <w:rsid w:val="00861CF1"/>
    <w:rsid w:val="008623FF"/>
    <w:rsid w:val="00864BA4"/>
    <w:rsid w:val="008669D8"/>
    <w:rsid w:val="008669FA"/>
    <w:rsid w:val="008678AB"/>
    <w:rsid w:val="008701BF"/>
    <w:rsid w:val="0087165F"/>
    <w:rsid w:val="008716D1"/>
    <w:rsid w:val="00871A01"/>
    <w:rsid w:val="00872684"/>
    <w:rsid w:val="00873327"/>
    <w:rsid w:val="0087452E"/>
    <w:rsid w:val="00875D99"/>
    <w:rsid w:val="00876207"/>
    <w:rsid w:val="00877026"/>
    <w:rsid w:val="008815D1"/>
    <w:rsid w:val="00882003"/>
    <w:rsid w:val="00882C9C"/>
    <w:rsid w:val="00882D51"/>
    <w:rsid w:val="00882FF4"/>
    <w:rsid w:val="008835E5"/>
    <w:rsid w:val="00883E71"/>
    <w:rsid w:val="00886314"/>
    <w:rsid w:val="00886A91"/>
    <w:rsid w:val="00887F90"/>
    <w:rsid w:val="008915F1"/>
    <w:rsid w:val="00892435"/>
    <w:rsid w:val="008924A3"/>
    <w:rsid w:val="00894A2E"/>
    <w:rsid w:val="00895034"/>
    <w:rsid w:val="0089566B"/>
    <w:rsid w:val="008965DC"/>
    <w:rsid w:val="00896684"/>
    <w:rsid w:val="008968D4"/>
    <w:rsid w:val="00896E90"/>
    <w:rsid w:val="00897B61"/>
    <w:rsid w:val="008A29E6"/>
    <w:rsid w:val="008A4F19"/>
    <w:rsid w:val="008A5595"/>
    <w:rsid w:val="008A5BB3"/>
    <w:rsid w:val="008A6089"/>
    <w:rsid w:val="008A6780"/>
    <w:rsid w:val="008A6818"/>
    <w:rsid w:val="008B0AD7"/>
    <w:rsid w:val="008B1956"/>
    <w:rsid w:val="008B234E"/>
    <w:rsid w:val="008B4587"/>
    <w:rsid w:val="008B4685"/>
    <w:rsid w:val="008B5332"/>
    <w:rsid w:val="008B5E5B"/>
    <w:rsid w:val="008B6B38"/>
    <w:rsid w:val="008C010A"/>
    <w:rsid w:val="008C03B2"/>
    <w:rsid w:val="008C0428"/>
    <w:rsid w:val="008C0A77"/>
    <w:rsid w:val="008C1BC1"/>
    <w:rsid w:val="008C29C6"/>
    <w:rsid w:val="008C3CF2"/>
    <w:rsid w:val="008C3D7F"/>
    <w:rsid w:val="008C4B8A"/>
    <w:rsid w:val="008C51A5"/>
    <w:rsid w:val="008C7C55"/>
    <w:rsid w:val="008D0553"/>
    <w:rsid w:val="008D16A8"/>
    <w:rsid w:val="008D17C7"/>
    <w:rsid w:val="008D1A81"/>
    <w:rsid w:val="008D21EB"/>
    <w:rsid w:val="008D66F5"/>
    <w:rsid w:val="008D69B5"/>
    <w:rsid w:val="008D7738"/>
    <w:rsid w:val="008E1B03"/>
    <w:rsid w:val="008E2155"/>
    <w:rsid w:val="008E31E6"/>
    <w:rsid w:val="008E36DB"/>
    <w:rsid w:val="008E52D2"/>
    <w:rsid w:val="008E5D74"/>
    <w:rsid w:val="008E7CA5"/>
    <w:rsid w:val="008F0F0B"/>
    <w:rsid w:val="008F21E3"/>
    <w:rsid w:val="008F3403"/>
    <w:rsid w:val="008F3CC5"/>
    <w:rsid w:val="008F402C"/>
    <w:rsid w:val="008F41CD"/>
    <w:rsid w:val="008F42DE"/>
    <w:rsid w:val="008F4339"/>
    <w:rsid w:val="008F7DE3"/>
    <w:rsid w:val="009008F1"/>
    <w:rsid w:val="00901F46"/>
    <w:rsid w:val="00903022"/>
    <w:rsid w:val="0090335C"/>
    <w:rsid w:val="00903387"/>
    <w:rsid w:val="00903809"/>
    <w:rsid w:val="00904F3B"/>
    <w:rsid w:val="00905ACF"/>
    <w:rsid w:val="00906365"/>
    <w:rsid w:val="0090660A"/>
    <w:rsid w:val="00906785"/>
    <w:rsid w:val="00906C57"/>
    <w:rsid w:val="0091029E"/>
    <w:rsid w:val="00911D8D"/>
    <w:rsid w:val="009122FE"/>
    <w:rsid w:val="009130BB"/>
    <w:rsid w:val="0091315A"/>
    <w:rsid w:val="009141CF"/>
    <w:rsid w:val="0091447A"/>
    <w:rsid w:val="0091506A"/>
    <w:rsid w:val="00920A7D"/>
    <w:rsid w:val="00920FBE"/>
    <w:rsid w:val="00923761"/>
    <w:rsid w:val="0092573E"/>
    <w:rsid w:val="009262FF"/>
    <w:rsid w:val="009313E5"/>
    <w:rsid w:val="009315DF"/>
    <w:rsid w:val="009318F4"/>
    <w:rsid w:val="00932588"/>
    <w:rsid w:val="00932602"/>
    <w:rsid w:val="009338DF"/>
    <w:rsid w:val="00933EB2"/>
    <w:rsid w:val="00933F5B"/>
    <w:rsid w:val="009371D7"/>
    <w:rsid w:val="0093783A"/>
    <w:rsid w:val="00937FDF"/>
    <w:rsid w:val="009417FC"/>
    <w:rsid w:val="00941DFE"/>
    <w:rsid w:val="0094351D"/>
    <w:rsid w:val="009450C6"/>
    <w:rsid w:val="009451D4"/>
    <w:rsid w:val="00946D70"/>
    <w:rsid w:val="0095127C"/>
    <w:rsid w:val="00953C8A"/>
    <w:rsid w:val="00953F57"/>
    <w:rsid w:val="00954BC2"/>
    <w:rsid w:val="009554CF"/>
    <w:rsid w:val="00955AF2"/>
    <w:rsid w:val="00956CEF"/>
    <w:rsid w:val="009571D5"/>
    <w:rsid w:val="009577AC"/>
    <w:rsid w:val="00957E75"/>
    <w:rsid w:val="00960044"/>
    <w:rsid w:val="00961535"/>
    <w:rsid w:val="00961583"/>
    <w:rsid w:val="00962252"/>
    <w:rsid w:val="009644A2"/>
    <w:rsid w:val="009662D2"/>
    <w:rsid w:val="00966B7F"/>
    <w:rsid w:val="0097007B"/>
    <w:rsid w:val="00970FB8"/>
    <w:rsid w:val="00971353"/>
    <w:rsid w:val="00972479"/>
    <w:rsid w:val="00972D05"/>
    <w:rsid w:val="00973160"/>
    <w:rsid w:val="009737C3"/>
    <w:rsid w:val="00975504"/>
    <w:rsid w:val="009769B6"/>
    <w:rsid w:val="009778CD"/>
    <w:rsid w:val="0098088D"/>
    <w:rsid w:val="0098151C"/>
    <w:rsid w:val="00982EA1"/>
    <w:rsid w:val="00985FA3"/>
    <w:rsid w:val="009904AD"/>
    <w:rsid w:val="0099128D"/>
    <w:rsid w:val="009914AE"/>
    <w:rsid w:val="00992998"/>
    <w:rsid w:val="00992D81"/>
    <w:rsid w:val="009930D9"/>
    <w:rsid w:val="00993402"/>
    <w:rsid w:val="00993426"/>
    <w:rsid w:val="0099361A"/>
    <w:rsid w:val="00996D01"/>
    <w:rsid w:val="009A15E7"/>
    <w:rsid w:val="009A25F2"/>
    <w:rsid w:val="009A29DB"/>
    <w:rsid w:val="009A2E9D"/>
    <w:rsid w:val="009A43C5"/>
    <w:rsid w:val="009A4E8C"/>
    <w:rsid w:val="009A5B53"/>
    <w:rsid w:val="009A5EE0"/>
    <w:rsid w:val="009B0A7C"/>
    <w:rsid w:val="009B1ABF"/>
    <w:rsid w:val="009B1E9F"/>
    <w:rsid w:val="009B2970"/>
    <w:rsid w:val="009B29A3"/>
    <w:rsid w:val="009B342C"/>
    <w:rsid w:val="009B3762"/>
    <w:rsid w:val="009B3AE5"/>
    <w:rsid w:val="009B3EC3"/>
    <w:rsid w:val="009B6536"/>
    <w:rsid w:val="009B6DEB"/>
    <w:rsid w:val="009C2B3B"/>
    <w:rsid w:val="009C2F48"/>
    <w:rsid w:val="009C315D"/>
    <w:rsid w:val="009C3C57"/>
    <w:rsid w:val="009C6BE1"/>
    <w:rsid w:val="009C7270"/>
    <w:rsid w:val="009C737D"/>
    <w:rsid w:val="009C75E8"/>
    <w:rsid w:val="009D04E2"/>
    <w:rsid w:val="009D1732"/>
    <w:rsid w:val="009D210B"/>
    <w:rsid w:val="009D3CD2"/>
    <w:rsid w:val="009D3F7F"/>
    <w:rsid w:val="009D411B"/>
    <w:rsid w:val="009D5786"/>
    <w:rsid w:val="009D584B"/>
    <w:rsid w:val="009D6893"/>
    <w:rsid w:val="009D6B32"/>
    <w:rsid w:val="009D7D47"/>
    <w:rsid w:val="009E1DD3"/>
    <w:rsid w:val="009E5500"/>
    <w:rsid w:val="009E6D76"/>
    <w:rsid w:val="009E7E99"/>
    <w:rsid w:val="009F01FB"/>
    <w:rsid w:val="009F0E8B"/>
    <w:rsid w:val="009F191C"/>
    <w:rsid w:val="009F5082"/>
    <w:rsid w:val="009F5BBA"/>
    <w:rsid w:val="009F6CC9"/>
    <w:rsid w:val="009F756D"/>
    <w:rsid w:val="009F7802"/>
    <w:rsid w:val="00A012B1"/>
    <w:rsid w:val="00A01E90"/>
    <w:rsid w:val="00A0219E"/>
    <w:rsid w:val="00A02948"/>
    <w:rsid w:val="00A03167"/>
    <w:rsid w:val="00A035E7"/>
    <w:rsid w:val="00A03E01"/>
    <w:rsid w:val="00A0449D"/>
    <w:rsid w:val="00A046EF"/>
    <w:rsid w:val="00A04B6D"/>
    <w:rsid w:val="00A04D8B"/>
    <w:rsid w:val="00A054DE"/>
    <w:rsid w:val="00A06965"/>
    <w:rsid w:val="00A06E3B"/>
    <w:rsid w:val="00A10726"/>
    <w:rsid w:val="00A1118B"/>
    <w:rsid w:val="00A11A9E"/>
    <w:rsid w:val="00A1483E"/>
    <w:rsid w:val="00A148AE"/>
    <w:rsid w:val="00A148F2"/>
    <w:rsid w:val="00A16CF5"/>
    <w:rsid w:val="00A207AF"/>
    <w:rsid w:val="00A22E04"/>
    <w:rsid w:val="00A23662"/>
    <w:rsid w:val="00A23978"/>
    <w:rsid w:val="00A241A6"/>
    <w:rsid w:val="00A249D3"/>
    <w:rsid w:val="00A2551C"/>
    <w:rsid w:val="00A25E56"/>
    <w:rsid w:val="00A30761"/>
    <w:rsid w:val="00A30E52"/>
    <w:rsid w:val="00A31016"/>
    <w:rsid w:val="00A3165B"/>
    <w:rsid w:val="00A32004"/>
    <w:rsid w:val="00A320F9"/>
    <w:rsid w:val="00A32DDC"/>
    <w:rsid w:val="00A33604"/>
    <w:rsid w:val="00A33D38"/>
    <w:rsid w:val="00A34161"/>
    <w:rsid w:val="00A35A03"/>
    <w:rsid w:val="00A3647E"/>
    <w:rsid w:val="00A36675"/>
    <w:rsid w:val="00A367F1"/>
    <w:rsid w:val="00A375C7"/>
    <w:rsid w:val="00A37FA5"/>
    <w:rsid w:val="00A40129"/>
    <w:rsid w:val="00A40FE8"/>
    <w:rsid w:val="00A43186"/>
    <w:rsid w:val="00A444FF"/>
    <w:rsid w:val="00A467E5"/>
    <w:rsid w:val="00A46C6D"/>
    <w:rsid w:val="00A46F9C"/>
    <w:rsid w:val="00A47229"/>
    <w:rsid w:val="00A51720"/>
    <w:rsid w:val="00A52A6A"/>
    <w:rsid w:val="00A52AE7"/>
    <w:rsid w:val="00A52C5A"/>
    <w:rsid w:val="00A52CFD"/>
    <w:rsid w:val="00A53F84"/>
    <w:rsid w:val="00A54BFD"/>
    <w:rsid w:val="00A60B13"/>
    <w:rsid w:val="00A612C9"/>
    <w:rsid w:val="00A629A8"/>
    <w:rsid w:val="00A66527"/>
    <w:rsid w:val="00A66CF5"/>
    <w:rsid w:val="00A678C9"/>
    <w:rsid w:val="00A7051D"/>
    <w:rsid w:val="00A71591"/>
    <w:rsid w:val="00A731AA"/>
    <w:rsid w:val="00A73863"/>
    <w:rsid w:val="00A7440B"/>
    <w:rsid w:val="00A74FD4"/>
    <w:rsid w:val="00A750D6"/>
    <w:rsid w:val="00A766FC"/>
    <w:rsid w:val="00A771C6"/>
    <w:rsid w:val="00A77DF7"/>
    <w:rsid w:val="00A80233"/>
    <w:rsid w:val="00A82220"/>
    <w:rsid w:val="00A835C4"/>
    <w:rsid w:val="00A8504B"/>
    <w:rsid w:val="00A86200"/>
    <w:rsid w:val="00A87365"/>
    <w:rsid w:val="00A87729"/>
    <w:rsid w:val="00A91322"/>
    <w:rsid w:val="00A93468"/>
    <w:rsid w:val="00A9467B"/>
    <w:rsid w:val="00A95625"/>
    <w:rsid w:val="00A96FF4"/>
    <w:rsid w:val="00A97832"/>
    <w:rsid w:val="00AA10D5"/>
    <w:rsid w:val="00AA1FB8"/>
    <w:rsid w:val="00AA2833"/>
    <w:rsid w:val="00AA456C"/>
    <w:rsid w:val="00AA4A0E"/>
    <w:rsid w:val="00AA4C8F"/>
    <w:rsid w:val="00AA4F8A"/>
    <w:rsid w:val="00AA520C"/>
    <w:rsid w:val="00AA5B53"/>
    <w:rsid w:val="00AA71F9"/>
    <w:rsid w:val="00AA75D2"/>
    <w:rsid w:val="00AA7CD0"/>
    <w:rsid w:val="00AA7CD4"/>
    <w:rsid w:val="00AB0746"/>
    <w:rsid w:val="00AB16F5"/>
    <w:rsid w:val="00AB2CAC"/>
    <w:rsid w:val="00AB45DD"/>
    <w:rsid w:val="00AB7CF9"/>
    <w:rsid w:val="00AB7E32"/>
    <w:rsid w:val="00AC0A60"/>
    <w:rsid w:val="00AC0E1D"/>
    <w:rsid w:val="00AC11E5"/>
    <w:rsid w:val="00AC12D4"/>
    <w:rsid w:val="00AC1987"/>
    <w:rsid w:val="00AC1A85"/>
    <w:rsid w:val="00AC29A7"/>
    <w:rsid w:val="00AC3152"/>
    <w:rsid w:val="00AC3545"/>
    <w:rsid w:val="00AC3562"/>
    <w:rsid w:val="00AC3683"/>
    <w:rsid w:val="00AC3F99"/>
    <w:rsid w:val="00AC4F58"/>
    <w:rsid w:val="00AC7188"/>
    <w:rsid w:val="00AC7382"/>
    <w:rsid w:val="00AC7A30"/>
    <w:rsid w:val="00AC7D30"/>
    <w:rsid w:val="00AD1091"/>
    <w:rsid w:val="00AD19BD"/>
    <w:rsid w:val="00AD51BE"/>
    <w:rsid w:val="00AD5842"/>
    <w:rsid w:val="00AD5EC1"/>
    <w:rsid w:val="00AD6FCF"/>
    <w:rsid w:val="00AD7BCC"/>
    <w:rsid w:val="00AD7DA6"/>
    <w:rsid w:val="00AE0F26"/>
    <w:rsid w:val="00AE1194"/>
    <w:rsid w:val="00AE13BD"/>
    <w:rsid w:val="00AE164A"/>
    <w:rsid w:val="00AE20DE"/>
    <w:rsid w:val="00AE2678"/>
    <w:rsid w:val="00AE2DDB"/>
    <w:rsid w:val="00AE30F5"/>
    <w:rsid w:val="00AE39C4"/>
    <w:rsid w:val="00AE5E9E"/>
    <w:rsid w:val="00AE6492"/>
    <w:rsid w:val="00AF0203"/>
    <w:rsid w:val="00AF0A12"/>
    <w:rsid w:val="00AF3CFA"/>
    <w:rsid w:val="00AF41C9"/>
    <w:rsid w:val="00AF4234"/>
    <w:rsid w:val="00AF460E"/>
    <w:rsid w:val="00AF4F99"/>
    <w:rsid w:val="00AF5232"/>
    <w:rsid w:val="00AF79AD"/>
    <w:rsid w:val="00AF7BB9"/>
    <w:rsid w:val="00B01419"/>
    <w:rsid w:val="00B01666"/>
    <w:rsid w:val="00B0398D"/>
    <w:rsid w:val="00B04314"/>
    <w:rsid w:val="00B04653"/>
    <w:rsid w:val="00B0511C"/>
    <w:rsid w:val="00B052DB"/>
    <w:rsid w:val="00B11890"/>
    <w:rsid w:val="00B1235F"/>
    <w:rsid w:val="00B127E5"/>
    <w:rsid w:val="00B128BF"/>
    <w:rsid w:val="00B14B8A"/>
    <w:rsid w:val="00B15087"/>
    <w:rsid w:val="00B16C06"/>
    <w:rsid w:val="00B16FBC"/>
    <w:rsid w:val="00B1702C"/>
    <w:rsid w:val="00B20031"/>
    <w:rsid w:val="00B2029A"/>
    <w:rsid w:val="00B2052D"/>
    <w:rsid w:val="00B21679"/>
    <w:rsid w:val="00B21BAA"/>
    <w:rsid w:val="00B23498"/>
    <w:rsid w:val="00B239B3"/>
    <w:rsid w:val="00B27946"/>
    <w:rsid w:val="00B313D4"/>
    <w:rsid w:val="00B31DA7"/>
    <w:rsid w:val="00B32130"/>
    <w:rsid w:val="00B330DC"/>
    <w:rsid w:val="00B3485C"/>
    <w:rsid w:val="00B357B6"/>
    <w:rsid w:val="00B37C2E"/>
    <w:rsid w:val="00B40503"/>
    <w:rsid w:val="00B408DF"/>
    <w:rsid w:val="00B4123A"/>
    <w:rsid w:val="00B4146F"/>
    <w:rsid w:val="00B435C8"/>
    <w:rsid w:val="00B5018E"/>
    <w:rsid w:val="00B5077C"/>
    <w:rsid w:val="00B512B1"/>
    <w:rsid w:val="00B53E9B"/>
    <w:rsid w:val="00B5412E"/>
    <w:rsid w:val="00B54F97"/>
    <w:rsid w:val="00B56FDC"/>
    <w:rsid w:val="00B57BE1"/>
    <w:rsid w:val="00B61B2B"/>
    <w:rsid w:val="00B64741"/>
    <w:rsid w:val="00B6494F"/>
    <w:rsid w:val="00B6531B"/>
    <w:rsid w:val="00B66364"/>
    <w:rsid w:val="00B66B39"/>
    <w:rsid w:val="00B70B14"/>
    <w:rsid w:val="00B72D23"/>
    <w:rsid w:val="00B74136"/>
    <w:rsid w:val="00B7606F"/>
    <w:rsid w:val="00B7664D"/>
    <w:rsid w:val="00B76E21"/>
    <w:rsid w:val="00B77137"/>
    <w:rsid w:val="00B7781B"/>
    <w:rsid w:val="00B77CDA"/>
    <w:rsid w:val="00B801EF"/>
    <w:rsid w:val="00B81501"/>
    <w:rsid w:val="00B8180C"/>
    <w:rsid w:val="00B81C0D"/>
    <w:rsid w:val="00B81C5F"/>
    <w:rsid w:val="00B82298"/>
    <w:rsid w:val="00B82539"/>
    <w:rsid w:val="00B8373D"/>
    <w:rsid w:val="00B84139"/>
    <w:rsid w:val="00B84173"/>
    <w:rsid w:val="00B84F13"/>
    <w:rsid w:val="00B85227"/>
    <w:rsid w:val="00B857EB"/>
    <w:rsid w:val="00B865F2"/>
    <w:rsid w:val="00B90B0A"/>
    <w:rsid w:val="00B912F9"/>
    <w:rsid w:val="00B92967"/>
    <w:rsid w:val="00B942D8"/>
    <w:rsid w:val="00B94B6D"/>
    <w:rsid w:val="00B95E8F"/>
    <w:rsid w:val="00B970B8"/>
    <w:rsid w:val="00B97825"/>
    <w:rsid w:val="00BA0C69"/>
    <w:rsid w:val="00BA3CA3"/>
    <w:rsid w:val="00BA3FD5"/>
    <w:rsid w:val="00BA4DE0"/>
    <w:rsid w:val="00BA598B"/>
    <w:rsid w:val="00BA6456"/>
    <w:rsid w:val="00BA75F8"/>
    <w:rsid w:val="00BB183B"/>
    <w:rsid w:val="00BB1A05"/>
    <w:rsid w:val="00BB30C9"/>
    <w:rsid w:val="00BB3B8C"/>
    <w:rsid w:val="00BB64F7"/>
    <w:rsid w:val="00BB6658"/>
    <w:rsid w:val="00BB7F85"/>
    <w:rsid w:val="00BC05BE"/>
    <w:rsid w:val="00BC0C76"/>
    <w:rsid w:val="00BC0CF6"/>
    <w:rsid w:val="00BC19C8"/>
    <w:rsid w:val="00BC3767"/>
    <w:rsid w:val="00BC5935"/>
    <w:rsid w:val="00BC6977"/>
    <w:rsid w:val="00BC7F62"/>
    <w:rsid w:val="00BD0CAA"/>
    <w:rsid w:val="00BD1960"/>
    <w:rsid w:val="00BD222F"/>
    <w:rsid w:val="00BD2BA8"/>
    <w:rsid w:val="00BD43BA"/>
    <w:rsid w:val="00BD471E"/>
    <w:rsid w:val="00BD4E2C"/>
    <w:rsid w:val="00BD602A"/>
    <w:rsid w:val="00BD78D6"/>
    <w:rsid w:val="00BE097C"/>
    <w:rsid w:val="00BE17C4"/>
    <w:rsid w:val="00BE2FE7"/>
    <w:rsid w:val="00BE4E76"/>
    <w:rsid w:val="00BE664B"/>
    <w:rsid w:val="00BE6714"/>
    <w:rsid w:val="00BF014E"/>
    <w:rsid w:val="00BF2C30"/>
    <w:rsid w:val="00BF3D74"/>
    <w:rsid w:val="00BF4489"/>
    <w:rsid w:val="00BF49E0"/>
    <w:rsid w:val="00BF504F"/>
    <w:rsid w:val="00BF5876"/>
    <w:rsid w:val="00BF5E8A"/>
    <w:rsid w:val="00BF6A19"/>
    <w:rsid w:val="00C03EDB"/>
    <w:rsid w:val="00C040F5"/>
    <w:rsid w:val="00C04B44"/>
    <w:rsid w:val="00C052CD"/>
    <w:rsid w:val="00C05D68"/>
    <w:rsid w:val="00C06E19"/>
    <w:rsid w:val="00C101DB"/>
    <w:rsid w:val="00C109BC"/>
    <w:rsid w:val="00C1172D"/>
    <w:rsid w:val="00C13488"/>
    <w:rsid w:val="00C145BA"/>
    <w:rsid w:val="00C15460"/>
    <w:rsid w:val="00C15CB2"/>
    <w:rsid w:val="00C15E36"/>
    <w:rsid w:val="00C15FD9"/>
    <w:rsid w:val="00C170F6"/>
    <w:rsid w:val="00C2028B"/>
    <w:rsid w:val="00C20EC2"/>
    <w:rsid w:val="00C21C05"/>
    <w:rsid w:val="00C239F5"/>
    <w:rsid w:val="00C23ED1"/>
    <w:rsid w:val="00C24AEA"/>
    <w:rsid w:val="00C261FB"/>
    <w:rsid w:val="00C26B81"/>
    <w:rsid w:val="00C27705"/>
    <w:rsid w:val="00C27D0F"/>
    <w:rsid w:val="00C3132F"/>
    <w:rsid w:val="00C323A5"/>
    <w:rsid w:val="00C35B71"/>
    <w:rsid w:val="00C368CA"/>
    <w:rsid w:val="00C37422"/>
    <w:rsid w:val="00C40B1B"/>
    <w:rsid w:val="00C41FB8"/>
    <w:rsid w:val="00C42212"/>
    <w:rsid w:val="00C437AF"/>
    <w:rsid w:val="00C53876"/>
    <w:rsid w:val="00C540E7"/>
    <w:rsid w:val="00C54BB3"/>
    <w:rsid w:val="00C54E45"/>
    <w:rsid w:val="00C563EB"/>
    <w:rsid w:val="00C569F8"/>
    <w:rsid w:val="00C570A5"/>
    <w:rsid w:val="00C57366"/>
    <w:rsid w:val="00C6028E"/>
    <w:rsid w:val="00C608AE"/>
    <w:rsid w:val="00C615B2"/>
    <w:rsid w:val="00C61FD5"/>
    <w:rsid w:val="00C62827"/>
    <w:rsid w:val="00C641D9"/>
    <w:rsid w:val="00C64479"/>
    <w:rsid w:val="00C64699"/>
    <w:rsid w:val="00C64F1A"/>
    <w:rsid w:val="00C65470"/>
    <w:rsid w:val="00C65476"/>
    <w:rsid w:val="00C65971"/>
    <w:rsid w:val="00C70862"/>
    <w:rsid w:val="00C710A4"/>
    <w:rsid w:val="00C72028"/>
    <w:rsid w:val="00C720E0"/>
    <w:rsid w:val="00C72A41"/>
    <w:rsid w:val="00C73389"/>
    <w:rsid w:val="00C73A72"/>
    <w:rsid w:val="00C750FA"/>
    <w:rsid w:val="00C75358"/>
    <w:rsid w:val="00C75369"/>
    <w:rsid w:val="00C753FD"/>
    <w:rsid w:val="00C76B96"/>
    <w:rsid w:val="00C770E2"/>
    <w:rsid w:val="00C8207A"/>
    <w:rsid w:val="00C82159"/>
    <w:rsid w:val="00C82BCC"/>
    <w:rsid w:val="00C8337B"/>
    <w:rsid w:val="00C84DDF"/>
    <w:rsid w:val="00C861FC"/>
    <w:rsid w:val="00C90ABF"/>
    <w:rsid w:val="00C90B2F"/>
    <w:rsid w:val="00C913FE"/>
    <w:rsid w:val="00C92EDE"/>
    <w:rsid w:val="00C93CB4"/>
    <w:rsid w:val="00C944CA"/>
    <w:rsid w:val="00C9483E"/>
    <w:rsid w:val="00C955C2"/>
    <w:rsid w:val="00C959B3"/>
    <w:rsid w:val="00C965A9"/>
    <w:rsid w:val="00CA00BC"/>
    <w:rsid w:val="00CA082A"/>
    <w:rsid w:val="00CA0EF8"/>
    <w:rsid w:val="00CA148A"/>
    <w:rsid w:val="00CA167D"/>
    <w:rsid w:val="00CA1D2E"/>
    <w:rsid w:val="00CA36A0"/>
    <w:rsid w:val="00CA3861"/>
    <w:rsid w:val="00CA4628"/>
    <w:rsid w:val="00CA4EBC"/>
    <w:rsid w:val="00CA5FC7"/>
    <w:rsid w:val="00CA7A40"/>
    <w:rsid w:val="00CB088A"/>
    <w:rsid w:val="00CB15B9"/>
    <w:rsid w:val="00CB3860"/>
    <w:rsid w:val="00CB5B9E"/>
    <w:rsid w:val="00CB70F2"/>
    <w:rsid w:val="00CC026F"/>
    <w:rsid w:val="00CC0376"/>
    <w:rsid w:val="00CC0911"/>
    <w:rsid w:val="00CC0EBF"/>
    <w:rsid w:val="00CC3544"/>
    <w:rsid w:val="00CC4078"/>
    <w:rsid w:val="00CC4666"/>
    <w:rsid w:val="00CC483C"/>
    <w:rsid w:val="00CC4B72"/>
    <w:rsid w:val="00CC60D7"/>
    <w:rsid w:val="00CC6AC3"/>
    <w:rsid w:val="00CC6CE6"/>
    <w:rsid w:val="00CC6D73"/>
    <w:rsid w:val="00CD0E1C"/>
    <w:rsid w:val="00CD2877"/>
    <w:rsid w:val="00CD344D"/>
    <w:rsid w:val="00CD617B"/>
    <w:rsid w:val="00CD6647"/>
    <w:rsid w:val="00CD6745"/>
    <w:rsid w:val="00CD67CE"/>
    <w:rsid w:val="00CD7211"/>
    <w:rsid w:val="00CE0599"/>
    <w:rsid w:val="00CE0A4A"/>
    <w:rsid w:val="00CE124D"/>
    <w:rsid w:val="00CE282B"/>
    <w:rsid w:val="00CE3395"/>
    <w:rsid w:val="00CE35EB"/>
    <w:rsid w:val="00CE3F42"/>
    <w:rsid w:val="00CE5D02"/>
    <w:rsid w:val="00CF2D77"/>
    <w:rsid w:val="00CF3A68"/>
    <w:rsid w:val="00CF3EE5"/>
    <w:rsid w:val="00CF5445"/>
    <w:rsid w:val="00CF603F"/>
    <w:rsid w:val="00CF6D5E"/>
    <w:rsid w:val="00D00E4F"/>
    <w:rsid w:val="00D01ACC"/>
    <w:rsid w:val="00D01EA5"/>
    <w:rsid w:val="00D01F4F"/>
    <w:rsid w:val="00D02FD0"/>
    <w:rsid w:val="00D030B1"/>
    <w:rsid w:val="00D0335C"/>
    <w:rsid w:val="00D03D4C"/>
    <w:rsid w:val="00D04248"/>
    <w:rsid w:val="00D04254"/>
    <w:rsid w:val="00D049DA"/>
    <w:rsid w:val="00D05293"/>
    <w:rsid w:val="00D12C51"/>
    <w:rsid w:val="00D14007"/>
    <w:rsid w:val="00D14F6B"/>
    <w:rsid w:val="00D15A14"/>
    <w:rsid w:val="00D171F6"/>
    <w:rsid w:val="00D17F74"/>
    <w:rsid w:val="00D20017"/>
    <w:rsid w:val="00D2013F"/>
    <w:rsid w:val="00D216C5"/>
    <w:rsid w:val="00D23DB8"/>
    <w:rsid w:val="00D23F64"/>
    <w:rsid w:val="00D261E3"/>
    <w:rsid w:val="00D27D8D"/>
    <w:rsid w:val="00D30493"/>
    <w:rsid w:val="00D317F7"/>
    <w:rsid w:val="00D32798"/>
    <w:rsid w:val="00D32B15"/>
    <w:rsid w:val="00D33932"/>
    <w:rsid w:val="00D339ED"/>
    <w:rsid w:val="00D33DC0"/>
    <w:rsid w:val="00D33EB6"/>
    <w:rsid w:val="00D35F67"/>
    <w:rsid w:val="00D369EF"/>
    <w:rsid w:val="00D36E2B"/>
    <w:rsid w:val="00D37AAA"/>
    <w:rsid w:val="00D4049F"/>
    <w:rsid w:val="00D40680"/>
    <w:rsid w:val="00D416BC"/>
    <w:rsid w:val="00D4218C"/>
    <w:rsid w:val="00D4229A"/>
    <w:rsid w:val="00D4340B"/>
    <w:rsid w:val="00D44169"/>
    <w:rsid w:val="00D449D2"/>
    <w:rsid w:val="00D44ECB"/>
    <w:rsid w:val="00D45340"/>
    <w:rsid w:val="00D45C43"/>
    <w:rsid w:val="00D461C0"/>
    <w:rsid w:val="00D4735B"/>
    <w:rsid w:val="00D51791"/>
    <w:rsid w:val="00D54B46"/>
    <w:rsid w:val="00D54C97"/>
    <w:rsid w:val="00D552AC"/>
    <w:rsid w:val="00D55370"/>
    <w:rsid w:val="00D5557F"/>
    <w:rsid w:val="00D55F66"/>
    <w:rsid w:val="00D5606F"/>
    <w:rsid w:val="00D57E69"/>
    <w:rsid w:val="00D61052"/>
    <w:rsid w:val="00D6133D"/>
    <w:rsid w:val="00D626BF"/>
    <w:rsid w:val="00D62CE4"/>
    <w:rsid w:val="00D63FEC"/>
    <w:rsid w:val="00D64E0E"/>
    <w:rsid w:val="00D656C5"/>
    <w:rsid w:val="00D66CF7"/>
    <w:rsid w:val="00D70073"/>
    <w:rsid w:val="00D701E8"/>
    <w:rsid w:val="00D701F6"/>
    <w:rsid w:val="00D70FAE"/>
    <w:rsid w:val="00D71D16"/>
    <w:rsid w:val="00D72638"/>
    <w:rsid w:val="00D7295C"/>
    <w:rsid w:val="00D73860"/>
    <w:rsid w:val="00D757D6"/>
    <w:rsid w:val="00D77316"/>
    <w:rsid w:val="00D81270"/>
    <w:rsid w:val="00D82592"/>
    <w:rsid w:val="00D8412F"/>
    <w:rsid w:val="00D8466A"/>
    <w:rsid w:val="00D84D45"/>
    <w:rsid w:val="00D875CA"/>
    <w:rsid w:val="00D8778E"/>
    <w:rsid w:val="00D87903"/>
    <w:rsid w:val="00D87D04"/>
    <w:rsid w:val="00D9065D"/>
    <w:rsid w:val="00D90DEC"/>
    <w:rsid w:val="00D90F5F"/>
    <w:rsid w:val="00D91000"/>
    <w:rsid w:val="00D9403B"/>
    <w:rsid w:val="00D951B8"/>
    <w:rsid w:val="00D96D00"/>
    <w:rsid w:val="00DA0671"/>
    <w:rsid w:val="00DA0AF5"/>
    <w:rsid w:val="00DA38F9"/>
    <w:rsid w:val="00DA6A7E"/>
    <w:rsid w:val="00DA7587"/>
    <w:rsid w:val="00DA75DD"/>
    <w:rsid w:val="00DB006D"/>
    <w:rsid w:val="00DB05B5"/>
    <w:rsid w:val="00DB0762"/>
    <w:rsid w:val="00DB1396"/>
    <w:rsid w:val="00DB2126"/>
    <w:rsid w:val="00DB26B3"/>
    <w:rsid w:val="00DB2C5E"/>
    <w:rsid w:val="00DB3A85"/>
    <w:rsid w:val="00DB3CDB"/>
    <w:rsid w:val="00DB4966"/>
    <w:rsid w:val="00DB5DC8"/>
    <w:rsid w:val="00DB6415"/>
    <w:rsid w:val="00DC21CE"/>
    <w:rsid w:val="00DC3CA6"/>
    <w:rsid w:val="00DC4540"/>
    <w:rsid w:val="00DC4D6E"/>
    <w:rsid w:val="00DC674A"/>
    <w:rsid w:val="00DC78AC"/>
    <w:rsid w:val="00DC7F2C"/>
    <w:rsid w:val="00DD09B1"/>
    <w:rsid w:val="00DD0CFB"/>
    <w:rsid w:val="00DD10A5"/>
    <w:rsid w:val="00DD1423"/>
    <w:rsid w:val="00DD624B"/>
    <w:rsid w:val="00DD6BBF"/>
    <w:rsid w:val="00DE0194"/>
    <w:rsid w:val="00DE5471"/>
    <w:rsid w:val="00DE5745"/>
    <w:rsid w:val="00DE608E"/>
    <w:rsid w:val="00DE71BB"/>
    <w:rsid w:val="00DE7691"/>
    <w:rsid w:val="00DF0140"/>
    <w:rsid w:val="00DF046F"/>
    <w:rsid w:val="00DF3B85"/>
    <w:rsid w:val="00DF3BBF"/>
    <w:rsid w:val="00DF44AE"/>
    <w:rsid w:val="00DF4DE8"/>
    <w:rsid w:val="00DF5CD0"/>
    <w:rsid w:val="00DF62E8"/>
    <w:rsid w:val="00DF63B6"/>
    <w:rsid w:val="00E00211"/>
    <w:rsid w:val="00E00F6C"/>
    <w:rsid w:val="00E015A8"/>
    <w:rsid w:val="00E01774"/>
    <w:rsid w:val="00E031FA"/>
    <w:rsid w:val="00E03AB8"/>
    <w:rsid w:val="00E067CE"/>
    <w:rsid w:val="00E07386"/>
    <w:rsid w:val="00E10EFF"/>
    <w:rsid w:val="00E120C9"/>
    <w:rsid w:val="00E12560"/>
    <w:rsid w:val="00E1269B"/>
    <w:rsid w:val="00E1345D"/>
    <w:rsid w:val="00E13DFF"/>
    <w:rsid w:val="00E1557F"/>
    <w:rsid w:val="00E2503F"/>
    <w:rsid w:val="00E2536A"/>
    <w:rsid w:val="00E25867"/>
    <w:rsid w:val="00E2696C"/>
    <w:rsid w:val="00E26CCB"/>
    <w:rsid w:val="00E27E0E"/>
    <w:rsid w:val="00E3059B"/>
    <w:rsid w:val="00E30DEB"/>
    <w:rsid w:val="00E3175F"/>
    <w:rsid w:val="00E31C21"/>
    <w:rsid w:val="00E33909"/>
    <w:rsid w:val="00E339F2"/>
    <w:rsid w:val="00E34ACF"/>
    <w:rsid w:val="00E379E4"/>
    <w:rsid w:val="00E404F9"/>
    <w:rsid w:val="00E405C4"/>
    <w:rsid w:val="00E413DB"/>
    <w:rsid w:val="00E41B70"/>
    <w:rsid w:val="00E422DE"/>
    <w:rsid w:val="00E4470A"/>
    <w:rsid w:val="00E451C6"/>
    <w:rsid w:val="00E4643E"/>
    <w:rsid w:val="00E46D7B"/>
    <w:rsid w:val="00E47F7C"/>
    <w:rsid w:val="00E50B09"/>
    <w:rsid w:val="00E50C33"/>
    <w:rsid w:val="00E50C85"/>
    <w:rsid w:val="00E511FF"/>
    <w:rsid w:val="00E51435"/>
    <w:rsid w:val="00E51F04"/>
    <w:rsid w:val="00E5278E"/>
    <w:rsid w:val="00E54951"/>
    <w:rsid w:val="00E554B8"/>
    <w:rsid w:val="00E56190"/>
    <w:rsid w:val="00E5760F"/>
    <w:rsid w:val="00E6010F"/>
    <w:rsid w:val="00E60C41"/>
    <w:rsid w:val="00E615E3"/>
    <w:rsid w:val="00E6178A"/>
    <w:rsid w:val="00E665E6"/>
    <w:rsid w:val="00E66C89"/>
    <w:rsid w:val="00E707EE"/>
    <w:rsid w:val="00E7205C"/>
    <w:rsid w:val="00E72375"/>
    <w:rsid w:val="00E728D1"/>
    <w:rsid w:val="00E7355A"/>
    <w:rsid w:val="00E75C32"/>
    <w:rsid w:val="00E763E2"/>
    <w:rsid w:val="00E76758"/>
    <w:rsid w:val="00E76EA5"/>
    <w:rsid w:val="00E77474"/>
    <w:rsid w:val="00E80246"/>
    <w:rsid w:val="00E80C6E"/>
    <w:rsid w:val="00E82403"/>
    <w:rsid w:val="00E82B79"/>
    <w:rsid w:val="00E866CA"/>
    <w:rsid w:val="00E86954"/>
    <w:rsid w:val="00E86CE7"/>
    <w:rsid w:val="00E87890"/>
    <w:rsid w:val="00E87CF4"/>
    <w:rsid w:val="00E900F3"/>
    <w:rsid w:val="00E92699"/>
    <w:rsid w:val="00E930A3"/>
    <w:rsid w:val="00E931AF"/>
    <w:rsid w:val="00E94F9C"/>
    <w:rsid w:val="00E954EA"/>
    <w:rsid w:val="00E96646"/>
    <w:rsid w:val="00E9669B"/>
    <w:rsid w:val="00E96CDF"/>
    <w:rsid w:val="00E972B2"/>
    <w:rsid w:val="00E97B81"/>
    <w:rsid w:val="00E97CB4"/>
    <w:rsid w:val="00E97EBC"/>
    <w:rsid w:val="00EA25D1"/>
    <w:rsid w:val="00EA2D32"/>
    <w:rsid w:val="00EA36DE"/>
    <w:rsid w:val="00EA4E25"/>
    <w:rsid w:val="00EA5905"/>
    <w:rsid w:val="00EA5FFD"/>
    <w:rsid w:val="00EA6EFF"/>
    <w:rsid w:val="00EA7490"/>
    <w:rsid w:val="00EB0CCF"/>
    <w:rsid w:val="00EB1064"/>
    <w:rsid w:val="00EB2E11"/>
    <w:rsid w:val="00EB31E3"/>
    <w:rsid w:val="00EB38F0"/>
    <w:rsid w:val="00EB3BE3"/>
    <w:rsid w:val="00EB415D"/>
    <w:rsid w:val="00EB55DA"/>
    <w:rsid w:val="00EB7BC3"/>
    <w:rsid w:val="00EC2BC9"/>
    <w:rsid w:val="00EC428D"/>
    <w:rsid w:val="00EC5AA5"/>
    <w:rsid w:val="00EC5CA4"/>
    <w:rsid w:val="00EC6014"/>
    <w:rsid w:val="00EC6EB9"/>
    <w:rsid w:val="00EC770E"/>
    <w:rsid w:val="00ED005F"/>
    <w:rsid w:val="00ED105C"/>
    <w:rsid w:val="00ED251F"/>
    <w:rsid w:val="00ED41F7"/>
    <w:rsid w:val="00ED4374"/>
    <w:rsid w:val="00ED53F2"/>
    <w:rsid w:val="00ED5A36"/>
    <w:rsid w:val="00EE049D"/>
    <w:rsid w:val="00EE2A43"/>
    <w:rsid w:val="00EE3724"/>
    <w:rsid w:val="00EE3B65"/>
    <w:rsid w:val="00EE4166"/>
    <w:rsid w:val="00EE434C"/>
    <w:rsid w:val="00EE7472"/>
    <w:rsid w:val="00EE7DE5"/>
    <w:rsid w:val="00EF0AB2"/>
    <w:rsid w:val="00EF23F9"/>
    <w:rsid w:val="00EF2632"/>
    <w:rsid w:val="00EF3F6E"/>
    <w:rsid w:val="00EF50F3"/>
    <w:rsid w:val="00EF7347"/>
    <w:rsid w:val="00F00CBB"/>
    <w:rsid w:val="00F01226"/>
    <w:rsid w:val="00F020DA"/>
    <w:rsid w:val="00F037DD"/>
    <w:rsid w:val="00F04425"/>
    <w:rsid w:val="00F049ED"/>
    <w:rsid w:val="00F062D9"/>
    <w:rsid w:val="00F07900"/>
    <w:rsid w:val="00F101BC"/>
    <w:rsid w:val="00F10E48"/>
    <w:rsid w:val="00F115BF"/>
    <w:rsid w:val="00F118AB"/>
    <w:rsid w:val="00F11AA2"/>
    <w:rsid w:val="00F11F71"/>
    <w:rsid w:val="00F123CF"/>
    <w:rsid w:val="00F14225"/>
    <w:rsid w:val="00F14E7C"/>
    <w:rsid w:val="00F15F13"/>
    <w:rsid w:val="00F16853"/>
    <w:rsid w:val="00F16926"/>
    <w:rsid w:val="00F16E84"/>
    <w:rsid w:val="00F177D1"/>
    <w:rsid w:val="00F208F5"/>
    <w:rsid w:val="00F21B26"/>
    <w:rsid w:val="00F227F6"/>
    <w:rsid w:val="00F230E2"/>
    <w:rsid w:val="00F23C77"/>
    <w:rsid w:val="00F25866"/>
    <w:rsid w:val="00F2665A"/>
    <w:rsid w:val="00F3060B"/>
    <w:rsid w:val="00F30A61"/>
    <w:rsid w:val="00F31EE6"/>
    <w:rsid w:val="00F34865"/>
    <w:rsid w:val="00F356F1"/>
    <w:rsid w:val="00F36774"/>
    <w:rsid w:val="00F3708F"/>
    <w:rsid w:val="00F3736C"/>
    <w:rsid w:val="00F37398"/>
    <w:rsid w:val="00F41535"/>
    <w:rsid w:val="00F43D34"/>
    <w:rsid w:val="00F46A88"/>
    <w:rsid w:val="00F47EDC"/>
    <w:rsid w:val="00F50B95"/>
    <w:rsid w:val="00F50C34"/>
    <w:rsid w:val="00F51088"/>
    <w:rsid w:val="00F515DD"/>
    <w:rsid w:val="00F545F5"/>
    <w:rsid w:val="00F54986"/>
    <w:rsid w:val="00F55036"/>
    <w:rsid w:val="00F55F1D"/>
    <w:rsid w:val="00F57BDD"/>
    <w:rsid w:val="00F57C41"/>
    <w:rsid w:val="00F60FB8"/>
    <w:rsid w:val="00F61804"/>
    <w:rsid w:val="00F621A2"/>
    <w:rsid w:val="00F631E6"/>
    <w:rsid w:val="00F649AC"/>
    <w:rsid w:val="00F64B42"/>
    <w:rsid w:val="00F676EA"/>
    <w:rsid w:val="00F67B06"/>
    <w:rsid w:val="00F67FBF"/>
    <w:rsid w:val="00F714AC"/>
    <w:rsid w:val="00F71853"/>
    <w:rsid w:val="00F71E02"/>
    <w:rsid w:val="00F71ECA"/>
    <w:rsid w:val="00F746BF"/>
    <w:rsid w:val="00F74F9D"/>
    <w:rsid w:val="00F774E5"/>
    <w:rsid w:val="00F778F6"/>
    <w:rsid w:val="00F81977"/>
    <w:rsid w:val="00F829CA"/>
    <w:rsid w:val="00F8351C"/>
    <w:rsid w:val="00F841FB"/>
    <w:rsid w:val="00F8470A"/>
    <w:rsid w:val="00F84917"/>
    <w:rsid w:val="00F85A42"/>
    <w:rsid w:val="00F8641C"/>
    <w:rsid w:val="00F905B6"/>
    <w:rsid w:val="00F92392"/>
    <w:rsid w:val="00F93094"/>
    <w:rsid w:val="00F9344B"/>
    <w:rsid w:val="00F93F2A"/>
    <w:rsid w:val="00F9446F"/>
    <w:rsid w:val="00F94578"/>
    <w:rsid w:val="00F94A81"/>
    <w:rsid w:val="00F95422"/>
    <w:rsid w:val="00F97305"/>
    <w:rsid w:val="00FA1616"/>
    <w:rsid w:val="00FA201D"/>
    <w:rsid w:val="00FA46A4"/>
    <w:rsid w:val="00FA4840"/>
    <w:rsid w:val="00FA64B3"/>
    <w:rsid w:val="00FA662F"/>
    <w:rsid w:val="00FA66AD"/>
    <w:rsid w:val="00FA66D7"/>
    <w:rsid w:val="00FA7BF5"/>
    <w:rsid w:val="00FB1F68"/>
    <w:rsid w:val="00FB277B"/>
    <w:rsid w:val="00FB3458"/>
    <w:rsid w:val="00FB502B"/>
    <w:rsid w:val="00FB5ABC"/>
    <w:rsid w:val="00FC0327"/>
    <w:rsid w:val="00FC3898"/>
    <w:rsid w:val="00FC4ABE"/>
    <w:rsid w:val="00FC5C8A"/>
    <w:rsid w:val="00FC5D5E"/>
    <w:rsid w:val="00FC64C1"/>
    <w:rsid w:val="00FC7390"/>
    <w:rsid w:val="00FC7E20"/>
    <w:rsid w:val="00FD0A09"/>
    <w:rsid w:val="00FD0AC0"/>
    <w:rsid w:val="00FD1BE2"/>
    <w:rsid w:val="00FD3630"/>
    <w:rsid w:val="00FD3CD3"/>
    <w:rsid w:val="00FD49EF"/>
    <w:rsid w:val="00FD59C3"/>
    <w:rsid w:val="00FD69B0"/>
    <w:rsid w:val="00FE03BA"/>
    <w:rsid w:val="00FE2BD6"/>
    <w:rsid w:val="00FE4F21"/>
    <w:rsid w:val="00FE4FDF"/>
    <w:rsid w:val="00FE5CDA"/>
    <w:rsid w:val="00FE5E0B"/>
    <w:rsid w:val="00FE6AB4"/>
    <w:rsid w:val="00FE70E2"/>
    <w:rsid w:val="00FE7964"/>
    <w:rsid w:val="00FE7EFB"/>
    <w:rsid w:val="00FE7F18"/>
    <w:rsid w:val="00FF0559"/>
    <w:rsid w:val="00FF156D"/>
    <w:rsid w:val="00FF23A9"/>
    <w:rsid w:val="00FF3C36"/>
    <w:rsid w:val="00FF5200"/>
    <w:rsid w:val="00FF669B"/>
    <w:rsid w:val="00FF6C04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SV" w:eastAsia="es-S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Bookman Old Style" w:hAnsi="Bookman Old Style"/>
      <w:lang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jc w:val="center"/>
      <w:outlineLvl w:val="0"/>
    </w:pPr>
    <w:rPr>
      <w:b/>
      <w:i/>
      <w:sz w:val="22"/>
      <w:lang w:val="es-MX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sz w:val="24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both"/>
      <w:outlineLvl w:val="2"/>
    </w:pPr>
    <w:rPr>
      <w:b/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sz w:val="28"/>
      <w:lang w:val="es-MX"/>
    </w:rPr>
  </w:style>
  <w:style w:type="paragraph" w:styleId="Ttulo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Fuentedeprrafopredeter1">
    <w:name w:val="Fuente de párrafo predeter.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pPr>
      <w:jc w:val="both"/>
    </w:pPr>
    <w:rPr>
      <w:sz w:val="24"/>
      <w:lang w:val="es-MX"/>
    </w:r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pPr>
      <w:jc w:val="center"/>
    </w:pPr>
    <w:rPr>
      <w:rFonts w:ascii="Arial Narrow" w:hAnsi="Arial Narrow"/>
      <w:b/>
      <w:color w:val="000080"/>
      <w:sz w:val="18"/>
      <w:lang w:val="es-MX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A207A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207AF"/>
  </w:style>
  <w:style w:type="paragraph" w:styleId="Encabezado">
    <w:name w:val="header"/>
    <w:basedOn w:val="Normal"/>
    <w:link w:val="EncabezadoCar"/>
    <w:uiPriority w:val="99"/>
    <w:rsid w:val="00674719"/>
    <w:pPr>
      <w:tabs>
        <w:tab w:val="center" w:pos="4252"/>
        <w:tab w:val="right" w:pos="8504"/>
      </w:tabs>
    </w:pPr>
  </w:style>
  <w:style w:type="character" w:styleId="Hipervnculo">
    <w:name w:val="Hyperlink"/>
    <w:rsid w:val="00674719"/>
    <w:rPr>
      <w:color w:val="0000FF"/>
      <w:u w:val="single"/>
    </w:rPr>
  </w:style>
  <w:style w:type="paragraph" w:customStyle="1" w:styleId="Prrafodelista1">
    <w:name w:val="Párrafo de lista1"/>
    <w:basedOn w:val="Normal"/>
    <w:rsid w:val="00757C1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inespaciado1">
    <w:name w:val="Sin espaciado1"/>
    <w:rsid w:val="00EC770E"/>
    <w:rPr>
      <w:rFonts w:ascii="Calibri" w:hAnsi="Calibri"/>
      <w:sz w:val="22"/>
      <w:szCs w:val="22"/>
      <w:lang w:val="es-ES" w:eastAsia="en-US"/>
    </w:rPr>
  </w:style>
  <w:style w:type="paragraph" w:styleId="Textoindependiente2">
    <w:name w:val="Body Text 2"/>
    <w:basedOn w:val="Normal"/>
    <w:rsid w:val="00906785"/>
    <w:pPr>
      <w:spacing w:after="120" w:line="480" w:lineRule="auto"/>
    </w:pPr>
  </w:style>
  <w:style w:type="paragraph" w:styleId="Sinespaciado">
    <w:name w:val="No Spacing"/>
    <w:uiPriority w:val="1"/>
    <w:qFormat/>
    <w:rsid w:val="007335A8"/>
    <w:rPr>
      <w:rFonts w:ascii="Calibri" w:eastAsia="Calibri" w:hAnsi="Calibri"/>
      <w:sz w:val="22"/>
      <w:szCs w:val="22"/>
      <w:lang w:eastAsia="en-US"/>
    </w:rPr>
  </w:style>
  <w:style w:type="character" w:customStyle="1" w:styleId="object">
    <w:name w:val="object"/>
    <w:rsid w:val="006E6C5F"/>
  </w:style>
  <w:style w:type="paragraph" w:styleId="NormalWeb">
    <w:name w:val="Normal (Web)"/>
    <w:basedOn w:val="Normal"/>
    <w:rsid w:val="00E96646"/>
    <w:pPr>
      <w:suppressAutoHyphens w:val="0"/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94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Datosadjuntos">
    <w:name w:val="cc:/Datos adjuntos"/>
    <w:basedOn w:val="Normal"/>
    <w:rsid w:val="005913FB"/>
    <w:pPr>
      <w:tabs>
        <w:tab w:val="left" w:pos="1440"/>
      </w:tabs>
      <w:suppressAutoHyphens w:val="0"/>
      <w:spacing w:before="240" w:after="240"/>
      <w:ind w:left="1440" w:hanging="1440"/>
    </w:pPr>
    <w:rPr>
      <w:rFonts w:ascii="Times New Roman" w:hAnsi="Times New Roman"/>
      <w:sz w:val="24"/>
      <w:szCs w:val="24"/>
      <w:lang w:val="es-ES" w:eastAsia="es-ES"/>
    </w:rPr>
  </w:style>
  <w:style w:type="character" w:styleId="nfasis">
    <w:name w:val="Emphasis"/>
    <w:qFormat/>
    <w:rsid w:val="00B32130"/>
    <w:rPr>
      <w:i/>
    </w:rPr>
  </w:style>
  <w:style w:type="paragraph" w:styleId="Prrafodelista">
    <w:name w:val="List Paragraph"/>
    <w:basedOn w:val="Normal"/>
    <w:uiPriority w:val="34"/>
    <w:qFormat/>
    <w:rsid w:val="008A5BB3"/>
    <w:pPr>
      <w:ind w:left="708"/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0DF6"/>
    <w:rPr>
      <w:rFonts w:ascii="Bookman Old Style" w:hAnsi="Bookman Old Style"/>
      <w:lang w:eastAsia="ar-SA"/>
    </w:rPr>
  </w:style>
  <w:style w:type="paragraph" w:customStyle="1" w:styleId="Default">
    <w:name w:val="Default"/>
    <w:rsid w:val="004A0DF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4A0DF6"/>
    <w:rPr>
      <w:rFonts w:ascii="Bookman Old Style" w:hAnsi="Bookman Old Style"/>
      <w:lang w:eastAsia="ar-SA"/>
    </w:rPr>
  </w:style>
  <w:style w:type="character" w:customStyle="1" w:styleId="zmsearchresult">
    <w:name w:val="zmsearchresult"/>
    <w:rsid w:val="00F85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SV" w:eastAsia="es-S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Bookman Old Style" w:hAnsi="Bookman Old Style"/>
      <w:lang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jc w:val="center"/>
      <w:outlineLvl w:val="0"/>
    </w:pPr>
    <w:rPr>
      <w:b/>
      <w:i/>
      <w:sz w:val="22"/>
      <w:lang w:val="es-MX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sz w:val="24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both"/>
      <w:outlineLvl w:val="2"/>
    </w:pPr>
    <w:rPr>
      <w:b/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sz w:val="28"/>
      <w:lang w:val="es-MX"/>
    </w:rPr>
  </w:style>
  <w:style w:type="paragraph" w:styleId="Ttulo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Fuentedeprrafopredeter1">
    <w:name w:val="Fuente de párrafo predeter.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pPr>
      <w:jc w:val="both"/>
    </w:pPr>
    <w:rPr>
      <w:sz w:val="24"/>
      <w:lang w:val="es-MX"/>
    </w:r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pPr>
      <w:jc w:val="center"/>
    </w:pPr>
    <w:rPr>
      <w:rFonts w:ascii="Arial Narrow" w:hAnsi="Arial Narrow"/>
      <w:b/>
      <w:color w:val="000080"/>
      <w:sz w:val="18"/>
      <w:lang w:val="es-MX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A207A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207AF"/>
  </w:style>
  <w:style w:type="paragraph" w:styleId="Encabezado">
    <w:name w:val="header"/>
    <w:basedOn w:val="Normal"/>
    <w:link w:val="EncabezadoCar"/>
    <w:uiPriority w:val="99"/>
    <w:rsid w:val="00674719"/>
    <w:pPr>
      <w:tabs>
        <w:tab w:val="center" w:pos="4252"/>
        <w:tab w:val="right" w:pos="8504"/>
      </w:tabs>
    </w:pPr>
  </w:style>
  <w:style w:type="character" w:styleId="Hipervnculo">
    <w:name w:val="Hyperlink"/>
    <w:rsid w:val="00674719"/>
    <w:rPr>
      <w:color w:val="0000FF"/>
      <w:u w:val="single"/>
    </w:rPr>
  </w:style>
  <w:style w:type="paragraph" w:customStyle="1" w:styleId="Prrafodelista1">
    <w:name w:val="Párrafo de lista1"/>
    <w:basedOn w:val="Normal"/>
    <w:rsid w:val="00757C1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inespaciado1">
    <w:name w:val="Sin espaciado1"/>
    <w:rsid w:val="00EC770E"/>
    <w:rPr>
      <w:rFonts w:ascii="Calibri" w:hAnsi="Calibri"/>
      <w:sz w:val="22"/>
      <w:szCs w:val="22"/>
      <w:lang w:val="es-ES" w:eastAsia="en-US"/>
    </w:rPr>
  </w:style>
  <w:style w:type="paragraph" w:styleId="Textoindependiente2">
    <w:name w:val="Body Text 2"/>
    <w:basedOn w:val="Normal"/>
    <w:rsid w:val="00906785"/>
    <w:pPr>
      <w:spacing w:after="120" w:line="480" w:lineRule="auto"/>
    </w:pPr>
  </w:style>
  <w:style w:type="paragraph" w:styleId="Sinespaciado">
    <w:name w:val="No Spacing"/>
    <w:uiPriority w:val="1"/>
    <w:qFormat/>
    <w:rsid w:val="007335A8"/>
    <w:rPr>
      <w:rFonts w:ascii="Calibri" w:eastAsia="Calibri" w:hAnsi="Calibri"/>
      <w:sz w:val="22"/>
      <w:szCs w:val="22"/>
      <w:lang w:eastAsia="en-US"/>
    </w:rPr>
  </w:style>
  <w:style w:type="character" w:customStyle="1" w:styleId="object">
    <w:name w:val="object"/>
    <w:rsid w:val="006E6C5F"/>
  </w:style>
  <w:style w:type="paragraph" w:styleId="NormalWeb">
    <w:name w:val="Normal (Web)"/>
    <w:basedOn w:val="Normal"/>
    <w:rsid w:val="00E96646"/>
    <w:pPr>
      <w:suppressAutoHyphens w:val="0"/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94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Datosadjuntos">
    <w:name w:val="cc:/Datos adjuntos"/>
    <w:basedOn w:val="Normal"/>
    <w:rsid w:val="005913FB"/>
    <w:pPr>
      <w:tabs>
        <w:tab w:val="left" w:pos="1440"/>
      </w:tabs>
      <w:suppressAutoHyphens w:val="0"/>
      <w:spacing w:before="240" w:after="240"/>
      <w:ind w:left="1440" w:hanging="1440"/>
    </w:pPr>
    <w:rPr>
      <w:rFonts w:ascii="Times New Roman" w:hAnsi="Times New Roman"/>
      <w:sz w:val="24"/>
      <w:szCs w:val="24"/>
      <w:lang w:val="es-ES" w:eastAsia="es-ES"/>
    </w:rPr>
  </w:style>
  <w:style w:type="character" w:styleId="nfasis">
    <w:name w:val="Emphasis"/>
    <w:qFormat/>
    <w:rsid w:val="00B32130"/>
    <w:rPr>
      <w:i/>
    </w:rPr>
  </w:style>
  <w:style w:type="paragraph" w:styleId="Prrafodelista">
    <w:name w:val="List Paragraph"/>
    <w:basedOn w:val="Normal"/>
    <w:uiPriority w:val="34"/>
    <w:qFormat/>
    <w:rsid w:val="008A5BB3"/>
    <w:pPr>
      <w:ind w:left="708"/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A0DF6"/>
    <w:rPr>
      <w:rFonts w:ascii="Bookman Old Style" w:hAnsi="Bookman Old Style"/>
      <w:lang w:eastAsia="ar-SA"/>
    </w:rPr>
  </w:style>
  <w:style w:type="paragraph" w:customStyle="1" w:styleId="Default">
    <w:name w:val="Default"/>
    <w:rsid w:val="004A0DF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4A0DF6"/>
    <w:rPr>
      <w:rFonts w:ascii="Bookman Old Style" w:hAnsi="Bookman Old Style"/>
      <w:lang w:eastAsia="ar-SA"/>
    </w:rPr>
  </w:style>
  <w:style w:type="character" w:customStyle="1" w:styleId="zmsearchresult">
    <w:name w:val="zmsearchresult"/>
    <w:rsid w:val="00F85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ir@mag.gob.sv" TargetMode="External"/><Relationship Id="rId1" Type="http://schemas.openxmlformats.org/officeDocument/2006/relationships/hyperlink" Target="mailto:oir@mag.gob.sv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G\Desktop\Andrea%20Ramirez\Informe%20Encuesta%20Evaluaci&#243;n%20Satisfaccion%20Serv%20OIR%20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G\Desktop\Andrea%20Ramirez\Informe%20Encuesta%20Evaluaci&#243;n%20Satisfaccion%20Serv%20OIR%20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G\Desktop\Andrea%20Ramirez\Informe%20Encuesta%20Evaluaci&#243;n%20Satisfaccion%20Serv%20OIR%20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G\Desktop\Andrea%20Ramirez\Informe%20Encuesta%20Evaluaci&#243;n%20Satisfaccion%20Serv%20OIR%20201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G\Desktop\Andrea%20Ramirez\Informe%20Encuesta%20Evaluaci&#243;n%20Satisfaccion%20Serv%20OIR%20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081727615906419"/>
          <c:y val="0.19806029766856026"/>
          <c:w val="0.44593717820670647"/>
          <c:h val="0.7684883954092466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/>
              </a:solidFill>
            </c:spPr>
          </c:dPt>
          <c:dLbls>
            <c:dLbl>
              <c:idx val="4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txPr>
              <a:bodyPr/>
              <a:lstStyle/>
              <a:p>
                <a:pPr>
                  <a:defRPr sz="1600" b="1"/>
                </a:pPr>
                <a:endParaRPr lang="es-SV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'Encuesta -2017'!$A$81:$A$85</c:f>
              <c:strCache>
                <c:ptCount val="5"/>
                <c:pt idx="0">
                  <c:v>NO APLICA</c:v>
                </c:pt>
                <c:pt idx="1">
                  <c:v>MUY INSATISFECHO</c:v>
                </c:pt>
                <c:pt idx="2">
                  <c:v>INSATISFECHO</c:v>
                </c:pt>
                <c:pt idx="3">
                  <c:v>SATISFECHO</c:v>
                </c:pt>
                <c:pt idx="4">
                  <c:v>MUY SATISFECHO</c:v>
                </c:pt>
              </c:strCache>
            </c:strRef>
          </c:cat>
          <c:val>
            <c:numRef>
              <c:f>'Encuesta -2017'!$B$81:$B$85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9</c:v>
                </c:pt>
                <c:pt idx="4">
                  <c:v>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2156496803588"/>
          <c:y val="4.6242076238665115E-2"/>
          <c:w val="0.27269903397187945"/>
          <c:h val="0.4223991294994621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077777777777777"/>
          <c:y val="0.20059505061867267"/>
          <c:w val="0.44930577427821522"/>
          <c:h val="0.7702384701912260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txPr>
              <a:bodyPr/>
              <a:lstStyle/>
              <a:p>
                <a:pPr>
                  <a:defRPr sz="1600" b="1"/>
                </a:pPr>
                <a:endParaRPr lang="es-SV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'Encuesta -2017'!$A$93:$A$97</c:f>
              <c:strCache>
                <c:ptCount val="5"/>
                <c:pt idx="0">
                  <c:v>NO APLICA</c:v>
                </c:pt>
                <c:pt idx="1">
                  <c:v>MUY INSATISFECHO</c:v>
                </c:pt>
                <c:pt idx="2">
                  <c:v>INSATISFECHO</c:v>
                </c:pt>
                <c:pt idx="3">
                  <c:v>SATISFECHO</c:v>
                </c:pt>
                <c:pt idx="4">
                  <c:v>MUY SATISFECHO</c:v>
                </c:pt>
              </c:strCache>
            </c:strRef>
          </c:cat>
          <c:val>
            <c:numRef>
              <c:f>'Encuesta -2017'!$B$93:$B$97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11</c:v>
                </c:pt>
                <c:pt idx="4">
                  <c:v>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 rtl="0">
            <a:defRPr/>
          </a:pPr>
          <a:endParaRPr lang="es-SV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539108160052745"/>
          <c:y val="0.17824074074074073"/>
          <c:w val="0.45816196454251096"/>
          <c:h val="0.773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txPr>
              <a:bodyPr/>
              <a:lstStyle/>
              <a:p>
                <a:pPr>
                  <a:defRPr sz="1600" b="1"/>
                </a:pPr>
                <a:endParaRPr lang="es-SV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'Encuesta -2017'!$A$105:$A$109</c:f>
              <c:strCache>
                <c:ptCount val="5"/>
                <c:pt idx="0">
                  <c:v>NO APLICA</c:v>
                </c:pt>
                <c:pt idx="1">
                  <c:v>MUY INSATISFECHO</c:v>
                </c:pt>
                <c:pt idx="2">
                  <c:v>INSATISFECHO</c:v>
                </c:pt>
                <c:pt idx="3">
                  <c:v>SATISFECHO</c:v>
                </c:pt>
                <c:pt idx="4">
                  <c:v>MUY SATISFECHO</c:v>
                </c:pt>
              </c:strCache>
            </c:strRef>
          </c:cat>
          <c:val>
            <c:numRef>
              <c:f>'Encuesta -2017'!$B$105:$B$109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9</c:v>
                </c:pt>
                <c:pt idx="4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 rtl="0">
            <a:defRPr/>
          </a:pPr>
          <a:endParaRPr lang="es-SV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626399825021872"/>
          <c:y val="0.21064814814814814"/>
          <c:w val="0.46388888888888891"/>
          <c:h val="0.773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txPr>
              <a:bodyPr/>
              <a:lstStyle/>
              <a:p>
                <a:pPr>
                  <a:defRPr sz="1600" b="1"/>
                </a:pPr>
                <a:endParaRPr lang="es-SV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'Encuesta -2017'!$A$117:$A$121</c:f>
              <c:strCache>
                <c:ptCount val="5"/>
                <c:pt idx="0">
                  <c:v>NO APLICA</c:v>
                </c:pt>
                <c:pt idx="1">
                  <c:v>MUY INSATISFECHO</c:v>
                </c:pt>
                <c:pt idx="2">
                  <c:v>INSATISFECHO</c:v>
                </c:pt>
                <c:pt idx="3">
                  <c:v>SATISFECHO</c:v>
                </c:pt>
                <c:pt idx="4">
                  <c:v>MUY SATISFECHO</c:v>
                </c:pt>
              </c:strCache>
            </c:strRef>
          </c:cat>
          <c:val>
            <c:numRef>
              <c:f>'Encuesta -2017'!$B$117:$B$121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15</c:v>
                </c:pt>
                <c:pt idx="4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 rtl="0">
            <a:defRPr/>
          </a:pPr>
          <a:endParaRPr lang="es-SV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S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'Encuesta -2017'!$A$129:$A$133</c:f>
              <c:strCache>
                <c:ptCount val="5"/>
                <c:pt idx="0">
                  <c:v>NO APLICA</c:v>
                </c:pt>
                <c:pt idx="1">
                  <c:v>MUY INSATISFECHO</c:v>
                </c:pt>
                <c:pt idx="2">
                  <c:v>INSATISFECHO</c:v>
                </c:pt>
                <c:pt idx="3">
                  <c:v>SATISFECHO</c:v>
                </c:pt>
                <c:pt idx="4">
                  <c:v>MUY SATISFECHO</c:v>
                </c:pt>
              </c:strCache>
            </c:strRef>
          </c:cat>
          <c:val>
            <c:numRef>
              <c:f>'Encuesta -2017'!$B$129:$B$133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10</c:v>
                </c:pt>
                <c:pt idx="4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 rtl="0">
            <a:defRPr/>
          </a:pPr>
          <a:endParaRPr lang="es-SV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CDC1-F495-4A57-8450-6678A634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1066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MEMORANDUM</vt:lpstr>
    </vt:vector>
  </TitlesOfParts>
  <Company>MAG</Company>
  <LinksUpToDate>false</LinksUpToDate>
  <CharactersWithSpaces>6920</CharactersWithSpaces>
  <SharedDoc>false</SharedDoc>
  <HLinks>
    <vt:vector size="6" baseType="variant">
      <vt:variant>
        <vt:i4>7864360</vt:i4>
      </vt:variant>
      <vt:variant>
        <vt:i4>2</vt:i4>
      </vt:variant>
      <vt:variant>
        <vt:i4>0</vt:i4>
      </vt:variant>
      <vt:variant>
        <vt:i4>5</vt:i4>
      </vt:variant>
      <vt:variant>
        <vt:lpwstr>http://www.mag.gob.sv/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Alejandra María Barrera Castro</dc:creator>
  <cp:lastModifiedBy>Ana Patricia Sanchez Cruz</cp:lastModifiedBy>
  <cp:revision>4</cp:revision>
  <cp:lastPrinted>2019-02-20T21:05:00Z</cp:lastPrinted>
  <dcterms:created xsi:type="dcterms:W3CDTF">2019-02-20T21:01:00Z</dcterms:created>
  <dcterms:modified xsi:type="dcterms:W3CDTF">2019-02-20T21:08:00Z</dcterms:modified>
</cp:coreProperties>
</file>