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F6" w:rsidRDefault="00071CF6" w:rsidP="00071CF6">
      <w:pPr>
        <w:spacing w:after="0" w:line="240" w:lineRule="auto"/>
        <w:jc w:val="center"/>
        <w:rPr>
          <w:rFonts w:eastAsia="Arial Unicode MS" w:cs="Arial Unicode MS"/>
          <w:b/>
          <w:color w:val="000099"/>
          <w:sz w:val="24"/>
        </w:rPr>
      </w:pPr>
      <w:r>
        <w:rPr>
          <w:rFonts w:eastAsia="Arial Unicode MS" w:cstheme="majorBidi"/>
          <w:b/>
          <w:bCs/>
          <w:color w:val="C00000"/>
          <w:sz w:val="16"/>
          <w:szCs w:val="16"/>
          <w:lang w:eastAsia="en-US"/>
        </w:rPr>
        <w:t>Versión pública de acuerdo a lo dispuesto en el Art. 30 de la LAIP, se elimina el nombre por ser dato personal de acuerdo a lo est</w:t>
      </w:r>
      <w:r>
        <w:rPr>
          <w:rFonts w:eastAsia="Arial Unicode MS" w:cstheme="majorBidi"/>
          <w:b/>
          <w:bCs/>
          <w:color w:val="C00000"/>
          <w:sz w:val="16"/>
          <w:szCs w:val="16"/>
          <w:lang w:eastAsia="en-US"/>
        </w:rPr>
        <w:t>a</w:t>
      </w:r>
      <w:r>
        <w:rPr>
          <w:rFonts w:eastAsia="Arial Unicode MS" w:cstheme="majorBidi"/>
          <w:b/>
          <w:bCs/>
          <w:color w:val="C00000"/>
          <w:sz w:val="16"/>
          <w:szCs w:val="16"/>
          <w:lang w:eastAsia="en-US"/>
        </w:rPr>
        <w:t xml:space="preserve">blecido en el Art. 6 literal “a”; información confidencial Art. 6 literal “f”; y Art 19, todos de la LAIP, el dato se ubicaba en la </w:t>
      </w:r>
      <w:r w:rsidRPr="00967F0D">
        <w:rPr>
          <w:rFonts w:eastAsia="Arial Unicode MS" w:cstheme="majorBidi"/>
          <w:b/>
          <w:bCs/>
          <w:color w:val="C00000"/>
          <w:sz w:val="16"/>
          <w:szCs w:val="16"/>
          <w:u w:val="single"/>
          <w:lang w:eastAsia="en-US"/>
        </w:rPr>
        <w:t xml:space="preserve">pág. </w:t>
      </w:r>
      <w:r>
        <w:rPr>
          <w:rFonts w:eastAsia="Arial Unicode MS" w:cstheme="majorBidi"/>
          <w:b/>
          <w:bCs/>
          <w:color w:val="C00000"/>
          <w:sz w:val="16"/>
          <w:szCs w:val="16"/>
          <w:u w:val="single"/>
          <w:lang w:eastAsia="en-US"/>
        </w:rPr>
        <w:t>1</w:t>
      </w:r>
      <w:r>
        <w:rPr>
          <w:rFonts w:eastAsia="Arial Unicode MS" w:cstheme="majorBidi"/>
          <w:b/>
          <w:bCs/>
          <w:color w:val="C00000"/>
          <w:sz w:val="16"/>
          <w:szCs w:val="16"/>
          <w:lang w:eastAsia="en-US"/>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8F6638">
        <w:rPr>
          <w:rFonts w:eastAsia="Arial Unicode MS" w:cstheme="minorHAnsi"/>
          <w:b/>
          <w:color w:val="000066"/>
          <w:sz w:val="24"/>
          <w:u w:val="single"/>
          <w:lang w:val="es-SV"/>
        </w:rPr>
        <w:t>101</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F40B2">
        <w:rPr>
          <w:rFonts w:ascii="Calibri" w:eastAsia="Arial Unicode MS" w:hAnsi="Calibri" w:cs="Arial Unicode MS"/>
          <w:color w:val="000066"/>
          <w:lang w:eastAsia="es-SV"/>
        </w:rPr>
        <w:t>c</w:t>
      </w:r>
      <w:r w:rsidR="008F6638">
        <w:rPr>
          <w:rFonts w:ascii="Calibri" w:eastAsia="Arial Unicode MS" w:hAnsi="Calibri" w:cs="Arial Unicode MS"/>
          <w:color w:val="000066"/>
          <w:lang w:eastAsia="es-SV"/>
        </w:rPr>
        <w:t xml:space="preserve">atorce </w:t>
      </w:r>
      <w:r w:rsidR="00EF40B2">
        <w:rPr>
          <w:rFonts w:ascii="Calibri" w:eastAsia="Arial Unicode MS" w:hAnsi="Calibri" w:cs="Arial Unicode MS"/>
          <w:color w:val="000066"/>
          <w:lang w:eastAsia="es-SV"/>
        </w:rPr>
        <w:t xml:space="preserve">horas con </w:t>
      </w:r>
      <w:r w:rsidR="001275AB">
        <w:rPr>
          <w:rFonts w:ascii="Calibri" w:eastAsia="Arial Unicode MS" w:hAnsi="Calibri" w:cs="Arial Unicode MS"/>
          <w:color w:val="000066"/>
          <w:lang w:eastAsia="es-SV"/>
        </w:rPr>
        <w:t>c</w:t>
      </w:r>
      <w:r w:rsidR="008F6638">
        <w:rPr>
          <w:rFonts w:ascii="Calibri" w:eastAsia="Arial Unicode MS" w:hAnsi="Calibri" w:cs="Arial Unicode MS"/>
          <w:color w:val="000066"/>
          <w:lang w:eastAsia="es-SV"/>
        </w:rPr>
        <w:t xml:space="preserve">ero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8F6638">
        <w:rPr>
          <w:rFonts w:ascii="Calibri" w:eastAsia="Arial Unicode MS" w:hAnsi="Calibri" w:cs="Arial Unicode MS"/>
          <w:color w:val="000066"/>
          <w:lang w:eastAsia="es-SV"/>
        </w:rPr>
        <w:t>veintidós</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 xml:space="preserve">MAG OIR No. </w:t>
      </w:r>
      <w:r w:rsidR="008F6638">
        <w:rPr>
          <w:rFonts w:ascii="Calibri" w:eastAsia="Arial Unicode MS" w:hAnsi="Calibri" w:cs="Arial Unicode MS"/>
          <w:b/>
          <w:color w:val="000066"/>
          <w:lang w:eastAsia="es-SV"/>
        </w:rPr>
        <w:t>101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7341F7" w:rsidRPr="007341F7">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w:t>
      </w:r>
      <w:r w:rsidRPr="005E176D">
        <w:rPr>
          <w:rFonts w:eastAsia="Arial Unicode MS" w:cstheme="minorHAnsi"/>
          <w:lang w:eastAsia="es-SV"/>
        </w:rPr>
        <w:t>o</w:t>
      </w:r>
      <w:r w:rsidRPr="005E176D">
        <w:rPr>
          <w:rFonts w:eastAsia="Arial Unicode MS" w:cstheme="minorHAnsi"/>
          <w:lang w:eastAsia="es-SV"/>
        </w:rPr>
        <w:t xml:space="preserve">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7341F7">
        <w:rPr>
          <w:rFonts w:eastAsia="Arial Unicode MS" w:cstheme="minorHAnsi"/>
          <w:b/>
          <w:color w:val="000066"/>
          <w:lang w:eastAsia="es-SV"/>
        </w:rPr>
        <w:t>xxx</w:t>
      </w:r>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5A7C95"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8F6638">
        <w:rPr>
          <w:rFonts w:asciiTheme="minorHAnsi" w:eastAsia="Arial Unicode MS" w:hAnsiTheme="minorHAnsi" w:cstheme="minorHAnsi"/>
          <w:i/>
          <w:color w:val="000066"/>
          <w:sz w:val="22"/>
          <w:szCs w:val="22"/>
          <w:lang w:eastAsia="es-SV"/>
        </w:rPr>
        <w:t xml:space="preserve">quince </w:t>
      </w:r>
      <w:r w:rsidR="001275AB">
        <w:rPr>
          <w:rFonts w:asciiTheme="minorHAnsi" w:eastAsia="Arial Unicode MS" w:hAnsiTheme="minorHAnsi" w:cstheme="minorHAnsi"/>
          <w:i/>
          <w:color w:val="000066"/>
          <w:sz w:val="22"/>
          <w:szCs w:val="22"/>
          <w:lang w:eastAsia="es-SV"/>
        </w:rPr>
        <w:t>d</w:t>
      </w:r>
      <w:r>
        <w:rPr>
          <w:rFonts w:asciiTheme="minorHAnsi" w:eastAsia="Arial Unicode MS" w:hAnsiTheme="minorHAnsi" w:cstheme="minorHAnsi"/>
          <w:i/>
          <w:color w:val="000066"/>
          <w:sz w:val="22"/>
          <w:szCs w:val="22"/>
          <w:lang w:eastAsia="es-SV"/>
        </w:rPr>
        <w:t xml:space="preserve">e </w:t>
      </w:r>
      <w:r w:rsidR="008F6638">
        <w:rPr>
          <w:rFonts w:asciiTheme="minorHAnsi" w:eastAsia="Arial Unicode MS" w:hAnsiTheme="minorHAnsi" w:cstheme="minorHAnsi"/>
          <w:i/>
          <w:color w:val="000066"/>
          <w:sz w:val="22"/>
          <w:szCs w:val="22"/>
          <w:lang w:eastAsia="es-SV"/>
        </w:rPr>
        <w:t>mayo</w:t>
      </w:r>
      <w:r>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1275AB">
        <w:rPr>
          <w:rFonts w:asciiTheme="minorHAnsi" w:eastAsia="Arial Unicode MS" w:hAnsiTheme="minorHAnsi" w:cstheme="minorHAnsi"/>
          <w:i/>
          <w:color w:val="000066"/>
          <w:sz w:val="22"/>
          <w:szCs w:val="22"/>
          <w:lang w:eastAsia="es-SV"/>
        </w:rPr>
        <w:t>die</w:t>
      </w:r>
      <w:r w:rsidR="008F6638">
        <w:rPr>
          <w:rFonts w:asciiTheme="minorHAnsi" w:eastAsia="Arial Unicode MS" w:hAnsiTheme="minorHAnsi" w:cstheme="minorHAnsi"/>
          <w:i/>
          <w:color w:val="000066"/>
          <w:sz w:val="22"/>
          <w:szCs w:val="22"/>
          <w:lang w:eastAsia="es-SV"/>
        </w:rPr>
        <w:t>cisiete</w:t>
      </w:r>
      <w:r w:rsidR="001275AB">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sidR="008F6638">
        <w:rPr>
          <w:rFonts w:asciiTheme="minorHAnsi" w:eastAsia="Arial Unicode MS" w:hAnsiTheme="minorHAnsi" w:cstheme="minorHAnsi"/>
          <w:i/>
          <w:color w:val="000066"/>
          <w:sz w:val="22"/>
          <w:szCs w:val="22"/>
          <w:lang w:eastAsia="es-SV"/>
        </w:rPr>
        <w:t xml:space="preserve">cinco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1275AB">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sidR="008F6638">
        <w:rPr>
          <w:rFonts w:asciiTheme="minorHAnsi" w:eastAsia="Arial Unicode MS" w:hAnsiTheme="minorHAnsi" w:cstheme="minorHAnsi"/>
          <w:i/>
          <w:color w:val="000066"/>
          <w:sz w:val="22"/>
          <w:szCs w:val="22"/>
          <w:lang w:eastAsia="es-SV"/>
        </w:rPr>
        <w:t xml:space="preserve"> dieciséis del mismo mes</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630FA6" w:rsidRPr="001275AB" w:rsidRDefault="008F6638" w:rsidP="008F6638">
      <w:pPr>
        <w:pStyle w:val="Prrafodelista"/>
        <w:autoSpaceDE w:val="0"/>
        <w:autoSpaceDN w:val="0"/>
        <w:adjustRightInd w:val="0"/>
        <w:snapToGrid w:val="0"/>
        <w:ind w:left="720"/>
        <w:jc w:val="center"/>
        <w:rPr>
          <w:rFonts w:asciiTheme="minorHAnsi" w:eastAsia="Arial Unicode MS" w:hAnsiTheme="minorHAnsi" w:cstheme="minorHAnsi"/>
          <w:color w:val="000066"/>
          <w:sz w:val="22"/>
          <w:szCs w:val="22"/>
          <w:lang w:eastAsia="es-ES"/>
        </w:rPr>
      </w:pPr>
      <w:r>
        <w:rPr>
          <w:rFonts w:asciiTheme="minorHAnsi" w:eastAsia="Arial Unicode MS" w:hAnsiTheme="minorHAnsi" w:cstheme="minorHAnsi"/>
          <w:color w:val="000066"/>
          <w:sz w:val="22"/>
          <w:szCs w:val="22"/>
          <w:lang w:eastAsia="es-ES"/>
        </w:rPr>
        <w:t>Monto total ejecutado en remuneraciones (rubro 51) con todas las fuentes de financiamiento, desglosado por año para el período 2009 al 31 de marzo de 2019</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8F6638" w:rsidRPr="008F6638" w:rsidRDefault="00C57492"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Que se solicitó la información a la</w:t>
      </w:r>
      <w:r w:rsidR="005A7C95" w:rsidRPr="008F6638">
        <w:rPr>
          <w:rFonts w:asciiTheme="minorHAnsi" w:eastAsia="Arial Unicode MS" w:hAnsiTheme="minorHAnsi" w:cstheme="minorHAnsi"/>
          <w:sz w:val="22"/>
          <w:szCs w:val="22"/>
        </w:rPr>
        <w:t xml:space="preserve"> </w:t>
      </w:r>
      <w:r w:rsidR="008F6638" w:rsidRPr="008F6638">
        <w:rPr>
          <w:rFonts w:asciiTheme="minorHAnsi" w:eastAsia="Arial Unicode MS" w:hAnsiTheme="minorHAnsi" w:cstheme="minorHAnsi"/>
          <w:color w:val="000066"/>
          <w:sz w:val="22"/>
          <w:szCs w:val="22"/>
        </w:rPr>
        <w:t>Oficina Financiera Institucional-OFI</w:t>
      </w:r>
      <w:r w:rsidR="00EF40B2" w:rsidRPr="008F6638">
        <w:rPr>
          <w:rFonts w:asciiTheme="minorHAnsi" w:eastAsia="Arial Unicode MS" w:hAnsiTheme="minorHAnsi" w:cstheme="minorHAnsi"/>
          <w:sz w:val="22"/>
          <w:szCs w:val="22"/>
        </w:rPr>
        <w:t>,</w:t>
      </w:r>
      <w:r w:rsidR="005A7C95" w:rsidRPr="008F6638">
        <w:rPr>
          <w:rFonts w:asciiTheme="minorHAnsi" w:eastAsia="Arial Unicode MS" w:hAnsiTheme="minorHAnsi" w:cstheme="minorHAnsi"/>
          <w:sz w:val="22"/>
          <w:szCs w:val="22"/>
        </w:rPr>
        <w:t xml:space="preserve"> </w:t>
      </w:r>
      <w:r w:rsidR="000D6F76" w:rsidRPr="008F6638">
        <w:rPr>
          <w:rFonts w:asciiTheme="minorHAnsi" w:eastAsia="Arial Unicode MS" w:hAnsiTheme="minorHAnsi" w:cstheme="minorHAnsi"/>
          <w:sz w:val="22"/>
          <w:szCs w:val="22"/>
        </w:rPr>
        <w:t>unidad</w:t>
      </w:r>
      <w:r w:rsidR="005A7C95" w:rsidRPr="008F6638">
        <w:rPr>
          <w:rFonts w:asciiTheme="minorHAnsi" w:eastAsia="Arial Unicode MS" w:hAnsiTheme="minorHAnsi" w:cstheme="minorHAnsi"/>
          <w:sz w:val="22"/>
          <w:szCs w:val="22"/>
        </w:rPr>
        <w:t xml:space="preserve"> administrativa</w:t>
      </w:r>
      <w:r w:rsidR="000D6F76" w:rsidRPr="008F6638">
        <w:rPr>
          <w:rFonts w:asciiTheme="minorHAnsi" w:eastAsia="Arial Unicode MS" w:hAnsiTheme="minorHAnsi" w:cstheme="minorHAnsi"/>
          <w:sz w:val="22"/>
          <w:szCs w:val="22"/>
        </w:rPr>
        <w:t xml:space="preserve"> que </w:t>
      </w:r>
      <w:r w:rsidR="005A7C95" w:rsidRPr="008F6638">
        <w:rPr>
          <w:rFonts w:asciiTheme="minorHAnsi" w:eastAsia="Arial Unicode MS" w:hAnsiTheme="minorHAnsi" w:cstheme="minorHAnsi"/>
          <w:sz w:val="22"/>
          <w:szCs w:val="22"/>
        </w:rPr>
        <w:t xml:space="preserve">registra la información </w:t>
      </w:r>
      <w:r w:rsidR="00EF40B2" w:rsidRPr="008F6638">
        <w:rPr>
          <w:rFonts w:asciiTheme="minorHAnsi" w:eastAsia="Arial Unicode MS" w:hAnsiTheme="minorHAnsi" w:cstheme="minorHAnsi"/>
          <w:sz w:val="22"/>
          <w:szCs w:val="22"/>
        </w:rPr>
        <w:t>so</w:t>
      </w:r>
      <w:r w:rsidR="001275AB" w:rsidRPr="008F6638">
        <w:rPr>
          <w:rFonts w:asciiTheme="minorHAnsi" w:eastAsia="Arial Unicode MS" w:hAnsiTheme="minorHAnsi" w:cstheme="minorHAnsi"/>
          <w:sz w:val="22"/>
          <w:szCs w:val="22"/>
        </w:rPr>
        <w:t>licitada</w:t>
      </w:r>
      <w:r w:rsidRPr="008F6638">
        <w:rPr>
          <w:rFonts w:asciiTheme="minorHAnsi" w:eastAsia="Arial Unicode MS" w:hAnsiTheme="minorHAnsi" w:cstheme="minorHAnsi"/>
          <w:sz w:val="22"/>
          <w:szCs w:val="22"/>
        </w:rPr>
        <w:t>;</w:t>
      </w:r>
      <w:r w:rsidR="008F6638" w:rsidRPr="008F6638">
        <w:rPr>
          <w:rFonts w:asciiTheme="minorHAnsi" w:eastAsia="Arial Unicode MS" w:hAnsiTheme="minorHAnsi" w:cstheme="minorHAnsi"/>
          <w:sz w:val="22"/>
          <w:szCs w:val="22"/>
        </w:rPr>
        <w:t xml:space="preserve"> quien envío dicha información a esta oficina;</w:t>
      </w:r>
    </w:p>
    <w:p w:rsidR="006C2D15" w:rsidRDefault="006C2D15" w:rsidP="00422B9B">
      <w:pPr>
        <w:autoSpaceDE w:val="0"/>
        <w:autoSpaceDN w:val="0"/>
        <w:adjustRightInd w:val="0"/>
        <w:snapToGrid w:val="0"/>
        <w:spacing w:after="0" w:line="240" w:lineRule="auto"/>
        <w:jc w:val="both"/>
        <w:rPr>
          <w:rFonts w:eastAsia="Arial Unicode MS" w:cstheme="minorHAnsi"/>
        </w:rPr>
      </w:pPr>
      <w:bookmarkStart w:id="0" w:name="_GoBack"/>
      <w:bookmarkEnd w:id="0"/>
    </w:p>
    <w:p w:rsidR="008F6638" w:rsidRDefault="008F6638" w:rsidP="00F2432B">
      <w:pPr>
        <w:autoSpaceDE w:val="0"/>
        <w:autoSpaceDN w:val="0"/>
        <w:adjustRightInd w:val="0"/>
        <w:snapToGrid w:val="0"/>
        <w:spacing w:after="0" w:line="240" w:lineRule="auto"/>
        <w:jc w:val="both"/>
        <w:rPr>
          <w:rFonts w:eastAsia="Arial Unicode MS" w:cstheme="minorHAnsi"/>
        </w:rPr>
      </w:pPr>
    </w:p>
    <w:p w:rsidR="00046729" w:rsidRDefault="00046729" w:rsidP="00F2432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8F6638" w:rsidRPr="008F6638" w:rsidRDefault="008F6638" w:rsidP="008F6638">
      <w:pPr>
        <w:autoSpaceDE w:val="0"/>
        <w:autoSpaceDN w:val="0"/>
        <w:adjustRightInd w:val="0"/>
        <w:snapToGrid w:val="0"/>
        <w:spacing w:after="0" w:line="240" w:lineRule="auto"/>
        <w:ind w:left="720"/>
        <w:jc w:val="both"/>
        <w:rPr>
          <w:rFonts w:eastAsia="Times New Roman" w:cstheme="minorHAnsi"/>
          <w:color w:val="000066"/>
          <w:lang w:val="x-none"/>
        </w:rPr>
      </w:pPr>
      <w:r w:rsidRPr="008F6638">
        <w:rPr>
          <w:rFonts w:eastAsia="Times New Roman" w:cstheme="minorHAnsi"/>
          <w:color w:val="000066"/>
          <w:lang w:val="x-none"/>
        </w:rPr>
        <w:t>Monto total ejecutado en remuneraciones (rubro 51) con todas las fuentes de</w:t>
      </w:r>
      <w:r w:rsidRPr="008F6638">
        <w:rPr>
          <w:rFonts w:eastAsia="Times New Roman" w:cstheme="minorHAnsi"/>
          <w:color w:val="000066"/>
        </w:rPr>
        <w:t xml:space="preserve"> </w:t>
      </w:r>
      <w:r w:rsidRPr="008F6638">
        <w:rPr>
          <w:rFonts w:eastAsia="Times New Roman" w:cstheme="minorHAnsi"/>
          <w:color w:val="000066"/>
          <w:lang w:val="x-none"/>
        </w:rPr>
        <w:t xml:space="preserve">Financiamiento </w:t>
      </w:r>
      <w:r w:rsidR="00046729">
        <w:rPr>
          <w:rFonts w:eastAsia="Times New Roman" w:cstheme="minorHAnsi"/>
          <w:color w:val="000066"/>
          <w:lang w:val="x-none"/>
        </w:rPr>
        <w:t>(</w:t>
      </w:r>
      <w:r w:rsidRPr="008F6638">
        <w:rPr>
          <w:rFonts w:eastAsia="Times New Roman" w:cstheme="minorHAnsi"/>
          <w:color w:val="000066"/>
          <w:lang w:val="x-none"/>
        </w:rPr>
        <w:t>GOES ,FAES, Préstamo Externo), desglosado por año para el</w:t>
      </w:r>
      <w:r w:rsidRPr="008F6638">
        <w:rPr>
          <w:rFonts w:eastAsia="Times New Roman" w:cstheme="minorHAnsi"/>
          <w:color w:val="000066"/>
        </w:rPr>
        <w:t xml:space="preserve"> </w:t>
      </w:r>
      <w:r w:rsidRPr="008F6638">
        <w:rPr>
          <w:rFonts w:eastAsia="Times New Roman" w:cstheme="minorHAnsi"/>
          <w:color w:val="000066"/>
          <w:lang w:val="x-none"/>
        </w:rPr>
        <w:t>Periodo 2009 al 31 de marzo 2019</w:t>
      </w:r>
    </w:p>
    <w:p w:rsidR="008F6638" w:rsidRPr="00A454B9" w:rsidRDefault="008F6638" w:rsidP="008F6638">
      <w:pPr>
        <w:pStyle w:val="Prrafodelista"/>
        <w:autoSpaceDE w:val="0"/>
        <w:autoSpaceDN w:val="0"/>
        <w:adjustRightInd w:val="0"/>
        <w:snapToGrid w:val="0"/>
        <w:ind w:left="72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70" w:rsidRDefault="00B04670">
      <w:pPr>
        <w:spacing w:after="0" w:line="240" w:lineRule="auto"/>
      </w:pPr>
      <w:r>
        <w:separator/>
      </w:r>
    </w:p>
  </w:endnote>
  <w:endnote w:type="continuationSeparator" w:id="0">
    <w:p w:rsidR="00B04670" w:rsidRDefault="00B0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7341F7">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7341F7">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70" w:rsidRDefault="00B04670">
      <w:pPr>
        <w:spacing w:after="0" w:line="240" w:lineRule="auto"/>
      </w:pPr>
      <w:r>
        <w:separator/>
      </w:r>
    </w:p>
  </w:footnote>
  <w:footnote w:type="continuationSeparator" w:id="0">
    <w:p w:rsidR="00B04670" w:rsidRDefault="00B0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33680"/>
    <w:rsid w:val="00042522"/>
    <w:rsid w:val="00046729"/>
    <w:rsid w:val="0006641B"/>
    <w:rsid w:val="00071AA8"/>
    <w:rsid w:val="00071CF6"/>
    <w:rsid w:val="000A20EF"/>
    <w:rsid w:val="000A3632"/>
    <w:rsid w:val="000A640D"/>
    <w:rsid w:val="000D40C9"/>
    <w:rsid w:val="000D484A"/>
    <w:rsid w:val="000D5A22"/>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3042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341F7"/>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8F6638"/>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04670"/>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3396-B16E-4323-88DE-6A0362C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2019-05-08T22:58:00Z</cp:lastPrinted>
  <dcterms:created xsi:type="dcterms:W3CDTF">2019-05-22T20:10:00Z</dcterms:created>
  <dcterms:modified xsi:type="dcterms:W3CDTF">2019-05-22T20:11:00Z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