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11" w:rsidRDefault="00660E11" w:rsidP="00660E11">
      <w:pPr>
        <w:pStyle w:val="Ttulo1"/>
        <w:spacing w:before="0" w:line="240" w:lineRule="auto"/>
        <w:jc w:val="both"/>
        <w:rPr>
          <w:rFonts w:ascii="Bembo Std" w:eastAsia="Arial Unicode MS" w:hAnsi="Bembo Std" w:cstheme="minorHAnsi"/>
          <w:b w:val="0"/>
          <w:color w:val="000066"/>
          <w:sz w:val="24"/>
        </w:rPr>
      </w:pPr>
      <w:r w:rsidRPr="00660E11">
        <w:rPr>
          <w:rFonts w:asciiTheme="minorHAnsi" w:eastAsia="Arial Unicode MS" w:hAnsiTheme="minorHAnsi"/>
          <w:b w:val="0"/>
          <w:color w:val="C00000"/>
          <w:sz w:val="16"/>
        </w:rPr>
        <w:t xml:space="preserve">Versión pública de acuerdo a lo dispuesto en el Art. 30 de la LAIP, se elimina  </w:t>
      </w:r>
      <w:r w:rsidRPr="00660E11">
        <w:rPr>
          <w:rFonts w:asciiTheme="minorHAnsi" w:eastAsia="Arial Unicode MS" w:hAnsiTheme="minorHAnsi"/>
          <w:b w:val="0"/>
          <w:color w:val="C00000"/>
          <w:sz w:val="16"/>
          <w:u w:val="single"/>
        </w:rPr>
        <w:t xml:space="preserve">el nombre, DUI </w:t>
      </w:r>
      <w:r w:rsidRPr="00660E11">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660E11">
        <w:rPr>
          <w:rFonts w:asciiTheme="minorHAnsi" w:eastAsia="Arial Unicode MS" w:hAnsiTheme="minorHAnsi"/>
          <w:b w:val="0"/>
          <w:color w:val="C00000"/>
          <w:sz w:val="16"/>
          <w:u w:val="single"/>
        </w:rPr>
        <w:t xml:space="preserve">página 1 </w:t>
      </w:r>
      <w:r w:rsidRPr="00660E11">
        <w:rPr>
          <w:rFonts w:asciiTheme="minorHAnsi" w:eastAsia="Arial Unicode MS" w:hAnsiTheme="minorHAnsi"/>
          <w:b w:val="0"/>
          <w:color w:val="C00000"/>
          <w:sz w:val="16"/>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840158">
        <w:rPr>
          <w:rFonts w:ascii="Bembo Std" w:eastAsia="Arial Unicode MS" w:hAnsi="Bembo Std" w:cstheme="minorHAnsi"/>
          <w:b/>
          <w:color w:val="000066"/>
          <w:sz w:val="24"/>
          <w:u w:val="single"/>
        </w:rPr>
        <w:t>89</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7A005A" w:rsidRDefault="0051378E" w:rsidP="0051378E">
      <w:pPr>
        <w:spacing w:after="0" w:line="240" w:lineRule="auto"/>
        <w:jc w:val="both"/>
        <w:rPr>
          <w:rFonts w:ascii="Bembo Std" w:eastAsia="Arial Unicode MS" w:hAnsi="Bembo Std" w:cs="Arial Unicode MS"/>
          <w:sz w:val="20"/>
          <w:lang w:eastAsia="es-SV"/>
        </w:rPr>
      </w:pPr>
      <w:r w:rsidRPr="007A005A">
        <w:rPr>
          <w:rFonts w:ascii="Bembo Std" w:eastAsia="Arial Unicode MS" w:hAnsi="Bembo Std" w:cs="Arial Unicode MS"/>
          <w:sz w:val="20"/>
          <w:lang w:eastAsia="es-SV"/>
        </w:rPr>
        <w:t xml:space="preserve">Santa Tecla, departamento de La Libertad, a </w:t>
      </w:r>
      <w:r w:rsidRPr="007A005A">
        <w:rPr>
          <w:rFonts w:ascii="Bembo Std" w:eastAsia="Arial Unicode MS" w:hAnsi="Bembo Std" w:cs="Arial Unicode MS"/>
          <w:color w:val="000066"/>
          <w:sz w:val="20"/>
          <w:lang w:eastAsia="es-SV"/>
        </w:rPr>
        <w:t xml:space="preserve">las </w:t>
      </w:r>
      <w:r w:rsidR="00840158">
        <w:rPr>
          <w:rFonts w:ascii="Bembo Std" w:eastAsia="Arial Unicode MS" w:hAnsi="Bembo Std" w:cs="Arial Unicode MS"/>
          <w:color w:val="000066"/>
          <w:sz w:val="20"/>
          <w:lang w:eastAsia="es-SV"/>
        </w:rPr>
        <w:t xml:space="preserve">diecisiete horas con cincuenta y un minutos </w:t>
      </w:r>
      <w:r w:rsidRPr="007A005A">
        <w:rPr>
          <w:rFonts w:ascii="Bembo Std" w:eastAsia="Arial Unicode MS" w:hAnsi="Bembo Std" w:cs="Arial Unicode MS"/>
          <w:color w:val="000066"/>
          <w:sz w:val="20"/>
          <w:lang w:eastAsia="es-SV"/>
        </w:rPr>
        <w:t>del día</w:t>
      </w:r>
      <w:r w:rsidR="00840158">
        <w:rPr>
          <w:rFonts w:ascii="Bembo Std" w:eastAsia="Arial Unicode MS" w:hAnsi="Bembo Std" w:cs="Arial Unicode MS"/>
          <w:color w:val="000066"/>
          <w:sz w:val="20"/>
          <w:lang w:eastAsia="es-SV"/>
        </w:rPr>
        <w:t xml:space="preserve"> siete de octubre </w:t>
      </w:r>
      <w:r w:rsidRPr="007A005A">
        <w:rPr>
          <w:rFonts w:ascii="Bembo Std" w:eastAsia="Arial Unicode MS" w:hAnsi="Bembo Std" w:cs="Arial Unicode MS"/>
          <w:color w:val="000066"/>
          <w:sz w:val="20"/>
          <w:lang w:eastAsia="es-SV"/>
        </w:rPr>
        <w:t>de dos mil diecinueve</w:t>
      </w:r>
      <w:r w:rsidRPr="007A005A">
        <w:rPr>
          <w:rFonts w:ascii="Bembo Std" w:eastAsia="Arial Unicode MS" w:hAnsi="Bembo Std" w:cs="Arial Unicode MS"/>
          <w:color w:val="000099"/>
          <w:sz w:val="20"/>
          <w:lang w:eastAsia="es-SV"/>
        </w:rPr>
        <w:t>,</w:t>
      </w:r>
      <w:r w:rsidRPr="007A005A">
        <w:rPr>
          <w:rFonts w:ascii="Bembo Std" w:eastAsia="Arial Unicode MS" w:hAnsi="Bembo Std" w:cs="Arial Unicode MS"/>
          <w:sz w:val="20"/>
          <w:lang w:eastAsia="es-SV"/>
        </w:rPr>
        <w:t xml:space="preserve"> luego de haber recibido y admitido la solicitud de información </w:t>
      </w:r>
      <w:r w:rsidRPr="007A005A">
        <w:rPr>
          <w:rFonts w:ascii="Bembo Std" w:eastAsia="Arial Unicode MS" w:hAnsi="Bembo Std" w:cs="Arial Unicode MS"/>
          <w:b/>
          <w:color w:val="000066"/>
          <w:sz w:val="20"/>
          <w:lang w:eastAsia="es-SV"/>
        </w:rPr>
        <w:t xml:space="preserve">MAG OIR No. </w:t>
      </w:r>
      <w:r w:rsidR="00294A8F" w:rsidRPr="007A005A">
        <w:rPr>
          <w:rFonts w:ascii="Bembo Std" w:eastAsia="Arial Unicode MS" w:hAnsi="Bembo Std" w:cs="Arial Unicode MS"/>
          <w:b/>
          <w:color w:val="000066"/>
          <w:sz w:val="20"/>
          <w:lang w:eastAsia="es-SV"/>
        </w:rPr>
        <w:t>1</w:t>
      </w:r>
      <w:r w:rsidR="0009095E" w:rsidRPr="007A005A">
        <w:rPr>
          <w:rFonts w:ascii="Bembo Std" w:eastAsia="Arial Unicode MS" w:hAnsi="Bembo Std" w:cs="Arial Unicode MS"/>
          <w:b/>
          <w:color w:val="000066"/>
          <w:sz w:val="20"/>
          <w:lang w:eastAsia="es-SV"/>
        </w:rPr>
        <w:t>8</w:t>
      </w:r>
      <w:r w:rsidR="00840158">
        <w:rPr>
          <w:rFonts w:ascii="Bembo Std" w:eastAsia="Arial Unicode MS" w:hAnsi="Bembo Std" w:cs="Arial Unicode MS"/>
          <w:b/>
          <w:color w:val="000066"/>
          <w:sz w:val="20"/>
          <w:lang w:eastAsia="es-SV"/>
        </w:rPr>
        <w:t>9</w:t>
      </w:r>
      <w:r w:rsidRPr="007A005A">
        <w:rPr>
          <w:rFonts w:ascii="Bembo Std" w:eastAsia="Arial Unicode MS" w:hAnsi="Bembo Std" w:cs="Arial Unicode MS"/>
          <w:b/>
          <w:color w:val="000066"/>
          <w:sz w:val="20"/>
          <w:lang w:eastAsia="es-SV"/>
        </w:rPr>
        <w:t>-2019</w:t>
      </w:r>
      <w:r w:rsidRPr="007A005A">
        <w:rPr>
          <w:rFonts w:ascii="Bembo Std" w:eastAsia="Arial Unicode MS" w:hAnsi="Bembo Std" w:cs="Arial Unicode MS"/>
          <w:color w:val="000099"/>
          <w:sz w:val="20"/>
          <w:lang w:eastAsia="es-SV"/>
        </w:rPr>
        <w:t xml:space="preserve"> </w:t>
      </w:r>
      <w:r w:rsidRPr="007A005A">
        <w:rPr>
          <w:rFonts w:ascii="Bembo Std" w:eastAsia="Arial Unicode MS" w:hAnsi="Bembo Std" w:cs="Arial Unicode MS"/>
          <w:sz w:val="20"/>
          <w:lang w:eastAsia="es-SV"/>
        </w:rPr>
        <w:t>presentada ante la Oficina de Información y Respuesta de esta dependencia,</w:t>
      </w:r>
      <w:r w:rsidRPr="007A005A">
        <w:rPr>
          <w:rFonts w:ascii="Bembo Std" w:eastAsia="Arial Unicode MS" w:hAnsi="Bembo Std" w:cstheme="minorHAnsi"/>
          <w:sz w:val="20"/>
          <w:lang w:eastAsia="es-SV"/>
        </w:rPr>
        <w:t xml:space="preserve"> por parte de</w:t>
      </w:r>
      <w:r w:rsidR="00517DD7" w:rsidRPr="007A005A">
        <w:rPr>
          <w:rFonts w:ascii="Bembo Std" w:eastAsia="Arial Unicode MS" w:hAnsi="Bembo Std" w:cstheme="minorHAnsi"/>
          <w:sz w:val="20"/>
          <w:lang w:eastAsia="es-SV"/>
        </w:rPr>
        <w:t xml:space="preserve"> </w:t>
      </w:r>
      <w:proofErr w:type="spellStart"/>
      <w:r w:rsidR="00660E11">
        <w:rPr>
          <w:rFonts w:ascii="Bembo Std" w:eastAsia="Arial Unicode MS" w:hAnsi="Bembo Std" w:cstheme="minorHAnsi"/>
          <w:b/>
          <w:color w:val="000066"/>
          <w:sz w:val="20"/>
          <w:lang w:eastAsia="es-SV"/>
        </w:rPr>
        <w:t>xxxx</w:t>
      </w:r>
      <w:proofErr w:type="spellEnd"/>
      <w:r w:rsidRPr="007A005A">
        <w:rPr>
          <w:rFonts w:ascii="Bembo Std" w:eastAsia="Arial Unicode MS" w:hAnsi="Bembo Std" w:cstheme="minorHAnsi"/>
          <w:sz w:val="20"/>
          <w:lang w:eastAsia="es-SV"/>
        </w:rPr>
        <w:t xml:space="preserve">, de hoy en adelante </w:t>
      </w:r>
      <w:r w:rsidR="00517DD7" w:rsidRPr="007A005A">
        <w:rPr>
          <w:rFonts w:ascii="Bembo Std" w:eastAsia="Arial Unicode MS" w:hAnsi="Bembo Std" w:cstheme="minorHAnsi"/>
          <w:sz w:val="20"/>
          <w:lang w:eastAsia="es-SV"/>
        </w:rPr>
        <w:t>l</w:t>
      </w:r>
      <w:r w:rsidR="00840158">
        <w:rPr>
          <w:rFonts w:ascii="Bembo Std" w:eastAsia="Arial Unicode MS" w:hAnsi="Bembo Std" w:cstheme="minorHAnsi"/>
          <w:sz w:val="20"/>
          <w:lang w:eastAsia="es-SV"/>
        </w:rPr>
        <w:t>a</w:t>
      </w:r>
      <w:r w:rsidRPr="007A005A">
        <w:rPr>
          <w:rFonts w:ascii="Bembo Std" w:eastAsia="Arial Unicode MS" w:hAnsi="Bembo Std" w:cstheme="minorHAnsi"/>
          <w:sz w:val="20"/>
          <w:lang w:eastAsia="es-SV"/>
        </w:rPr>
        <w:t xml:space="preserve"> PETICIONARI</w:t>
      </w:r>
      <w:r w:rsidR="00840158">
        <w:rPr>
          <w:rFonts w:ascii="Bembo Std" w:eastAsia="Arial Unicode MS" w:hAnsi="Bembo Std" w:cstheme="minorHAnsi"/>
          <w:sz w:val="20"/>
          <w:lang w:eastAsia="es-SV"/>
        </w:rPr>
        <w:t>A</w:t>
      </w:r>
      <w:r w:rsidRPr="007A005A">
        <w:rPr>
          <w:rFonts w:ascii="Bembo Std" w:eastAsia="Arial Unicode MS" w:hAnsi="Bembo Std" w:cstheme="minorHAnsi"/>
          <w:sz w:val="20"/>
          <w:lang w:eastAsia="es-SV"/>
        </w:rPr>
        <w:t>, identificad</w:t>
      </w:r>
      <w:r w:rsidR="00840158">
        <w:rPr>
          <w:rFonts w:ascii="Bembo Std" w:eastAsia="Arial Unicode MS" w:hAnsi="Bembo Std" w:cstheme="minorHAnsi"/>
          <w:sz w:val="20"/>
          <w:lang w:eastAsia="es-SV"/>
        </w:rPr>
        <w:t>a</w:t>
      </w:r>
      <w:r w:rsidRPr="007A005A">
        <w:rPr>
          <w:rFonts w:ascii="Bembo Std" w:eastAsia="Arial Unicode MS" w:hAnsi="Bembo Std" w:cstheme="minorHAnsi"/>
          <w:sz w:val="20"/>
          <w:lang w:eastAsia="es-SV"/>
        </w:rPr>
        <w:t xml:space="preserve"> con </w:t>
      </w:r>
      <w:r w:rsidR="00111163" w:rsidRPr="007A005A">
        <w:rPr>
          <w:rFonts w:ascii="Bembo Std" w:eastAsia="Arial Unicode MS" w:hAnsi="Bembo Std" w:cstheme="minorHAnsi"/>
          <w:sz w:val="20"/>
          <w:lang w:eastAsia="es-SV"/>
        </w:rPr>
        <w:t xml:space="preserve">Documento Único de Identidad </w:t>
      </w:r>
      <w:r w:rsidRPr="007A005A">
        <w:rPr>
          <w:rFonts w:ascii="Bembo Std" w:eastAsia="Arial Unicode MS" w:hAnsi="Bembo Std" w:cstheme="minorHAnsi"/>
          <w:b/>
          <w:color w:val="000066"/>
          <w:sz w:val="20"/>
          <w:lang w:eastAsia="es-SV"/>
        </w:rPr>
        <w:t xml:space="preserve">N° </w:t>
      </w:r>
      <w:proofErr w:type="spellStart"/>
      <w:r w:rsidR="00660E11">
        <w:rPr>
          <w:rFonts w:ascii="Bembo Std" w:eastAsia="Arial Unicode MS" w:hAnsi="Bembo Std" w:cstheme="minorHAnsi"/>
          <w:b/>
          <w:color w:val="000066"/>
          <w:sz w:val="20"/>
          <w:lang w:eastAsia="es-SV"/>
        </w:rPr>
        <w:t>xxxx</w:t>
      </w:r>
      <w:proofErr w:type="spellEnd"/>
      <w:r w:rsidR="00111163" w:rsidRPr="007A005A">
        <w:rPr>
          <w:rFonts w:ascii="Bembo Std" w:eastAsia="Arial Unicode MS" w:hAnsi="Bembo Std" w:cstheme="minorHAnsi"/>
          <w:b/>
          <w:color w:val="000066"/>
          <w:sz w:val="20"/>
          <w:lang w:eastAsia="es-SV"/>
        </w:rPr>
        <w:t xml:space="preserve">, </w:t>
      </w:r>
      <w:r w:rsidRPr="007A005A">
        <w:rPr>
          <w:rFonts w:ascii="Bembo Std" w:eastAsia="Arial Unicode MS" w:hAnsi="Bembo Std" w:cs="Arial Unicode MS"/>
          <w:sz w:val="20"/>
          <w:lang w:eastAsia="es-SV"/>
        </w:rPr>
        <w:t>al respecto CONSIDERANDO que:</w:t>
      </w:r>
    </w:p>
    <w:p w:rsidR="0051378E" w:rsidRPr="007A005A" w:rsidRDefault="0051378E" w:rsidP="0051378E">
      <w:pPr>
        <w:spacing w:after="0" w:line="240" w:lineRule="auto"/>
        <w:jc w:val="both"/>
        <w:rPr>
          <w:rFonts w:ascii="Bembo Std" w:eastAsia="Arial Unicode MS" w:hAnsi="Bembo Std" w:cs="Arial Unicode MS"/>
          <w:sz w:val="20"/>
          <w:lang w:eastAsia="es-SV"/>
        </w:rPr>
      </w:pPr>
    </w:p>
    <w:p w:rsidR="0051378E" w:rsidRDefault="00C41F3E" w:rsidP="00517DD7">
      <w:pPr>
        <w:pStyle w:val="Prrafodelista"/>
        <w:numPr>
          <w:ilvl w:val="0"/>
          <w:numId w:val="1"/>
        </w:numPr>
        <w:jc w:val="both"/>
        <w:rPr>
          <w:rFonts w:ascii="Bembo Std" w:eastAsia="Arial Unicode MS" w:hAnsi="Bembo Std" w:cstheme="minorHAnsi"/>
          <w:sz w:val="20"/>
          <w:szCs w:val="22"/>
          <w:lang w:eastAsia="es-SV"/>
        </w:rPr>
      </w:pPr>
      <w:r>
        <w:rPr>
          <w:rFonts w:ascii="Bembo Std" w:eastAsia="Arial Unicode MS" w:hAnsi="Bembo Std" w:cstheme="minorHAnsi"/>
          <w:sz w:val="20"/>
          <w:szCs w:val="22"/>
          <w:lang w:val="es-SV" w:eastAsia="es-SV"/>
        </w:rPr>
        <w:t xml:space="preserve">La </w:t>
      </w:r>
      <w:r w:rsidR="00F17B3C" w:rsidRPr="007A005A">
        <w:rPr>
          <w:rFonts w:ascii="Bembo Std" w:eastAsia="Arial Unicode MS" w:hAnsi="Bembo Std" w:cstheme="minorHAnsi"/>
          <w:color w:val="000066"/>
          <w:sz w:val="20"/>
          <w:szCs w:val="22"/>
          <w:lang w:eastAsia="es-SV"/>
        </w:rPr>
        <w:t>Peticionari</w:t>
      </w:r>
      <w:r>
        <w:rPr>
          <w:rFonts w:ascii="Bembo Std" w:eastAsia="Arial Unicode MS" w:hAnsi="Bembo Std" w:cstheme="minorHAnsi"/>
          <w:color w:val="000066"/>
          <w:sz w:val="20"/>
          <w:szCs w:val="22"/>
          <w:lang w:eastAsia="es-SV"/>
        </w:rPr>
        <w:t>a</w:t>
      </w:r>
      <w:r w:rsidR="0009095E" w:rsidRPr="007A005A">
        <w:rPr>
          <w:rFonts w:ascii="Bembo Std" w:eastAsia="Arial Unicode MS" w:hAnsi="Bembo Std" w:cstheme="minorHAnsi"/>
          <w:color w:val="000066"/>
          <w:sz w:val="20"/>
          <w:szCs w:val="22"/>
          <w:lang w:eastAsia="es-SV"/>
        </w:rPr>
        <w:t xml:space="preserve"> </w:t>
      </w:r>
      <w:r w:rsidR="0051378E" w:rsidRPr="007A005A">
        <w:rPr>
          <w:rFonts w:ascii="Bembo Std" w:eastAsia="Arial Unicode MS" w:hAnsi="Bembo Std" w:cstheme="minorHAnsi"/>
          <w:sz w:val="20"/>
          <w:szCs w:val="22"/>
          <w:lang w:eastAsia="es-SV"/>
        </w:rPr>
        <w:t xml:space="preserve">presentó solicitud de información el día </w:t>
      </w:r>
      <w:r w:rsidR="0009095E" w:rsidRPr="007A005A">
        <w:rPr>
          <w:rFonts w:ascii="Bembo Std" w:eastAsia="Arial Unicode MS" w:hAnsi="Bembo Std" w:cstheme="minorHAnsi"/>
          <w:i/>
          <w:color w:val="000066"/>
          <w:sz w:val="20"/>
          <w:szCs w:val="22"/>
          <w:lang w:eastAsia="es-SV"/>
        </w:rPr>
        <w:t>dieciséis de septiembre</w:t>
      </w:r>
      <w:r w:rsidR="0051378E" w:rsidRPr="007A005A">
        <w:rPr>
          <w:rFonts w:ascii="Bembo Std" w:eastAsia="Arial Unicode MS" w:hAnsi="Bembo Std" w:cstheme="minorHAnsi"/>
          <w:sz w:val="20"/>
          <w:szCs w:val="22"/>
          <w:lang w:eastAsia="es-SV"/>
        </w:rPr>
        <w:t xml:space="preserve"> </w:t>
      </w:r>
      <w:r w:rsidR="00294A8F" w:rsidRPr="007A005A">
        <w:rPr>
          <w:rFonts w:ascii="Bembo Std" w:eastAsia="Arial Unicode MS" w:hAnsi="Bembo Std" w:cstheme="minorHAnsi"/>
          <w:sz w:val="20"/>
          <w:szCs w:val="22"/>
          <w:lang w:eastAsia="es-SV"/>
        </w:rPr>
        <w:t xml:space="preserve">de </w:t>
      </w:r>
      <w:r w:rsidR="0051378E" w:rsidRPr="007A005A">
        <w:rPr>
          <w:rFonts w:ascii="Bembo Std" w:eastAsia="Arial Unicode MS" w:hAnsi="Bembo Std" w:cstheme="minorHAnsi"/>
          <w:sz w:val="20"/>
          <w:szCs w:val="22"/>
          <w:lang w:eastAsia="es-SV"/>
        </w:rPr>
        <w:t xml:space="preserve">dos mil diecinueve a las </w:t>
      </w:r>
      <w:r>
        <w:rPr>
          <w:rFonts w:ascii="Bembo Std" w:eastAsia="Arial Unicode MS" w:hAnsi="Bembo Std" w:cstheme="minorHAnsi"/>
          <w:i/>
          <w:color w:val="000066"/>
          <w:sz w:val="20"/>
          <w:szCs w:val="22"/>
          <w:lang w:eastAsia="es-SV"/>
        </w:rPr>
        <w:t xml:space="preserve">veintiuna </w:t>
      </w:r>
      <w:r w:rsidR="00517DD7" w:rsidRPr="007A005A">
        <w:rPr>
          <w:rFonts w:ascii="Bembo Std" w:eastAsia="Arial Unicode MS" w:hAnsi="Bembo Std" w:cstheme="minorHAnsi"/>
          <w:i/>
          <w:color w:val="000066"/>
          <w:sz w:val="20"/>
          <w:szCs w:val="22"/>
          <w:lang w:eastAsia="es-SV"/>
        </w:rPr>
        <w:t xml:space="preserve">horas con </w:t>
      </w:r>
      <w:r w:rsidR="0009095E" w:rsidRPr="007A005A">
        <w:rPr>
          <w:rFonts w:ascii="Bembo Std" w:eastAsia="Arial Unicode MS" w:hAnsi="Bembo Std" w:cstheme="minorHAnsi"/>
          <w:i/>
          <w:color w:val="000066"/>
          <w:sz w:val="20"/>
          <w:szCs w:val="22"/>
          <w:lang w:eastAsia="es-SV"/>
        </w:rPr>
        <w:t xml:space="preserve">siete </w:t>
      </w:r>
      <w:r w:rsidR="00224D39" w:rsidRPr="007A005A">
        <w:rPr>
          <w:rFonts w:ascii="Bembo Std" w:eastAsia="Arial Unicode MS" w:hAnsi="Bembo Std" w:cstheme="minorHAnsi"/>
          <w:i/>
          <w:color w:val="000066"/>
          <w:sz w:val="20"/>
          <w:szCs w:val="22"/>
          <w:lang w:eastAsia="es-SV"/>
        </w:rPr>
        <w:t>minuto</w:t>
      </w:r>
      <w:r w:rsidR="0009095E" w:rsidRPr="007A005A">
        <w:rPr>
          <w:rFonts w:ascii="Bembo Std" w:eastAsia="Arial Unicode MS" w:hAnsi="Bembo Std" w:cstheme="minorHAnsi"/>
          <w:i/>
          <w:color w:val="000066"/>
          <w:sz w:val="20"/>
          <w:szCs w:val="22"/>
          <w:lang w:eastAsia="es-SV"/>
        </w:rPr>
        <w:t>s</w:t>
      </w:r>
      <w:r w:rsidR="0051378E" w:rsidRPr="007A005A">
        <w:rPr>
          <w:rFonts w:ascii="Bembo Std" w:eastAsia="Arial Unicode MS" w:hAnsi="Bembo Std" w:cstheme="minorHAnsi"/>
          <w:i/>
          <w:color w:val="000066"/>
          <w:sz w:val="20"/>
          <w:szCs w:val="22"/>
          <w:lang w:eastAsia="es-SV"/>
        </w:rPr>
        <w:t xml:space="preserve"> </w:t>
      </w:r>
      <w:r w:rsidR="004D119A" w:rsidRPr="007A005A">
        <w:rPr>
          <w:rFonts w:ascii="Bembo Std" w:eastAsia="Arial Unicode MS" w:hAnsi="Bembo Std" w:cstheme="minorHAnsi"/>
          <w:color w:val="000066"/>
          <w:sz w:val="20"/>
          <w:szCs w:val="22"/>
          <w:lang w:eastAsia="es-SV"/>
        </w:rPr>
        <w:t>a</w:t>
      </w:r>
      <w:r w:rsidR="00517DD7" w:rsidRPr="007A005A">
        <w:rPr>
          <w:rFonts w:ascii="Bembo Std" w:eastAsia="Arial Unicode MS" w:hAnsi="Bembo Std" w:cstheme="minorHAnsi"/>
          <w:color w:val="000066"/>
          <w:sz w:val="20"/>
          <w:szCs w:val="22"/>
          <w:lang w:eastAsia="es-SV"/>
        </w:rPr>
        <w:t xml:space="preserve"> través de</w:t>
      </w:r>
      <w:r>
        <w:rPr>
          <w:rFonts w:ascii="Bembo Std" w:eastAsia="Arial Unicode MS" w:hAnsi="Bembo Std" w:cstheme="minorHAnsi"/>
          <w:color w:val="000066"/>
          <w:sz w:val="20"/>
          <w:szCs w:val="22"/>
          <w:lang w:eastAsia="es-SV"/>
        </w:rPr>
        <w:t xml:space="preserve"> correo electrónico,</w:t>
      </w:r>
      <w:r w:rsidR="0051378E" w:rsidRPr="007A005A">
        <w:rPr>
          <w:rFonts w:ascii="Bembo Std" w:eastAsia="Arial Unicode MS" w:hAnsi="Bembo Std" w:cstheme="minorHAnsi"/>
          <w:sz w:val="20"/>
          <w:szCs w:val="22"/>
          <w:lang w:eastAsia="es-SV"/>
        </w:rPr>
        <w:t xml:space="preserve"> siendo admitida el </w:t>
      </w:r>
      <w:r w:rsidR="0009095E" w:rsidRPr="007A005A">
        <w:rPr>
          <w:rFonts w:ascii="Bembo Std" w:eastAsia="Arial Unicode MS" w:hAnsi="Bembo Std" w:cstheme="minorHAnsi"/>
          <w:sz w:val="20"/>
          <w:szCs w:val="22"/>
          <w:lang w:eastAsia="es-SV"/>
        </w:rPr>
        <w:t>día</w:t>
      </w:r>
      <w:r>
        <w:rPr>
          <w:rFonts w:ascii="Bembo Std" w:eastAsia="Arial Unicode MS" w:hAnsi="Bembo Std" w:cstheme="minorHAnsi"/>
          <w:sz w:val="20"/>
          <w:szCs w:val="22"/>
          <w:lang w:eastAsia="es-SV"/>
        </w:rPr>
        <w:t xml:space="preserve"> diecisiete del mismo mes</w:t>
      </w:r>
      <w:r w:rsidR="0051378E" w:rsidRPr="007A005A">
        <w:rPr>
          <w:rFonts w:ascii="Bembo Std" w:eastAsia="Arial Unicode MS" w:hAnsi="Bembo Std" w:cstheme="minorHAnsi"/>
          <w:sz w:val="20"/>
          <w:szCs w:val="22"/>
          <w:lang w:eastAsia="es-SV"/>
        </w:rPr>
        <w:t xml:space="preserve">, en la cual </w:t>
      </w:r>
      <w:r w:rsidR="00294A8F" w:rsidRPr="007A005A">
        <w:rPr>
          <w:rFonts w:ascii="Bembo Std" w:eastAsia="Arial Unicode MS" w:hAnsi="Bembo Std" w:cstheme="minorHAnsi"/>
          <w:sz w:val="20"/>
          <w:szCs w:val="22"/>
          <w:lang w:eastAsia="es-SV"/>
        </w:rPr>
        <w:t>s</w:t>
      </w:r>
      <w:r w:rsidR="0051378E" w:rsidRPr="007A005A">
        <w:rPr>
          <w:rFonts w:ascii="Bembo Std" w:eastAsia="Arial Unicode MS" w:hAnsi="Bembo Std" w:cstheme="minorHAnsi"/>
          <w:sz w:val="20"/>
          <w:szCs w:val="22"/>
          <w:lang w:eastAsia="es-SV"/>
        </w:rPr>
        <w:t>olicita lo siguiente:</w:t>
      </w:r>
    </w:p>
    <w:p w:rsidR="00C41F3E" w:rsidRPr="007A005A" w:rsidRDefault="00C41F3E" w:rsidP="00C41F3E">
      <w:pPr>
        <w:pStyle w:val="Prrafodelista"/>
        <w:ind w:left="720"/>
        <w:jc w:val="both"/>
        <w:rPr>
          <w:rFonts w:ascii="Bembo Std" w:eastAsia="Arial Unicode MS" w:hAnsi="Bembo Std" w:cstheme="minorHAnsi"/>
          <w:sz w:val="20"/>
          <w:szCs w:val="22"/>
          <w:lang w:eastAsia="es-SV"/>
        </w:rPr>
      </w:pPr>
    </w:p>
    <w:p w:rsidR="00C41F3E" w:rsidRPr="00C41F3E" w:rsidRDefault="00C41F3E" w:rsidP="00C41F3E">
      <w:pPr>
        <w:pStyle w:val="Prrafodelista"/>
        <w:numPr>
          <w:ilvl w:val="0"/>
          <w:numId w:val="37"/>
        </w:numPr>
        <w:autoSpaceDE w:val="0"/>
        <w:autoSpaceDN w:val="0"/>
        <w:adjustRightInd w:val="0"/>
        <w:snapToGrid w:val="0"/>
        <w:rPr>
          <w:rFonts w:ascii="Bembo Std" w:eastAsia="Arial Unicode MS" w:hAnsi="Bembo Std" w:cs="Arial Unicode MS"/>
          <w:color w:val="000066"/>
          <w:sz w:val="20"/>
          <w:lang w:eastAsia="es-SV"/>
        </w:rPr>
      </w:pPr>
      <w:r w:rsidRPr="00C41F3E">
        <w:rPr>
          <w:rFonts w:ascii="Bembo Std" w:eastAsia="Arial Unicode MS" w:hAnsi="Bembo Std" w:cs="Arial Unicode MS"/>
          <w:color w:val="000066"/>
          <w:sz w:val="20"/>
          <w:lang w:eastAsia="es-SV"/>
        </w:rPr>
        <w:t>Copia de contratos y/o facturas del gasto en publicidad, desde el día 1 de junio de 2019 hasta el</w:t>
      </w:r>
      <w:r>
        <w:rPr>
          <w:rFonts w:ascii="Bembo Std" w:eastAsia="Arial Unicode MS" w:hAnsi="Bembo Std" w:cs="Arial Unicode MS"/>
          <w:color w:val="000066"/>
          <w:sz w:val="20"/>
          <w:lang w:eastAsia="es-SV"/>
        </w:rPr>
        <w:t xml:space="preserve"> </w:t>
      </w:r>
      <w:r w:rsidRPr="00C41F3E">
        <w:rPr>
          <w:rFonts w:ascii="Bembo Std" w:eastAsia="Arial Unicode MS" w:hAnsi="Bembo Std" w:cs="Arial Unicode MS"/>
          <w:color w:val="000066"/>
          <w:sz w:val="20"/>
          <w:lang w:eastAsia="es-SV"/>
        </w:rPr>
        <w:t>15 de septiembre de 2019.</w:t>
      </w:r>
    </w:p>
    <w:p w:rsidR="00C41F3E" w:rsidRDefault="00C41F3E" w:rsidP="00AA1A7B">
      <w:pPr>
        <w:pStyle w:val="Prrafodelista"/>
        <w:numPr>
          <w:ilvl w:val="0"/>
          <w:numId w:val="37"/>
        </w:numPr>
        <w:autoSpaceDE w:val="0"/>
        <w:autoSpaceDN w:val="0"/>
        <w:adjustRightInd w:val="0"/>
        <w:snapToGrid w:val="0"/>
        <w:jc w:val="both"/>
        <w:rPr>
          <w:rFonts w:ascii="Bembo Std" w:eastAsia="Arial Unicode MS" w:hAnsi="Bembo Std" w:cs="Arial Unicode MS"/>
          <w:color w:val="000066"/>
          <w:sz w:val="20"/>
          <w:lang w:eastAsia="es-SV"/>
        </w:rPr>
      </w:pPr>
      <w:r w:rsidRPr="00C41F3E">
        <w:rPr>
          <w:rFonts w:ascii="Bembo Std" w:eastAsia="Arial Unicode MS" w:hAnsi="Bembo Std" w:cs="Arial Unicode MS"/>
          <w:color w:val="000066"/>
          <w:sz w:val="20"/>
          <w:lang w:eastAsia="es-SV"/>
        </w:rPr>
        <w:t xml:space="preserve">Monto del gasto semanal en publicidad, desagregar en un cuadro en Excel: radio, televisión, redes sociales, publicidad exterior (carteles, vallas publicitarias, rótulos luminosos, banderolas, </w:t>
      </w:r>
      <w:r w:rsidR="00AA1A7B">
        <w:rPr>
          <w:rFonts w:ascii="Bembo Std" w:eastAsia="Arial Unicode MS" w:hAnsi="Bembo Std" w:cs="Arial Unicode MS"/>
          <w:color w:val="000066"/>
          <w:sz w:val="20"/>
          <w:lang w:eastAsia="es-SV"/>
        </w:rPr>
        <w:t>m</w:t>
      </w:r>
      <w:r w:rsidRPr="00C41F3E">
        <w:rPr>
          <w:rFonts w:ascii="Bembo Std" w:eastAsia="Arial Unicode MS" w:hAnsi="Bembo Std" w:cs="Arial Unicode MS"/>
          <w:color w:val="000066"/>
          <w:sz w:val="20"/>
          <w:lang w:eastAsia="es-SV"/>
        </w:rPr>
        <w:t>arquesinas), y prensa escrita, desde el día 1 de junio de 2019 hasta el 15 de septiembre de 2019.</w:t>
      </w:r>
    </w:p>
    <w:p w:rsidR="003B2EE5" w:rsidRPr="00C41F3E" w:rsidRDefault="00C41F3E" w:rsidP="00C41F3E">
      <w:pPr>
        <w:pStyle w:val="Prrafodelista"/>
        <w:numPr>
          <w:ilvl w:val="0"/>
          <w:numId w:val="37"/>
        </w:numPr>
        <w:autoSpaceDE w:val="0"/>
        <w:autoSpaceDN w:val="0"/>
        <w:adjustRightInd w:val="0"/>
        <w:snapToGrid w:val="0"/>
        <w:jc w:val="both"/>
        <w:rPr>
          <w:rFonts w:ascii="Bembo Std" w:eastAsia="Arial Unicode MS" w:hAnsi="Bembo Std" w:cs="Arial Unicode MS"/>
          <w:color w:val="000066"/>
          <w:sz w:val="20"/>
          <w:szCs w:val="22"/>
          <w:lang w:val="es-SV" w:eastAsia="es-SV"/>
        </w:rPr>
      </w:pPr>
      <w:r w:rsidRPr="00C41F3E">
        <w:rPr>
          <w:rFonts w:ascii="Bembo Std" w:eastAsia="Arial Unicode MS" w:hAnsi="Bembo Std" w:cs="Arial Unicode MS"/>
          <w:color w:val="000066"/>
          <w:sz w:val="20"/>
          <w:lang w:eastAsia="es-SV"/>
        </w:rPr>
        <w:t>Gasto diario por pauta publicitaria, desde el día 1 de junio de 2019 hasta el 15 de septiembre de</w:t>
      </w:r>
      <w:r>
        <w:rPr>
          <w:rFonts w:ascii="Bembo Std" w:eastAsia="Arial Unicode MS" w:hAnsi="Bembo Std" w:cs="Arial Unicode MS"/>
          <w:color w:val="000066"/>
          <w:sz w:val="20"/>
          <w:lang w:eastAsia="es-SV"/>
        </w:rPr>
        <w:t xml:space="preserve"> </w:t>
      </w:r>
      <w:r w:rsidRPr="00C41F3E">
        <w:rPr>
          <w:rFonts w:ascii="Bembo Std" w:eastAsia="Arial Unicode MS" w:hAnsi="Bembo Std" w:cs="Arial Unicode MS"/>
          <w:color w:val="000066"/>
          <w:sz w:val="20"/>
          <w:szCs w:val="22"/>
          <w:lang w:val="es-SV" w:eastAsia="es-SV"/>
        </w:rPr>
        <w:t>2019</w:t>
      </w:r>
    </w:p>
    <w:p w:rsidR="00517DD7" w:rsidRPr="007A005A" w:rsidRDefault="00517DD7" w:rsidP="00517DD7">
      <w:pPr>
        <w:autoSpaceDE w:val="0"/>
        <w:autoSpaceDN w:val="0"/>
        <w:adjustRightInd w:val="0"/>
        <w:snapToGrid w:val="0"/>
        <w:spacing w:after="0" w:line="240" w:lineRule="auto"/>
        <w:ind w:left="1416"/>
        <w:jc w:val="both"/>
        <w:rPr>
          <w:rFonts w:ascii="Bembo Std" w:eastAsia="Arial Unicode MS" w:hAnsi="Bembo Std" w:cstheme="minorHAnsi"/>
          <w:sz w:val="20"/>
          <w:lang w:val="es-ES" w:eastAsia="es-SV"/>
        </w:rPr>
      </w:pPr>
    </w:p>
    <w:p w:rsidR="0051378E" w:rsidRPr="007A005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7A005A">
        <w:rPr>
          <w:rFonts w:ascii="Bembo Std" w:eastAsia="Arial Unicode MS" w:hAnsi="Bembo Std" w:cstheme="minorHAnsi"/>
          <w:sz w:val="20"/>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7A005A" w:rsidRDefault="00926191" w:rsidP="0051378E">
      <w:pPr>
        <w:autoSpaceDE w:val="0"/>
        <w:autoSpaceDN w:val="0"/>
        <w:adjustRightInd w:val="0"/>
        <w:snapToGrid w:val="0"/>
        <w:spacing w:after="0" w:line="240" w:lineRule="auto"/>
        <w:jc w:val="both"/>
        <w:rPr>
          <w:rFonts w:ascii="Bembo Std" w:eastAsia="Arial Unicode MS" w:hAnsi="Bembo Std" w:cstheme="minorHAnsi"/>
          <w:sz w:val="20"/>
        </w:rPr>
      </w:pPr>
    </w:p>
    <w:p w:rsidR="0051378E" w:rsidRPr="007A005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7A005A">
        <w:rPr>
          <w:rFonts w:ascii="Bembo Std" w:eastAsia="Arial Unicode MS" w:hAnsi="Bembo Std" w:cstheme="minorHAnsi"/>
          <w:sz w:val="20"/>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7A005A" w:rsidRDefault="0051378E" w:rsidP="0051378E">
      <w:pPr>
        <w:autoSpaceDE w:val="0"/>
        <w:autoSpaceDN w:val="0"/>
        <w:adjustRightInd w:val="0"/>
        <w:snapToGrid w:val="0"/>
        <w:spacing w:after="0" w:line="240" w:lineRule="auto"/>
        <w:jc w:val="both"/>
        <w:rPr>
          <w:rFonts w:ascii="Bembo Std" w:eastAsia="Arial Unicode MS" w:hAnsi="Bembo Std" w:cstheme="minorHAnsi"/>
          <w:sz w:val="20"/>
        </w:rPr>
      </w:pPr>
    </w:p>
    <w:p w:rsidR="0051378E" w:rsidRPr="007A005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7A005A">
        <w:rPr>
          <w:rFonts w:ascii="Bembo Std" w:eastAsia="Arial Unicode MS" w:hAnsi="Bembo Std" w:cstheme="minorHAnsi"/>
          <w:sz w:val="20"/>
          <w:szCs w:val="22"/>
        </w:rPr>
        <w:t>Que la petición se fundamenta en el artículo 2 de la LAIP, mediante el cual concede a los ciudadanos el derecho de acceso a la información generada en las instituciones públicas; y a los principios que rigen la LAIP en su artículo 4;</w:t>
      </w:r>
    </w:p>
    <w:p w:rsidR="003B2EE5" w:rsidRPr="007A005A" w:rsidRDefault="003B2EE5" w:rsidP="003B2EE5">
      <w:pPr>
        <w:pStyle w:val="Prrafodelista"/>
        <w:rPr>
          <w:rFonts w:ascii="Bembo Std" w:eastAsia="Arial Unicode MS" w:hAnsi="Bembo Std" w:cstheme="minorHAnsi"/>
          <w:sz w:val="20"/>
          <w:szCs w:val="22"/>
        </w:rPr>
      </w:pPr>
    </w:p>
    <w:p w:rsidR="003718F6" w:rsidRPr="007A005A"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7A005A">
        <w:rPr>
          <w:rFonts w:ascii="Bembo Std" w:eastAsia="Arial Unicode MS" w:hAnsi="Bembo Std" w:cstheme="minorHAnsi"/>
          <w:sz w:val="20"/>
          <w:szCs w:val="22"/>
        </w:rPr>
        <w:t>Que</w:t>
      </w:r>
      <w:r w:rsidR="00111163" w:rsidRPr="007A005A">
        <w:rPr>
          <w:rFonts w:ascii="Bembo Std" w:eastAsia="Arial Unicode MS" w:hAnsi="Bembo Std" w:cstheme="minorHAnsi"/>
          <w:sz w:val="20"/>
          <w:szCs w:val="22"/>
        </w:rPr>
        <w:t xml:space="preserve"> </w:t>
      </w:r>
      <w:r w:rsidRPr="007A005A">
        <w:rPr>
          <w:rFonts w:ascii="Bembo Std" w:eastAsia="Arial Unicode MS" w:hAnsi="Bembo Std" w:cstheme="minorHAnsi"/>
          <w:color w:val="002060"/>
          <w:sz w:val="20"/>
          <w:szCs w:val="22"/>
        </w:rPr>
        <w:t xml:space="preserve">lo requerido </w:t>
      </w:r>
      <w:r w:rsidR="00C41F3E">
        <w:rPr>
          <w:rFonts w:ascii="Bembo Std" w:eastAsia="Arial Unicode MS" w:hAnsi="Bembo Std" w:cstheme="minorHAnsi"/>
          <w:color w:val="002060"/>
          <w:sz w:val="20"/>
          <w:szCs w:val="22"/>
        </w:rPr>
        <w:t xml:space="preserve">no </w:t>
      </w:r>
      <w:r w:rsidRPr="007A005A">
        <w:rPr>
          <w:rFonts w:ascii="Bembo Std" w:eastAsia="Arial Unicode MS" w:hAnsi="Bembo Std" w:cstheme="minorHAnsi"/>
          <w:color w:val="002060"/>
          <w:sz w:val="20"/>
          <w:szCs w:val="22"/>
        </w:rPr>
        <w:t xml:space="preserve">se encuentra </w:t>
      </w:r>
      <w:r w:rsidRPr="007A005A">
        <w:rPr>
          <w:rFonts w:ascii="Bembo Std" w:eastAsia="Arial Unicode MS" w:hAnsi="Bembo Std" w:cstheme="minorHAnsi"/>
          <w:sz w:val="20"/>
          <w:szCs w:val="22"/>
        </w:rPr>
        <w:t>entre las excepciones enumeradas en los arts. 19 y 24 de la Ley, y 19 del Reglamento;</w:t>
      </w:r>
    </w:p>
    <w:p w:rsidR="001B611D" w:rsidRPr="007A005A" w:rsidRDefault="001B611D" w:rsidP="001B611D">
      <w:pPr>
        <w:pStyle w:val="Prrafodelista"/>
        <w:rPr>
          <w:rFonts w:ascii="Bembo Std" w:eastAsia="Arial Unicode MS" w:hAnsi="Bembo Std" w:cstheme="minorHAnsi"/>
          <w:sz w:val="20"/>
          <w:szCs w:val="22"/>
        </w:rPr>
      </w:pPr>
    </w:p>
    <w:p w:rsidR="00030E70" w:rsidRPr="00C41F3E" w:rsidRDefault="0051378E" w:rsidP="00030E70">
      <w:pPr>
        <w:pStyle w:val="Prrafodelista"/>
        <w:numPr>
          <w:ilvl w:val="0"/>
          <w:numId w:val="1"/>
        </w:numPr>
        <w:suppressAutoHyphens w:val="0"/>
        <w:autoSpaceDE w:val="0"/>
        <w:autoSpaceDN w:val="0"/>
        <w:adjustRightInd w:val="0"/>
        <w:snapToGrid w:val="0"/>
        <w:spacing w:after="160" w:line="276" w:lineRule="auto"/>
        <w:contextualSpacing/>
        <w:jc w:val="both"/>
        <w:rPr>
          <w:rFonts w:ascii="Bembo Std" w:hAnsi="Bembo Std" w:cstheme="minorHAnsi"/>
          <w:sz w:val="18"/>
        </w:rPr>
      </w:pPr>
      <w:r w:rsidRPr="007A005A">
        <w:rPr>
          <w:rFonts w:ascii="Bembo Std" w:eastAsia="Arial Unicode MS" w:hAnsi="Bembo Std" w:cstheme="minorHAnsi"/>
          <w:sz w:val="20"/>
          <w:szCs w:val="22"/>
        </w:rPr>
        <w:lastRenderedPageBreak/>
        <w:t>Que se solicitó la información a</w:t>
      </w:r>
      <w:r w:rsidR="006108EC" w:rsidRPr="007A005A">
        <w:rPr>
          <w:rFonts w:ascii="Bembo Std" w:eastAsia="Arial Unicode MS" w:hAnsi="Bembo Std" w:cstheme="minorHAnsi"/>
          <w:sz w:val="20"/>
          <w:szCs w:val="22"/>
        </w:rPr>
        <w:t xml:space="preserve"> </w:t>
      </w:r>
      <w:r w:rsidRPr="007A005A">
        <w:rPr>
          <w:rFonts w:ascii="Bembo Std" w:eastAsia="Arial Unicode MS" w:hAnsi="Bembo Std" w:cstheme="minorHAnsi"/>
          <w:sz w:val="20"/>
          <w:szCs w:val="22"/>
        </w:rPr>
        <w:t>l</w:t>
      </w:r>
      <w:r w:rsidR="006108EC" w:rsidRPr="007A005A">
        <w:rPr>
          <w:rFonts w:ascii="Bembo Std" w:eastAsia="Arial Unicode MS" w:hAnsi="Bembo Std" w:cstheme="minorHAnsi"/>
          <w:sz w:val="20"/>
          <w:szCs w:val="22"/>
        </w:rPr>
        <w:t>a</w:t>
      </w:r>
      <w:r w:rsidR="00C41F3E">
        <w:rPr>
          <w:rFonts w:ascii="Bembo Std" w:eastAsia="Arial Unicode MS" w:hAnsi="Bembo Std" w:cstheme="minorHAnsi"/>
          <w:sz w:val="20"/>
          <w:szCs w:val="22"/>
        </w:rPr>
        <w:t xml:space="preserve">s </w:t>
      </w:r>
      <w:r w:rsidRPr="007A005A">
        <w:rPr>
          <w:rFonts w:ascii="Bembo Std" w:eastAsia="Arial Unicode MS" w:hAnsi="Bembo Std" w:cstheme="minorHAnsi"/>
          <w:sz w:val="20"/>
          <w:szCs w:val="22"/>
        </w:rPr>
        <w:t>unidad</w:t>
      </w:r>
      <w:r w:rsidR="006108EC" w:rsidRPr="007A005A">
        <w:rPr>
          <w:rFonts w:ascii="Bembo Std" w:eastAsia="Arial Unicode MS" w:hAnsi="Bembo Std" w:cstheme="minorHAnsi"/>
          <w:sz w:val="20"/>
          <w:szCs w:val="22"/>
        </w:rPr>
        <w:t>es</w:t>
      </w:r>
      <w:r w:rsidRPr="007A005A">
        <w:rPr>
          <w:rFonts w:ascii="Bembo Std" w:eastAsia="Arial Unicode MS" w:hAnsi="Bembo Std" w:cstheme="minorHAnsi"/>
          <w:sz w:val="20"/>
          <w:szCs w:val="22"/>
        </w:rPr>
        <w:t xml:space="preserve"> administrativa</w:t>
      </w:r>
      <w:r w:rsidR="006108EC" w:rsidRPr="007A005A">
        <w:rPr>
          <w:rFonts w:ascii="Bembo Std" w:eastAsia="Arial Unicode MS" w:hAnsi="Bembo Std" w:cstheme="minorHAnsi"/>
          <w:sz w:val="20"/>
          <w:szCs w:val="22"/>
        </w:rPr>
        <w:t>s</w:t>
      </w:r>
      <w:r w:rsidRPr="007A005A">
        <w:rPr>
          <w:rFonts w:ascii="Bembo Std" w:eastAsia="Arial Unicode MS" w:hAnsi="Bembo Std" w:cstheme="minorHAnsi"/>
          <w:sz w:val="20"/>
          <w:szCs w:val="22"/>
        </w:rPr>
        <w:t xml:space="preserve"> que </w:t>
      </w:r>
      <w:r w:rsidR="001B611D" w:rsidRPr="007A005A">
        <w:rPr>
          <w:rFonts w:ascii="Bembo Std" w:eastAsia="Arial Unicode MS" w:hAnsi="Bembo Std" w:cstheme="minorHAnsi"/>
          <w:sz w:val="20"/>
          <w:szCs w:val="22"/>
        </w:rPr>
        <w:t>tiene</w:t>
      </w:r>
      <w:r w:rsidR="006108EC" w:rsidRPr="007A005A">
        <w:rPr>
          <w:rFonts w:ascii="Bembo Std" w:eastAsia="Arial Unicode MS" w:hAnsi="Bembo Std" w:cstheme="minorHAnsi"/>
          <w:sz w:val="20"/>
          <w:szCs w:val="22"/>
        </w:rPr>
        <w:t>n</w:t>
      </w:r>
      <w:r w:rsidR="001B611D" w:rsidRPr="007A005A">
        <w:rPr>
          <w:rFonts w:ascii="Bembo Std" w:eastAsia="Arial Unicode MS" w:hAnsi="Bembo Std" w:cstheme="minorHAnsi"/>
          <w:sz w:val="20"/>
          <w:szCs w:val="22"/>
        </w:rPr>
        <w:t xml:space="preserve"> la competencia para responder a lo solicitado</w:t>
      </w:r>
      <w:r w:rsidR="00D558E8" w:rsidRPr="007A005A">
        <w:rPr>
          <w:rFonts w:ascii="Bembo Std" w:eastAsia="Arial Unicode MS" w:hAnsi="Bembo Std" w:cstheme="minorHAnsi"/>
          <w:sz w:val="20"/>
          <w:szCs w:val="22"/>
        </w:rPr>
        <w:t>;</w:t>
      </w:r>
    </w:p>
    <w:p w:rsidR="00C41F3E" w:rsidRPr="00C41F3E" w:rsidRDefault="00C41F3E" w:rsidP="00C41F3E">
      <w:pPr>
        <w:pStyle w:val="Prrafodelista"/>
        <w:rPr>
          <w:rFonts w:ascii="Bembo Std" w:hAnsi="Bembo Std" w:cstheme="minorHAnsi"/>
          <w:sz w:val="18"/>
        </w:rPr>
      </w:pPr>
    </w:p>
    <w:p w:rsidR="00C41F3E" w:rsidRDefault="00C41F3E" w:rsidP="00030E70">
      <w:pPr>
        <w:pStyle w:val="Prrafodelista"/>
        <w:numPr>
          <w:ilvl w:val="0"/>
          <w:numId w:val="1"/>
        </w:numPr>
        <w:suppressAutoHyphens w:val="0"/>
        <w:autoSpaceDE w:val="0"/>
        <w:autoSpaceDN w:val="0"/>
        <w:adjustRightInd w:val="0"/>
        <w:snapToGrid w:val="0"/>
        <w:spacing w:after="160" w:line="276" w:lineRule="auto"/>
        <w:contextualSpacing/>
        <w:jc w:val="both"/>
        <w:rPr>
          <w:rFonts w:ascii="Bembo Std" w:eastAsia="Arial Unicode MS" w:hAnsi="Bembo Std" w:cstheme="minorHAnsi"/>
          <w:sz w:val="20"/>
          <w:szCs w:val="22"/>
        </w:rPr>
      </w:pPr>
      <w:r w:rsidRPr="00C41F3E">
        <w:rPr>
          <w:rFonts w:ascii="Bembo Std" w:eastAsia="Arial Unicode MS" w:hAnsi="Bembo Std" w:cstheme="minorHAnsi"/>
          <w:sz w:val="20"/>
          <w:szCs w:val="22"/>
        </w:rPr>
        <w:t>Que se amplió el plazo de lo solicitado por cinco días hábiles más según lo dispone el Art. 71 inciso 2° de la LAIP para que las unidades administrativas terminaran de preparar la información;</w:t>
      </w:r>
    </w:p>
    <w:p w:rsidR="00CE6F20" w:rsidRPr="00CE6F20" w:rsidRDefault="00CE6F20" w:rsidP="00CE6F20">
      <w:pPr>
        <w:pStyle w:val="Prrafodelista"/>
        <w:rPr>
          <w:rFonts w:ascii="Bembo Std" w:eastAsia="Arial Unicode MS" w:hAnsi="Bembo Std" w:cstheme="minorHAnsi"/>
          <w:sz w:val="20"/>
          <w:szCs w:val="22"/>
        </w:rPr>
      </w:pPr>
    </w:p>
    <w:p w:rsidR="00030E70" w:rsidRPr="007A005A" w:rsidRDefault="00030E70" w:rsidP="00030E70">
      <w:pPr>
        <w:pStyle w:val="Prrafodelista"/>
        <w:numPr>
          <w:ilvl w:val="0"/>
          <w:numId w:val="1"/>
        </w:numPr>
        <w:suppressAutoHyphens w:val="0"/>
        <w:autoSpaceDE w:val="0"/>
        <w:autoSpaceDN w:val="0"/>
        <w:adjustRightInd w:val="0"/>
        <w:snapToGrid w:val="0"/>
        <w:spacing w:after="160" w:line="276" w:lineRule="auto"/>
        <w:contextualSpacing/>
        <w:jc w:val="both"/>
        <w:rPr>
          <w:rFonts w:ascii="Bembo Std" w:hAnsi="Bembo Std" w:cstheme="minorHAnsi"/>
          <w:sz w:val="18"/>
        </w:rPr>
      </w:pPr>
      <w:bookmarkStart w:id="0" w:name="_GoBack"/>
      <w:bookmarkEnd w:id="0"/>
      <w:r w:rsidRPr="007A005A">
        <w:rPr>
          <w:rFonts w:ascii="Bembo Std" w:hAnsi="Bembo Std" w:cstheme="minorHAnsi"/>
          <w:sz w:val="18"/>
        </w:rPr>
        <w:t xml:space="preserve">Que </w:t>
      </w:r>
      <w:r w:rsidR="006108EC" w:rsidRPr="007A005A">
        <w:rPr>
          <w:rFonts w:ascii="Bembo Std" w:hAnsi="Bembo Std" w:cstheme="minorHAnsi"/>
          <w:sz w:val="18"/>
        </w:rPr>
        <w:t xml:space="preserve">la </w:t>
      </w:r>
      <w:r w:rsidR="00C41F3E" w:rsidRPr="008D10C1">
        <w:rPr>
          <w:rFonts w:ascii="Bembo Std" w:hAnsi="Bembo Std" w:cstheme="minorHAnsi"/>
          <w:b/>
          <w:sz w:val="18"/>
        </w:rPr>
        <w:t>Oficina Financiera Institucional</w:t>
      </w:r>
      <w:r w:rsidR="00C41F3E">
        <w:rPr>
          <w:rFonts w:ascii="Bembo Std" w:hAnsi="Bembo Std" w:cstheme="minorHAnsi"/>
          <w:sz w:val="18"/>
        </w:rPr>
        <w:t xml:space="preserve"> e</w:t>
      </w:r>
      <w:r w:rsidR="006108EC" w:rsidRPr="007A005A">
        <w:rPr>
          <w:rFonts w:ascii="Bembo Std" w:hAnsi="Bembo Std" w:cstheme="minorHAnsi"/>
          <w:sz w:val="18"/>
        </w:rPr>
        <w:t xml:space="preserve">nvío </w:t>
      </w:r>
      <w:r w:rsidR="008D10C1">
        <w:rPr>
          <w:rFonts w:ascii="Bembo Std" w:hAnsi="Bembo Std" w:cstheme="minorHAnsi"/>
          <w:sz w:val="18"/>
        </w:rPr>
        <w:t>fotocopia de órdenes de Compra de 3 proveedores, actas de recepción y facturas pagadas con fondos GOES de la Dirección General de Economía Agropecuaria, en los meses de junio y julio de 2019, tramitados por la Oficina de Comunicaciones</w:t>
      </w:r>
      <w:r w:rsidR="006108EC" w:rsidRPr="007A005A">
        <w:rPr>
          <w:rFonts w:ascii="Bembo Std" w:hAnsi="Bembo Std" w:cstheme="minorHAnsi"/>
          <w:sz w:val="18"/>
        </w:rPr>
        <w:t>;</w:t>
      </w:r>
      <w:r w:rsidR="00AA1A7B">
        <w:rPr>
          <w:rFonts w:ascii="Bembo Std" w:hAnsi="Bembo Std" w:cstheme="minorHAnsi"/>
          <w:sz w:val="18"/>
        </w:rPr>
        <w:t xml:space="preserve"> con lo que se responde al literal a) y </w:t>
      </w:r>
      <w:r w:rsidR="00660E11">
        <w:rPr>
          <w:rFonts w:ascii="Bembo Std" w:hAnsi="Bembo Std" w:cstheme="minorHAnsi"/>
          <w:sz w:val="18"/>
        </w:rPr>
        <w:t>c</w:t>
      </w:r>
      <w:r w:rsidR="00AA1A7B">
        <w:rPr>
          <w:rFonts w:ascii="Bembo Std" w:hAnsi="Bembo Std" w:cstheme="minorHAnsi"/>
          <w:sz w:val="18"/>
        </w:rPr>
        <w:t>) del numeral 1 de la presente resolución;</w:t>
      </w:r>
    </w:p>
    <w:p w:rsidR="00030E70" w:rsidRPr="007A005A" w:rsidRDefault="00030E70" w:rsidP="00030E70">
      <w:pPr>
        <w:pStyle w:val="Prrafodelista"/>
        <w:suppressAutoHyphens w:val="0"/>
        <w:spacing w:after="160" w:line="276" w:lineRule="auto"/>
        <w:ind w:left="720"/>
        <w:contextualSpacing/>
        <w:jc w:val="both"/>
        <w:rPr>
          <w:rFonts w:ascii="Bembo Std" w:hAnsi="Bembo Std" w:cstheme="minorHAnsi"/>
          <w:sz w:val="18"/>
        </w:rPr>
      </w:pPr>
    </w:p>
    <w:p w:rsidR="00030E70" w:rsidRPr="00030E70" w:rsidRDefault="00030E70" w:rsidP="00AA1A7B">
      <w:pPr>
        <w:pStyle w:val="Prrafodelista"/>
        <w:numPr>
          <w:ilvl w:val="0"/>
          <w:numId w:val="1"/>
        </w:numPr>
        <w:suppressAutoHyphens w:val="0"/>
        <w:spacing w:after="160" w:line="276" w:lineRule="auto"/>
        <w:contextualSpacing/>
        <w:jc w:val="both"/>
        <w:rPr>
          <w:rFonts w:ascii="Bembo Std" w:hAnsi="Bembo Std" w:cstheme="minorHAnsi"/>
          <w:sz w:val="18"/>
        </w:rPr>
      </w:pPr>
      <w:r w:rsidRPr="007A005A">
        <w:rPr>
          <w:rFonts w:ascii="Bembo Std" w:hAnsi="Bembo Std" w:cstheme="minorHAnsi"/>
          <w:sz w:val="18"/>
        </w:rPr>
        <w:t xml:space="preserve">Mientras tanto </w:t>
      </w:r>
      <w:r w:rsidRPr="00030E70">
        <w:rPr>
          <w:rFonts w:ascii="Bembo Std" w:hAnsi="Bembo Std" w:cstheme="minorHAnsi"/>
          <w:sz w:val="18"/>
        </w:rPr>
        <w:t xml:space="preserve">la </w:t>
      </w:r>
      <w:r w:rsidR="00AA1A7B" w:rsidRPr="00AA1A7B">
        <w:rPr>
          <w:rFonts w:ascii="Bembo Std" w:hAnsi="Bembo Std" w:cstheme="minorHAnsi"/>
          <w:b/>
          <w:sz w:val="18"/>
        </w:rPr>
        <w:t>Oficina de Comunicaciones-ODC</w:t>
      </w:r>
      <w:r w:rsidR="00AA1A7B">
        <w:rPr>
          <w:rFonts w:ascii="Bembo Std" w:hAnsi="Bembo Std" w:cstheme="minorHAnsi"/>
          <w:sz w:val="18"/>
        </w:rPr>
        <w:t xml:space="preserve"> respondió que el </w:t>
      </w:r>
      <w:r w:rsidR="00AA1A7B" w:rsidRPr="00AA1A7B">
        <w:rPr>
          <w:rFonts w:ascii="Bembo Std" w:hAnsi="Bembo Std" w:cstheme="minorHAnsi"/>
          <w:i/>
          <w:sz w:val="18"/>
        </w:rPr>
        <w:t>monto del gasto semanal en publicidad, desagregar en un cuadro en Excel: radio, televisión, redes sociales, publicidad exterior (carteles, vallas publicitarias, rótulos luminosos, banderolas, marquesinas), y prensa escrita, desde el día 1 de junio de 2019 hasta el 15 de septiembre de 2019</w:t>
      </w:r>
      <w:r w:rsidR="00AA1A7B">
        <w:rPr>
          <w:rFonts w:ascii="Bembo Std" w:hAnsi="Bembo Std" w:cstheme="minorHAnsi"/>
          <w:sz w:val="18"/>
        </w:rPr>
        <w:t xml:space="preserve"> es INEXISTENTE</w:t>
      </w:r>
      <w:r w:rsidR="00374C82">
        <w:rPr>
          <w:rFonts w:ascii="Bembo Std" w:hAnsi="Bembo Std" w:cstheme="minorHAnsi"/>
          <w:sz w:val="18"/>
        </w:rPr>
        <w:t>, exceptuando la información de junio y julio que se menciona en el inciso anterior</w:t>
      </w:r>
      <w:r w:rsidR="00AA1A7B">
        <w:rPr>
          <w:rFonts w:ascii="Bembo Std" w:hAnsi="Bembo Std" w:cstheme="minorHAnsi"/>
          <w:sz w:val="18"/>
        </w:rPr>
        <w:t>;</w:t>
      </w:r>
    </w:p>
    <w:p w:rsidR="0051378E" w:rsidRPr="007A005A" w:rsidRDefault="0051378E" w:rsidP="0051378E">
      <w:pPr>
        <w:autoSpaceDE w:val="0"/>
        <w:autoSpaceDN w:val="0"/>
        <w:adjustRightInd w:val="0"/>
        <w:snapToGrid w:val="0"/>
        <w:spacing w:after="0" w:line="240" w:lineRule="auto"/>
        <w:jc w:val="both"/>
        <w:rPr>
          <w:rFonts w:ascii="Bembo Std" w:eastAsia="Arial Unicode MS" w:hAnsi="Bembo Std" w:cstheme="minorHAnsi"/>
          <w:sz w:val="20"/>
        </w:rPr>
      </w:pPr>
      <w:r w:rsidRPr="007A005A">
        <w:rPr>
          <w:rFonts w:ascii="Bembo Std" w:eastAsia="Arial Unicode MS" w:hAnsi="Bembo Std" w:cstheme="minorHAnsi"/>
          <w:sz w:val="20"/>
        </w:rPr>
        <w:t>Por tanto con base a las disposiciones legales arriba citadas y los razonamientos expuestos, se RESUELVE:</w:t>
      </w:r>
    </w:p>
    <w:p w:rsidR="007A005A" w:rsidRPr="007A005A" w:rsidRDefault="007A005A" w:rsidP="0051378E">
      <w:pPr>
        <w:tabs>
          <w:tab w:val="left" w:pos="5115"/>
        </w:tabs>
        <w:spacing w:after="0" w:line="240" w:lineRule="auto"/>
        <w:jc w:val="center"/>
        <w:rPr>
          <w:rFonts w:ascii="Bembo Std" w:eastAsia="Arial Unicode MS" w:hAnsi="Bembo Std" w:cstheme="minorHAnsi"/>
          <w:b/>
          <w:color w:val="182F7C"/>
          <w:sz w:val="20"/>
        </w:rPr>
      </w:pPr>
    </w:p>
    <w:p w:rsidR="001B611D" w:rsidRDefault="00030E70" w:rsidP="0051378E">
      <w:pPr>
        <w:tabs>
          <w:tab w:val="left" w:pos="5115"/>
        </w:tabs>
        <w:spacing w:after="0" w:line="240" w:lineRule="auto"/>
        <w:jc w:val="center"/>
        <w:rPr>
          <w:rFonts w:ascii="Bembo Std" w:eastAsia="Arial Unicode MS" w:hAnsi="Bembo Std" w:cstheme="minorHAnsi"/>
          <w:b/>
          <w:color w:val="182F7C"/>
          <w:sz w:val="20"/>
        </w:rPr>
      </w:pPr>
      <w:r w:rsidRPr="007A005A">
        <w:rPr>
          <w:rFonts w:ascii="Bembo Std" w:eastAsia="Arial Unicode MS" w:hAnsi="Bembo Std" w:cstheme="minorHAnsi"/>
          <w:b/>
          <w:color w:val="182F7C"/>
          <w:sz w:val="20"/>
        </w:rPr>
        <w:t xml:space="preserve">ENTREGAR LA SIGUIENTE </w:t>
      </w:r>
      <w:r w:rsidR="0051378E" w:rsidRPr="007A005A">
        <w:rPr>
          <w:rFonts w:ascii="Bembo Std" w:eastAsia="Arial Unicode MS" w:hAnsi="Bembo Std" w:cstheme="minorHAnsi"/>
          <w:b/>
          <w:color w:val="182F7C"/>
          <w:sz w:val="20"/>
        </w:rPr>
        <w:t>INFORMA</w:t>
      </w:r>
      <w:r w:rsidRPr="007A005A">
        <w:rPr>
          <w:rFonts w:ascii="Bembo Std" w:eastAsia="Arial Unicode MS" w:hAnsi="Bembo Std" w:cstheme="minorHAnsi"/>
          <w:b/>
          <w:color w:val="182F7C"/>
          <w:sz w:val="20"/>
        </w:rPr>
        <w:t>CION</w:t>
      </w:r>
      <w:r w:rsidR="0027189C" w:rsidRPr="007A005A">
        <w:rPr>
          <w:rFonts w:ascii="Bembo Std" w:eastAsia="Arial Unicode MS" w:hAnsi="Bembo Std" w:cstheme="minorHAnsi"/>
          <w:b/>
          <w:color w:val="182F7C"/>
          <w:sz w:val="20"/>
        </w:rPr>
        <w:t>:</w:t>
      </w:r>
    </w:p>
    <w:p w:rsidR="00374C82" w:rsidRPr="00374C82" w:rsidRDefault="00374C82" w:rsidP="0051378E">
      <w:pPr>
        <w:tabs>
          <w:tab w:val="left" w:pos="5115"/>
        </w:tabs>
        <w:spacing w:after="0" w:line="240" w:lineRule="auto"/>
        <w:jc w:val="center"/>
        <w:rPr>
          <w:rFonts w:ascii="Bembo Std" w:eastAsia="Arial Unicode MS" w:hAnsi="Bembo Std" w:cstheme="minorHAnsi"/>
          <w:color w:val="182F7C"/>
          <w:sz w:val="20"/>
        </w:rPr>
      </w:pPr>
    </w:p>
    <w:p w:rsidR="00374C82" w:rsidRPr="00374C82" w:rsidRDefault="00374C82" w:rsidP="00374C82">
      <w:pPr>
        <w:pStyle w:val="Prrafodelista"/>
        <w:numPr>
          <w:ilvl w:val="0"/>
          <w:numId w:val="38"/>
        </w:numPr>
        <w:tabs>
          <w:tab w:val="left" w:pos="5115"/>
        </w:tabs>
        <w:jc w:val="both"/>
        <w:rPr>
          <w:rFonts w:ascii="Bembo Std" w:eastAsia="Arial Unicode MS" w:hAnsi="Bembo Std" w:cstheme="minorHAnsi"/>
          <w:color w:val="182F7C"/>
          <w:sz w:val="20"/>
        </w:rPr>
      </w:pPr>
      <w:r w:rsidRPr="00374C82">
        <w:rPr>
          <w:rFonts w:ascii="Bembo Std" w:hAnsi="Bembo Std" w:cstheme="minorHAnsi"/>
          <w:sz w:val="18"/>
        </w:rPr>
        <w:t>Fotocopia de órdenes de Compra de 3 proveedores, actas de recepción y facturas pagadas con fondos GOES de la Dirección General de Economía Agropecuaria, en los meses de junio y julio de 2019 en versión pública según lo dispone el artículo 30 de la LAIP;</w:t>
      </w:r>
    </w:p>
    <w:p w:rsidR="0027189C" w:rsidRPr="00374C82" w:rsidRDefault="0027189C" w:rsidP="0051378E">
      <w:pPr>
        <w:tabs>
          <w:tab w:val="left" w:pos="5115"/>
        </w:tabs>
        <w:spacing w:after="0" w:line="240" w:lineRule="auto"/>
        <w:jc w:val="center"/>
        <w:rPr>
          <w:rFonts w:ascii="Bembo Std" w:eastAsia="Arial Unicode MS" w:hAnsi="Bembo Std" w:cstheme="minorHAnsi"/>
          <w:color w:val="182F7C"/>
          <w:sz w:val="20"/>
        </w:rPr>
      </w:pPr>
    </w:p>
    <w:p w:rsidR="001A01DC" w:rsidRPr="00374C82" w:rsidRDefault="001A01DC" w:rsidP="00374C82">
      <w:pPr>
        <w:pStyle w:val="Prrafodelista"/>
        <w:numPr>
          <w:ilvl w:val="0"/>
          <w:numId w:val="38"/>
        </w:numPr>
        <w:autoSpaceDE w:val="0"/>
        <w:autoSpaceDN w:val="0"/>
        <w:adjustRightInd w:val="0"/>
        <w:snapToGrid w:val="0"/>
        <w:jc w:val="both"/>
        <w:rPr>
          <w:rFonts w:ascii="Bembo Std" w:hAnsi="Bembo Std" w:cstheme="minorHAnsi"/>
          <w:color w:val="000000"/>
          <w:sz w:val="20"/>
          <w:szCs w:val="22"/>
        </w:rPr>
      </w:pPr>
      <w:r w:rsidRPr="00374C82">
        <w:rPr>
          <w:rFonts w:ascii="Bembo Std" w:eastAsia="Meiryo UI" w:hAnsi="Bembo Std" w:cstheme="minorHAnsi"/>
          <w:sz w:val="20"/>
          <w:szCs w:val="22"/>
        </w:rPr>
        <w:t>NOTIFIQUESE</w:t>
      </w:r>
    </w:p>
    <w:p w:rsidR="00164C7B" w:rsidRPr="00374C82" w:rsidRDefault="00164C7B" w:rsidP="001A01DC">
      <w:pPr>
        <w:snapToGrid w:val="0"/>
        <w:spacing w:after="0" w:line="240" w:lineRule="auto"/>
        <w:ind w:firstLine="720"/>
        <w:jc w:val="center"/>
        <w:rPr>
          <w:rFonts w:ascii="Bembo Std" w:eastAsia="Arial Unicode MS" w:hAnsi="Bembo Std" w:cstheme="minorHAnsi"/>
          <w:color w:val="000066"/>
          <w:sz w:val="20"/>
        </w:rPr>
      </w:pPr>
    </w:p>
    <w:p w:rsidR="007A005A" w:rsidRDefault="007A005A" w:rsidP="001A01DC">
      <w:pPr>
        <w:snapToGrid w:val="0"/>
        <w:spacing w:after="0" w:line="240" w:lineRule="auto"/>
        <w:ind w:firstLine="720"/>
        <w:jc w:val="center"/>
        <w:rPr>
          <w:rFonts w:ascii="Bembo Std" w:eastAsia="Arial Unicode MS" w:hAnsi="Bembo Std" w:cstheme="minorHAnsi"/>
          <w:b/>
          <w:color w:val="000066"/>
          <w:sz w:val="20"/>
        </w:rPr>
      </w:pPr>
    </w:p>
    <w:p w:rsidR="00374C82" w:rsidRDefault="00374C82" w:rsidP="001A01DC">
      <w:pPr>
        <w:snapToGrid w:val="0"/>
        <w:spacing w:after="0" w:line="240" w:lineRule="auto"/>
        <w:ind w:firstLine="720"/>
        <w:jc w:val="center"/>
        <w:rPr>
          <w:rFonts w:ascii="Bembo Std" w:eastAsia="Arial Unicode MS" w:hAnsi="Bembo Std" w:cstheme="minorHAnsi"/>
          <w:b/>
          <w:color w:val="000066"/>
          <w:sz w:val="20"/>
        </w:rPr>
      </w:pPr>
    </w:p>
    <w:p w:rsidR="00374C82" w:rsidRDefault="00374C82" w:rsidP="001A01DC">
      <w:pPr>
        <w:snapToGrid w:val="0"/>
        <w:spacing w:after="0" w:line="240" w:lineRule="auto"/>
        <w:ind w:firstLine="720"/>
        <w:jc w:val="center"/>
        <w:rPr>
          <w:rFonts w:ascii="Bembo Std" w:eastAsia="Arial Unicode MS" w:hAnsi="Bembo Std" w:cstheme="minorHAnsi"/>
          <w:b/>
          <w:color w:val="000066"/>
          <w:sz w:val="20"/>
        </w:rPr>
      </w:pPr>
    </w:p>
    <w:p w:rsidR="00374C82" w:rsidRDefault="00374C82" w:rsidP="001A01DC">
      <w:pPr>
        <w:snapToGrid w:val="0"/>
        <w:spacing w:after="0" w:line="240" w:lineRule="auto"/>
        <w:ind w:firstLine="720"/>
        <w:jc w:val="center"/>
        <w:rPr>
          <w:rFonts w:ascii="Bembo Std" w:eastAsia="Arial Unicode MS" w:hAnsi="Bembo Std" w:cstheme="minorHAnsi"/>
          <w:b/>
          <w:color w:val="000066"/>
          <w:sz w:val="20"/>
        </w:rPr>
      </w:pPr>
    </w:p>
    <w:p w:rsidR="007A005A" w:rsidRPr="007A005A" w:rsidRDefault="007A005A" w:rsidP="001A01DC">
      <w:pPr>
        <w:snapToGrid w:val="0"/>
        <w:spacing w:after="0" w:line="240" w:lineRule="auto"/>
        <w:ind w:firstLine="720"/>
        <w:jc w:val="center"/>
        <w:rPr>
          <w:rFonts w:ascii="Bembo Std" w:eastAsia="Arial Unicode MS" w:hAnsi="Bembo Std" w:cstheme="minorHAnsi"/>
          <w:b/>
          <w:color w:val="000066"/>
          <w:sz w:val="20"/>
        </w:rPr>
      </w:pPr>
    </w:p>
    <w:p w:rsidR="00164C7B" w:rsidRPr="007A005A" w:rsidRDefault="00164C7B" w:rsidP="001A01DC">
      <w:pPr>
        <w:snapToGrid w:val="0"/>
        <w:spacing w:after="0" w:line="240" w:lineRule="auto"/>
        <w:ind w:firstLine="720"/>
        <w:jc w:val="center"/>
        <w:rPr>
          <w:rFonts w:ascii="Bembo Std" w:eastAsia="Arial Unicode MS" w:hAnsi="Bembo Std" w:cstheme="minorHAnsi"/>
          <w:b/>
          <w:color w:val="000066"/>
          <w:sz w:val="20"/>
        </w:rPr>
      </w:pPr>
    </w:p>
    <w:p w:rsidR="001A01DC" w:rsidRPr="007A005A" w:rsidRDefault="001A01DC" w:rsidP="001A01DC">
      <w:pPr>
        <w:snapToGrid w:val="0"/>
        <w:spacing w:after="0" w:line="240" w:lineRule="auto"/>
        <w:ind w:firstLine="720"/>
        <w:jc w:val="center"/>
        <w:rPr>
          <w:rFonts w:ascii="Bembo Std" w:eastAsia="Arial Unicode MS" w:hAnsi="Bembo Std" w:cstheme="minorHAnsi"/>
          <w:b/>
          <w:color w:val="000066"/>
          <w:sz w:val="18"/>
        </w:rPr>
      </w:pPr>
      <w:r w:rsidRPr="007A005A">
        <w:rPr>
          <w:rFonts w:ascii="Bembo Std" w:eastAsia="Arial Unicode MS" w:hAnsi="Bembo Std" w:cstheme="minorHAnsi"/>
          <w:b/>
          <w:color w:val="000066"/>
          <w:sz w:val="18"/>
        </w:rPr>
        <w:t xml:space="preserve">Ana Patricia Sánchez de Cruz, </w:t>
      </w:r>
    </w:p>
    <w:p w:rsidR="00C2313A" w:rsidRPr="007A005A" w:rsidRDefault="001A01DC" w:rsidP="00190F49">
      <w:pPr>
        <w:snapToGrid w:val="0"/>
        <w:spacing w:after="0" w:line="240" w:lineRule="auto"/>
        <w:ind w:firstLine="720"/>
        <w:jc w:val="center"/>
        <w:rPr>
          <w:rFonts w:ascii="Bembo Std" w:eastAsia="Arial Unicode MS" w:hAnsi="Bembo Std" w:cstheme="minorHAnsi"/>
          <w:b/>
          <w:color w:val="000066"/>
          <w:sz w:val="16"/>
        </w:rPr>
      </w:pPr>
      <w:r w:rsidRPr="007A005A">
        <w:rPr>
          <w:rFonts w:ascii="Bembo Std" w:eastAsia="Arial Unicode MS" w:hAnsi="Bembo Std" w:cstheme="minorHAnsi"/>
          <w:b/>
          <w:color w:val="000066"/>
          <w:sz w:val="18"/>
        </w:rPr>
        <w:t>Oficial de Información</w:t>
      </w:r>
      <w:r w:rsidRPr="007A005A">
        <w:rPr>
          <w:rFonts w:ascii="Bembo Std" w:eastAsia="Arial Unicode MS" w:hAnsi="Bembo Std" w:cstheme="minorHAnsi"/>
          <w:b/>
          <w:color w:val="000066"/>
          <w:sz w:val="16"/>
        </w:rPr>
        <w:t xml:space="preserve"> MAG</w:t>
      </w:r>
    </w:p>
    <w:p w:rsidR="00DE0B4E" w:rsidRPr="007A005A" w:rsidRDefault="00DE0B4E" w:rsidP="00190F49">
      <w:pPr>
        <w:snapToGrid w:val="0"/>
        <w:spacing w:after="0" w:line="240" w:lineRule="auto"/>
        <w:ind w:firstLine="720"/>
        <w:jc w:val="center"/>
        <w:rPr>
          <w:sz w:val="18"/>
        </w:rPr>
        <w:sectPr w:rsidR="00DE0B4E" w:rsidRPr="007A005A" w:rsidSect="0051378E">
          <w:headerReference w:type="even" r:id="rId7"/>
          <w:headerReference w:type="default" r:id="rId8"/>
          <w:footerReference w:type="default" r:id="rId9"/>
          <w:headerReference w:type="first" r:id="rId10"/>
          <w:pgSz w:w="12240" w:h="15840"/>
          <w:pgMar w:top="3119" w:right="1701" w:bottom="2552" w:left="1701" w:header="680" w:footer="709" w:gutter="0"/>
          <w:cols w:space="708"/>
          <w:docGrid w:linePitch="360"/>
        </w:sectPr>
      </w:pPr>
    </w:p>
    <w:p w:rsidR="00784C57" w:rsidRPr="007A005A" w:rsidRDefault="00784C57" w:rsidP="00E702C8">
      <w:pPr>
        <w:spacing w:line="360" w:lineRule="auto"/>
        <w:rPr>
          <w:sz w:val="20"/>
        </w:rPr>
      </w:pPr>
    </w:p>
    <w:sectPr w:rsidR="00784C57" w:rsidRPr="007A005A" w:rsidSect="00E702C8">
      <w:headerReference w:type="even" r:id="rId11"/>
      <w:headerReference w:type="default" r:id="rId12"/>
      <w:footerReference w:type="default" r:id="rId13"/>
      <w:headerReference w:type="first" r:id="rId14"/>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8B5" w:rsidRDefault="009F18B5" w:rsidP="00D6001B">
      <w:pPr>
        <w:spacing w:after="0" w:line="240" w:lineRule="auto"/>
      </w:pPr>
      <w:r>
        <w:separator/>
      </w:r>
    </w:p>
  </w:endnote>
  <w:endnote w:type="continuationSeparator" w:id="0">
    <w:p w:rsidR="009F18B5" w:rsidRDefault="009F18B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CE6F20" w:rsidRPr="00CE6F20">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CE6F20" w:rsidRPr="00CE6F20">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8B5" w:rsidRDefault="009F18B5" w:rsidP="00D6001B">
      <w:pPr>
        <w:spacing w:after="0" w:line="240" w:lineRule="auto"/>
      </w:pPr>
      <w:r>
        <w:separator/>
      </w:r>
    </w:p>
  </w:footnote>
  <w:footnote w:type="continuationSeparator" w:id="0">
    <w:p w:rsidR="009F18B5" w:rsidRDefault="009F18B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CE6F2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35" w:rsidRPr="00C2313A" w:rsidRDefault="00CE6F20"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C567970" wp14:editId="6C7D801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CE6F2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CE6F2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CE6F2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15C6710"/>
    <w:multiLevelType w:val="hybridMultilevel"/>
    <w:tmpl w:val="57608962"/>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28727A0"/>
    <w:multiLevelType w:val="hybridMultilevel"/>
    <w:tmpl w:val="3A9CDD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D14689"/>
    <w:multiLevelType w:val="hybridMultilevel"/>
    <w:tmpl w:val="CBFAD032"/>
    <w:lvl w:ilvl="0" w:tplc="FCC0F18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21212FC9"/>
    <w:multiLevelType w:val="hybridMultilevel"/>
    <w:tmpl w:val="6166063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E8D6867"/>
    <w:multiLevelType w:val="hybridMultilevel"/>
    <w:tmpl w:val="FE745D8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1">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609E651C"/>
    <w:multiLevelType w:val="hybridMultilevel"/>
    <w:tmpl w:val="6A62C09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nsid w:val="6D9F32A8"/>
    <w:multiLevelType w:val="hybridMultilevel"/>
    <w:tmpl w:val="336AB55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2">
    <w:nsid w:val="759A6095"/>
    <w:multiLevelType w:val="hybridMultilevel"/>
    <w:tmpl w:val="0B1A5CB6"/>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5">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2"/>
  </w:num>
  <w:num w:numId="2">
    <w:abstractNumId w:val="14"/>
  </w:num>
  <w:num w:numId="3">
    <w:abstractNumId w:val="7"/>
  </w:num>
  <w:num w:numId="4">
    <w:abstractNumId w:val="25"/>
  </w:num>
  <w:num w:numId="5">
    <w:abstractNumId w:val="6"/>
  </w:num>
  <w:num w:numId="6">
    <w:abstractNumId w:val="36"/>
  </w:num>
  <w:num w:numId="7">
    <w:abstractNumId w:val="22"/>
  </w:num>
  <w:num w:numId="8">
    <w:abstractNumId w:val="26"/>
  </w:num>
  <w:num w:numId="9">
    <w:abstractNumId w:val="34"/>
  </w:num>
  <w:num w:numId="10">
    <w:abstractNumId w:val="12"/>
  </w:num>
  <w:num w:numId="11">
    <w:abstractNumId w:val="13"/>
  </w:num>
  <w:num w:numId="12">
    <w:abstractNumId w:val="31"/>
  </w:num>
  <w:num w:numId="13">
    <w:abstractNumId w:val="0"/>
  </w:num>
  <w:num w:numId="14">
    <w:abstractNumId w:val="21"/>
  </w:num>
  <w:num w:numId="15">
    <w:abstractNumId w:val="3"/>
  </w:num>
  <w:num w:numId="16">
    <w:abstractNumId w:val="10"/>
  </w:num>
  <w:num w:numId="17">
    <w:abstractNumId w:val="20"/>
  </w:num>
  <w:num w:numId="18">
    <w:abstractNumId w:val="37"/>
  </w:num>
  <w:num w:numId="19">
    <w:abstractNumId w:val="35"/>
  </w:num>
  <w:num w:numId="20">
    <w:abstractNumId w:val="5"/>
  </w:num>
  <w:num w:numId="21">
    <w:abstractNumId w:val="18"/>
  </w:num>
  <w:num w:numId="22">
    <w:abstractNumId w:val="30"/>
  </w:num>
  <w:num w:numId="23">
    <w:abstractNumId w:val="27"/>
  </w:num>
  <w:num w:numId="24">
    <w:abstractNumId w:val="33"/>
  </w:num>
  <w:num w:numId="25">
    <w:abstractNumId w:val="8"/>
  </w:num>
  <w:num w:numId="26">
    <w:abstractNumId w:val="24"/>
  </w:num>
  <w:num w:numId="27">
    <w:abstractNumId w:val="17"/>
  </w:num>
  <w:num w:numId="28">
    <w:abstractNumId w:val="15"/>
  </w:num>
  <w:num w:numId="29">
    <w:abstractNumId w:val="28"/>
  </w:num>
  <w:num w:numId="30">
    <w:abstractNumId w:val="19"/>
  </w:num>
  <w:num w:numId="31">
    <w:abstractNumId w:val="4"/>
  </w:num>
  <w:num w:numId="32">
    <w:abstractNumId w:val="32"/>
  </w:num>
  <w:num w:numId="33">
    <w:abstractNumId w:val="11"/>
  </w:num>
  <w:num w:numId="34">
    <w:abstractNumId w:val="29"/>
  </w:num>
  <w:num w:numId="35">
    <w:abstractNumId w:val="9"/>
  </w:num>
  <w:num w:numId="36">
    <w:abstractNumId w:val="23"/>
  </w:num>
  <w:num w:numId="37">
    <w:abstractNumId w:val="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30E70"/>
    <w:rsid w:val="0007036B"/>
    <w:rsid w:val="0007610D"/>
    <w:rsid w:val="0009095E"/>
    <w:rsid w:val="000B0B6F"/>
    <w:rsid w:val="001013A3"/>
    <w:rsid w:val="0010220A"/>
    <w:rsid w:val="00103DA0"/>
    <w:rsid w:val="00111163"/>
    <w:rsid w:val="00113551"/>
    <w:rsid w:val="00160E85"/>
    <w:rsid w:val="00164C7B"/>
    <w:rsid w:val="00175F8F"/>
    <w:rsid w:val="00190F49"/>
    <w:rsid w:val="0019394F"/>
    <w:rsid w:val="001977D7"/>
    <w:rsid w:val="001A01DC"/>
    <w:rsid w:val="001B611D"/>
    <w:rsid w:val="001B7B8E"/>
    <w:rsid w:val="00224D39"/>
    <w:rsid w:val="0024614E"/>
    <w:rsid w:val="0027189C"/>
    <w:rsid w:val="00277426"/>
    <w:rsid w:val="00287F7B"/>
    <w:rsid w:val="00294A8F"/>
    <w:rsid w:val="002A363E"/>
    <w:rsid w:val="00333CC9"/>
    <w:rsid w:val="00335FCE"/>
    <w:rsid w:val="0036479C"/>
    <w:rsid w:val="003718F6"/>
    <w:rsid w:val="00373214"/>
    <w:rsid w:val="00374C82"/>
    <w:rsid w:val="00375212"/>
    <w:rsid w:val="003844C4"/>
    <w:rsid w:val="00394722"/>
    <w:rsid w:val="003A67E9"/>
    <w:rsid w:val="003B2EE5"/>
    <w:rsid w:val="003E30DE"/>
    <w:rsid w:val="004777D2"/>
    <w:rsid w:val="00490F32"/>
    <w:rsid w:val="004A0C31"/>
    <w:rsid w:val="004D119A"/>
    <w:rsid w:val="0051378E"/>
    <w:rsid w:val="00517DD7"/>
    <w:rsid w:val="005931C6"/>
    <w:rsid w:val="00594FF6"/>
    <w:rsid w:val="005A73E4"/>
    <w:rsid w:val="005A774A"/>
    <w:rsid w:val="006108EC"/>
    <w:rsid w:val="00647B3D"/>
    <w:rsid w:val="006503E5"/>
    <w:rsid w:val="00660E11"/>
    <w:rsid w:val="00692C39"/>
    <w:rsid w:val="006A6450"/>
    <w:rsid w:val="006D7549"/>
    <w:rsid w:val="0070531A"/>
    <w:rsid w:val="007504AB"/>
    <w:rsid w:val="00783E6E"/>
    <w:rsid w:val="00784C57"/>
    <w:rsid w:val="007A005A"/>
    <w:rsid w:val="007A6980"/>
    <w:rsid w:val="00833695"/>
    <w:rsid w:val="00840158"/>
    <w:rsid w:val="00884714"/>
    <w:rsid w:val="008872B6"/>
    <w:rsid w:val="008D10C1"/>
    <w:rsid w:val="008D492C"/>
    <w:rsid w:val="008F0154"/>
    <w:rsid w:val="008F5D67"/>
    <w:rsid w:val="00902907"/>
    <w:rsid w:val="00906535"/>
    <w:rsid w:val="00923017"/>
    <w:rsid w:val="00924D09"/>
    <w:rsid w:val="00926191"/>
    <w:rsid w:val="00926FC0"/>
    <w:rsid w:val="0094165B"/>
    <w:rsid w:val="009B0C5E"/>
    <w:rsid w:val="009B6766"/>
    <w:rsid w:val="009F18B5"/>
    <w:rsid w:val="00A5590E"/>
    <w:rsid w:val="00A57939"/>
    <w:rsid w:val="00AA1A7B"/>
    <w:rsid w:val="00B00199"/>
    <w:rsid w:val="00B10D42"/>
    <w:rsid w:val="00B1149A"/>
    <w:rsid w:val="00B27A1D"/>
    <w:rsid w:val="00B36B35"/>
    <w:rsid w:val="00B373C8"/>
    <w:rsid w:val="00B85898"/>
    <w:rsid w:val="00C2313A"/>
    <w:rsid w:val="00C2742A"/>
    <w:rsid w:val="00C35CD3"/>
    <w:rsid w:val="00C41F3E"/>
    <w:rsid w:val="00C700CA"/>
    <w:rsid w:val="00C8535A"/>
    <w:rsid w:val="00CE5A9E"/>
    <w:rsid w:val="00CE6792"/>
    <w:rsid w:val="00CE6F20"/>
    <w:rsid w:val="00D01AA6"/>
    <w:rsid w:val="00D17D0E"/>
    <w:rsid w:val="00D27720"/>
    <w:rsid w:val="00D558E8"/>
    <w:rsid w:val="00D6001B"/>
    <w:rsid w:val="00D61D6A"/>
    <w:rsid w:val="00D92814"/>
    <w:rsid w:val="00D94F78"/>
    <w:rsid w:val="00DA3971"/>
    <w:rsid w:val="00DC3A60"/>
    <w:rsid w:val="00DE0B4E"/>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844953B8-E88A-45B0-A539-5F5AA937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54"/>
  </w:style>
  <w:style w:type="paragraph" w:styleId="Ttulo1">
    <w:name w:val="heading 1"/>
    <w:basedOn w:val="Normal"/>
    <w:next w:val="Normal"/>
    <w:link w:val="Ttulo1Car"/>
    <w:uiPriority w:val="9"/>
    <w:qFormat/>
    <w:rsid w:val="00660E1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660E1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1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631</Words>
  <Characters>3474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salomon cruz</cp:lastModifiedBy>
  <cp:revision>44</cp:revision>
  <cp:lastPrinted>2019-10-08T00:22:00Z</cp:lastPrinted>
  <dcterms:created xsi:type="dcterms:W3CDTF">2019-06-24T22:39:00Z</dcterms:created>
  <dcterms:modified xsi:type="dcterms:W3CDTF">2019-12-05T02:23:00Z</dcterms:modified>
</cp:coreProperties>
</file>