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13" w:rsidRPr="00144F62" w:rsidRDefault="00012813" w:rsidP="007F5D40">
      <w:pP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144F62" w:rsidRDefault="00FA0D8E" w:rsidP="00FA0D8E">
      <w:pPr>
        <w:pStyle w:val="Encabezado"/>
        <w:tabs>
          <w:tab w:val="left" w:pos="2932"/>
        </w:tabs>
        <w:jc w:val="center"/>
        <w:rPr>
          <w:rFonts w:ascii="Bembo Std" w:hAnsi="Bembo Std"/>
          <w:b/>
          <w:sz w:val="40"/>
          <w:szCs w:val="40"/>
        </w:rPr>
      </w:pPr>
      <w:r w:rsidRPr="00144F62">
        <w:rPr>
          <w:rFonts w:ascii="Bembo Std" w:hAnsi="Bembo Std"/>
          <w:b/>
          <w:sz w:val="40"/>
          <w:szCs w:val="40"/>
        </w:rPr>
        <w:t xml:space="preserve">OFICINA GENERAL DE ADMINISTRACION </w:t>
      </w:r>
    </w:p>
    <w:p w:rsidR="00FB44AB" w:rsidRPr="00144F62" w:rsidRDefault="00FB44AB" w:rsidP="00FA0D8E">
      <w:pPr>
        <w:pStyle w:val="Encabezado"/>
        <w:jc w:val="center"/>
        <w:rPr>
          <w:rFonts w:ascii="Bembo Std" w:hAnsi="Bembo Std"/>
          <w:sz w:val="40"/>
          <w:szCs w:val="40"/>
        </w:rPr>
      </w:pPr>
    </w:p>
    <w:p w:rsidR="00FA0D8E" w:rsidRPr="004C09B0" w:rsidRDefault="00FA0D8E" w:rsidP="00FA0D8E">
      <w:pPr>
        <w:pStyle w:val="Encabezado"/>
        <w:jc w:val="center"/>
        <w:rPr>
          <w:rFonts w:ascii="Bembo Std" w:hAnsi="Bembo Std"/>
          <w:b/>
        </w:rPr>
      </w:pPr>
      <w:r w:rsidRPr="004C09B0">
        <w:rPr>
          <w:rFonts w:ascii="Bembo Std" w:hAnsi="Bembo Std"/>
          <w:b/>
          <w:sz w:val="40"/>
          <w:szCs w:val="40"/>
        </w:rPr>
        <w:t>UNIDAD DE GESTIÓN DOCUMENTAL Y ARCHIVO</w:t>
      </w:r>
      <w:r w:rsidRPr="004C09B0">
        <w:rPr>
          <w:rFonts w:ascii="Bembo Std" w:hAnsi="Bembo Std"/>
          <w:b/>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FF99FF"/>
          <w:left w:val="thinThickSmallGap" w:sz="36" w:space="0" w:color="FF99FF"/>
          <w:bottom w:val="thickThinSmallGap" w:sz="36" w:space="0" w:color="FF99FF"/>
          <w:right w:val="thickThinSmallGap" w:sz="36" w:space="0" w:color="FF99FF"/>
          <w:insideH w:val="single" w:sz="6" w:space="0" w:color="FF99FF"/>
          <w:insideV w:val="single" w:sz="6" w:space="0" w:color="FF99FF"/>
        </w:tblBorders>
        <w:shd w:val="clear" w:color="auto" w:fill="FFFFFF" w:themeFill="background1"/>
        <w:tblLook w:val="04A0" w:firstRow="1" w:lastRow="0" w:firstColumn="1" w:lastColumn="0" w:noHBand="0" w:noVBand="1"/>
      </w:tblPr>
      <w:tblGrid>
        <w:gridCol w:w="6349"/>
      </w:tblGrid>
      <w:tr w:rsidR="007F5D40" w:rsidRPr="00144F62" w:rsidTr="003E68D4">
        <w:trPr>
          <w:trHeight w:val="3770"/>
        </w:trPr>
        <w:tc>
          <w:tcPr>
            <w:tcW w:w="5000" w:type="pct"/>
            <w:shd w:val="clear" w:color="auto" w:fill="FFFFFF" w:themeFill="background1"/>
            <w:vAlign w:val="center"/>
          </w:tcPr>
          <w:sdt>
            <w:sdtPr>
              <w:rPr>
                <w:rFonts w:ascii="Bembo Std" w:eastAsia="Calibri" w:hAnsi="Bembo Std" w:cs="Calibr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EndPr/>
            <w:sdtContent>
              <w:p w:rsidR="007F5D40" w:rsidRPr="00144F62" w:rsidRDefault="007F5D40" w:rsidP="004C09B0">
                <w:pPr>
                  <w:pStyle w:val="Sinespaciado"/>
                  <w:jc w:val="center"/>
                  <w:rPr>
                    <w:rFonts w:ascii="Bembo Std" w:eastAsiaTheme="majorEastAsia" w:hAnsi="Bembo Std" w:cstheme="majorBidi"/>
                    <w:sz w:val="40"/>
                    <w:szCs w:val="40"/>
                  </w:rPr>
                </w:pPr>
                <w:r w:rsidRPr="00144F62">
                  <w:rPr>
                    <w:rFonts w:ascii="Bembo Std" w:eastAsia="Calibri" w:hAnsi="Bembo Std" w:cs="Calibri"/>
                    <w:sz w:val="44"/>
                    <w:szCs w:val="44"/>
                    <w:lang w:val="es-SV"/>
                  </w:rPr>
                  <w:t xml:space="preserve">GUIÁ   DE   </w:t>
                </w:r>
                <w:r w:rsidR="0004472A">
                  <w:rPr>
                    <w:rFonts w:ascii="Bembo Std" w:eastAsia="Calibri" w:hAnsi="Bembo Std" w:cs="Calibri"/>
                    <w:sz w:val="44"/>
                    <w:szCs w:val="44"/>
                    <w:lang w:val="es-SV"/>
                  </w:rPr>
                  <w:t>A</w:t>
                </w:r>
                <w:r w:rsidRPr="00144F62">
                  <w:rPr>
                    <w:rFonts w:ascii="Bembo Std" w:eastAsia="Calibri" w:hAnsi="Bembo Std" w:cs="Calibri"/>
                    <w:sz w:val="44"/>
                    <w:szCs w:val="44"/>
                    <w:lang w:val="es-SV"/>
                  </w:rPr>
                  <w:t xml:space="preserve">RCHIVO INSTITUCIONAL     </w:t>
                </w:r>
                <w:r w:rsidR="0004472A">
                  <w:rPr>
                    <w:rFonts w:ascii="Bembo Std" w:eastAsia="Calibri" w:hAnsi="Bembo Std" w:cs="Calibri"/>
                    <w:sz w:val="44"/>
                    <w:szCs w:val="44"/>
                    <w:lang w:val="es-SV"/>
                  </w:rPr>
                  <w:t xml:space="preserve">              </w:t>
                </w:r>
                <w:r w:rsidRPr="00144F62">
                  <w:rPr>
                    <w:rFonts w:ascii="Bembo Std" w:eastAsia="Calibri" w:hAnsi="Bembo Std" w:cs="Calibri"/>
                    <w:sz w:val="44"/>
                    <w:szCs w:val="44"/>
                    <w:lang w:val="es-SV"/>
                  </w:rPr>
                  <w:t>202</w:t>
                </w:r>
                <w:r w:rsidR="003E68D4">
                  <w:rPr>
                    <w:rFonts w:ascii="Bembo Std" w:eastAsia="Calibri" w:hAnsi="Bembo Std" w:cs="Calibri"/>
                    <w:sz w:val="44"/>
                    <w:szCs w:val="44"/>
                    <w:lang w:val="es-SV"/>
                  </w:rPr>
                  <w:t>2</w:t>
                </w:r>
                <w:r w:rsidR="00B55B8E">
                  <w:rPr>
                    <w:rFonts w:ascii="Bembo Std" w:eastAsia="Calibri" w:hAnsi="Bembo Std" w:cs="Calibri"/>
                    <w:sz w:val="44"/>
                    <w:szCs w:val="44"/>
                    <w:lang w:val="es-SV"/>
                  </w:rPr>
                  <w:t xml:space="preserve"> </w:t>
                </w:r>
              </w:p>
            </w:sdtContent>
          </w:sdt>
          <w:p w:rsidR="007F5D40" w:rsidRPr="00144F62" w:rsidRDefault="007F5D40" w:rsidP="00EA52D8">
            <w:pPr>
              <w:pStyle w:val="Sinespaciado"/>
              <w:jc w:val="center"/>
              <w:rPr>
                <w:rFonts w:ascii="Bembo Std" w:hAnsi="Bembo Std"/>
              </w:rPr>
            </w:pPr>
          </w:p>
          <w:p w:rsidR="007F5D40" w:rsidRPr="00144F62" w:rsidRDefault="007F5D40" w:rsidP="00EA52D8">
            <w:pPr>
              <w:pStyle w:val="Sinespaciado"/>
              <w:jc w:val="center"/>
              <w:rPr>
                <w:rFonts w:ascii="Bembo Std" w:hAnsi="Bembo Std"/>
              </w:rPr>
            </w:pPr>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lastRenderedPageBreak/>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firstRow="1" w:lastRow="0" w:firstColumn="1" w:lastColumn="0" w:noHBand="0" w:noVBand="0"/>
      </w:tblPr>
      <w:tblGrid>
        <w:gridCol w:w="1809"/>
        <w:gridCol w:w="7452"/>
      </w:tblGrid>
      <w:tr w:rsidR="003E68D4" w:rsidRPr="003E68D4" w:rsidTr="003E68D4">
        <w:tc>
          <w:tcPr>
            <w:tcW w:w="1809"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3E68D4" w:rsidTr="003E68D4">
        <w:tc>
          <w:tcPr>
            <w:tcW w:w="1809"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rsidP="003E68D4">
            <w:pPr>
              <w:spacing w:after="0" w:line="240" w:lineRule="auto"/>
              <w:rPr>
                <w:rFonts w:ascii="Bembo Std" w:hAnsi="Bembo Std" w:cs="Times New Roman"/>
                <w:b/>
              </w:rPr>
            </w:pPr>
            <w:r w:rsidRPr="003E68D4">
              <w:rPr>
                <w:rFonts w:ascii="Bembo Std" w:hAnsi="Bembo Std" w:cs="Times New Roman"/>
                <w:b/>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rsidP="003E68D4">
            <w:pPr>
              <w:spacing w:after="0" w:line="240" w:lineRule="auto"/>
              <w:rPr>
                <w:rFonts w:ascii="Bembo Std" w:hAnsi="Bembo Std" w:cs="Times New Roman"/>
                <w:b/>
              </w:rPr>
            </w:pPr>
            <w:r w:rsidRPr="003E68D4">
              <w:rPr>
                <w:rFonts w:ascii="Bembo Std" w:hAnsi="Bembo Std" w:cs="Times New Roman"/>
                <w:b/>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9">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281438"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3E68D4" w:rsidRPr="003E68D4" w:rsidTr="003E68D4">
        <w:tc>
          <w:tcPr>
            <w:tcW w:w="1809"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3</w:t>
            </w:r>
          </w:p>
        </w:tc>
        <w:tc>
          <w:tcPr>
            <w:tcW w:w="7452"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Centro Nacional de Agronomía (Departamento de Divulgación Agrícola, Agronómico, Horticultura, Ingeniería, </w:t>
            </w:r>
            <w:proofErr w:type="spellStart"/>
            <w:r w:rsidRPr="00144F62">
              <w:rPr>
                <w:rFonts w:ascii="Bembo Std" w:hAnsi="Bembo Std" w:cs="Times New Roman"/>
              </w:rPr>
              <w:t>Citopatología</w:t>
            </w:r>
            <w:proofErr w:type="spellEnd"/>
            <w:r w:rsidRPr="00144F62">
              <w:rPr>
                <w:rFonts w:ascii="Bembo Std" w:hAnsi="Bembo Std" w:cs="Times New Roman"/>
              </w:rPr>
              <w:t xml:space="preserve">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lastRenderedPageBreak/>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Izalco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CONSERVACIÓN Y APROVECHAMIENTO DE </w:t>
            </w:r>
            <w:r w:rsidRPr="00144F62">
              <w:rPr>
                <w:rFonts w:ascii="Bembo Std" w:hAnsi="Bembo Std" w:cs="Times New Roman"/>
              </w:rPr>
              <w:lastRenderedPageBreak/>
              <w:t>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w:t>
            </w:r>
            <w:proofErr w:type="spellStart"/>
            <w:r w:rsidRPr="00144F62">
              <w:rPr>
                <w:rFonts w:ascii="Bembo Std" w:hAnsi="Bembo Std" w:cs="Times New Roman"/>
              </w:rPr>
              <w:t>Oxgasa</w:t>
            </w:r>
            <w:proofErr w:type="spellEnd"/>
            <w:r w:rsidRPr="00144F62">
              <w:rPr>
                <w:rFonts w:ascii="Bembo Std" w:hAnsi="Bembo Std" w:cs="Times New Roman"/>
              </w:rPr>
              <w:t>)</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281438" w:rsidRDefault="00281438">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3E68D4" w:rsidRPr="00144F62" w:rsidRDefault="003E68D4">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lastRenderedPageBreak/>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w:t>
            </w:r>
            <w:proofErr w:type="spellStart"/>
            <w:r w:rsidRPr="00144F62">
              <w:rPr>
                <w:rFonts w:ascii="Bembo Std" w:hAnsi="Bembo Std" w:cs="Times New Roman"/>
              </w:rPr>
              <w:t>venia</w:t>
            </w:r>
            <w:proofErr w:type="spellEnd"/>
            <w:r w:rsidRPr="00144F62">
              <w:rPr>
                <w:rFonts w:ascii="Bembo Std" w:hAnsi="Bembo Std" w:cs="Times New Roman"/>
              </w:rPr>
              <w:t xml:space="preserve">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lastRenderedPageBreak/>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281438" w:rsidRPr="00281438" w:rsidRDefault="00C22761" w:rsidP="0005585C">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A96524">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Creación de la Dirección General de Economía Agropecuaria de 1961</w:t>
              </w:r>
            </w:hyperlink>
          </w:p>
          <w:p w:rsidR="007E3278" w:rsidRPr="00144F62" w:rsidRDefault="00A96524">
            <w:pPr>
              <w:pStyle w:val="Prrafodelista"/>
              <w:numPr>
                <w:ilvl w:val="1"/>
                <w:numId w:val="16"/>
              </w:numPr>
              <w:spacing w:after="0" w:line="240" w:lineRule="auto"/>
              <w:rPr>
                <w:rFonts w:ascii="Bembo Std" w:hAnsi="Bembo Std"/>
              </w:rPr>
            </w:pPr>
            <w:hyperlink r:id="rId11"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Decreto Ejecutivo N° 57 julio de 2003 Reglamento para el establecimiento y manejo de </w:t>
            </w:r>
            <w:proofErr w:type="spellStart"/>
            <w:r w:rsidRPr="00144F62">
              <w:rPr>
                <w:rFonts w:ascii="Bembo Std" w:hAnsi="Bembo Std" w:cs="Times New Roman"/>
              </w:rPr>
              <w:t>zoocriaderos</w:t>
            </w:r>
            <w:proofErr w:type="spellEnd"/>
            <w:r w:rsidRPr="00144F62">
              <w:rPr>
                <w:rFonts w:ascii="Bembo Std" w:hAnsi="Bembo Std" w:cs="Times New Roman"/>
              </w:rPr>
              <w:t xml:space="preserve">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lastRenderedPageBreak/>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firstRow="1" w:lastRow="0" w:firstColumn="1" w:lastColumn="0" w:noHBand="0" w:noVBand="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3019D2" w:rsidRDefault="003019D2" w:rsidP="009C58D4">
            <w:pPr>
              <w:pStyle w:val="Prrafodelista"/>
              <w:spacing w:after="0" w:line="240" w:lineRule="auto"/>
              <w:rPr>
                <w:rFonts w:ascii="Bembo Std" w:hAnsi="Bembo Std" w:cs="Times New Roman"/>
              </w:rPr>
            </w:pPr>
          </w:p>
          <w:p w:rsidR="003019D2" w:rsidRPr="00144F62" w:rsidRDefault="003019D2"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3E68D4" w:rsidRPr="003E68D4" w:rsidTr="003E68D4">
        <w:tc>
          <w:tcPr>
            <w:tcW w:w="1809"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4</w:t>
            </w:r>
          </w:p>
        </w:tc>
        <w:tc>
          <w:tcPr>
            <w:tcW w:w="7452"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lastRenderedPageBreak/>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3388A" w:rsidRDefault="0073388A" w:rsidP="0004472A">
            <w:pPr>
              <w:spacing w:after="0" w:line="240" w:lineRule="auto"/>
              <w:jc w:val="center"/>
              <w:rPr>
                <w:rFonts w:ascii="Bembo Std" w:hAnsi="Bembo Std" w:cs="Times New Roman"/>
                <w:b/>
              </w:rPr>
            </w:pPr>
          </w:p>
          <w:p w:rsidR="007E3278" w:rsidRPr="00144F62" w:rsidRDefault="00C22761" w:rsidP="0004472A">
            <w:pPr>
              <w:spacing w:after="0" w:line="240" w:lineRule="auto"/>
              <w:jc w:val="center"/>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5D725B">
            <w:pPr>
              <w:spacing w:after="0" w:line="240" w:lineRule="auto"/>
              <w:rPr>
                <w:rFonts w:ascii="Bembo Std" w:hAnsi="Bembo Std" w:cs="Times New Roman"/>
                <w:b/>
              </w:rPr>
            </w:pPr>
            <w:r>
              <w:rPr>
                <w:rFonts w:ascii="Bembo Std" w:hAnsi="Bembo Std" w:cs="Times New Roman"/>
                <w:b/>
                <w:noProof/>
                <w:lang w:eastAsia="es-SV"/>
              </w:rPr>
              <w:drawing>
                <wp:anchor distT="0" distB="0" distL="114300" distR="114300" simplePos="0" relativeHeight="251659776" behindDoc="0" locked="0" layoutInCell="1" allowOverlap="1" wp14:anchorId="5AD1A12D" wp14:editId="3721230D">
                  <wp:simplePos x="0" y="0"/>
                  <wp:positionH relativeFrom="column">
                    <wp:posOffset>45085</wp:posOffset>
                  </wp:positionH>
                  <wp:positionV relativeFrom="paragraph">
                    <wp:posOffset>82550</wp:posOffset>
                  </wp:positionV>
                  <wp:extent cx="4486910" cy="1189990"/>
                  <wp:effectExtent l="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2"/>
                          <a:srcRect l="38237" t="12875" r="2038" b="10305"/>
                          <a:stretch>
                            <a:fillRect/>
                          </a:stretch>
                        </pic:blipFill>
                        <pic:spPr bwMode="auto">
                          <a:xfrm>
                            <a:off x="0" y="0"/>
                            <a:ext cx="4486910" cy="1189990"/>
                          </a:xfrm>
                          <a:prstGeom prst="rect">
                            <a:avLst/>
                          </a:prstGeom>
                        </pic:spPr>
                      </pic:pic>
                    </a:graphicData>
                  </a:graphic>
                  <wp14:sizeRelH relativeFrom="margin">
                    <wp14:pctWidth>0</wp14:pctWidth>
                  </wp14:sizeRelH>
                  <wp14:sizeRelV relativeFrom="margin">
                    <wp14:pctHeight>0</wp14:pctHeight>
                  </wp14:sizeRelV>
                </wp:anchor>
              </w:drawing>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73388A" w:rsidRPr="00144F62" w:rsidRDefault="0073388A">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firstRow="0" w:lastRow="0" w:firstColumn="0" w:lastColumn="0" w:noHBand="0" w:noVBand="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14:anchorId="7781A2FF" wp14:editId="43570CCB">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3"/>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3019D2" w:rsidRDefault="003019D2" w:rsidP="0004472A">
            <w:pPr>
              <w:spacing w:after="0" w:line="240" w:lineRule="auto"/>
              <w:jc w:val="center"/>
              <w:rPr>
                <w:rFonts w:ascii="Bembo Std" w:hAnsi="Bembo Std" w:cs="Times New Roman"/>
                <w:b/>
              </w:rPr>
            </w:pPr>
          </w:p>
          <w:p w:rsidR="003019D2" w:rsidRDefault="003019D2" w:rsidP="0004472A">
            <w:pPr>
              <w:spacing w:after="0" w:line="240" w:lineRule="auto"/>
              <w:jc w:val="center"/>
              <w:rPr>
                <w:rFonts w:ascii="Bembo Std" w:hAnsi="Bembo Std" w:cs="Times New Roman"/>
                <w:b/>
              </w:rPr>
            </w:pPr>
          </w:p>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 de buses de transporte público.</w:t>
            </w:r>
          </w:p>
          <w:p w:rsidR="00EA52D8" w:rsidRPr="00144F62" w:rsidRDefault="00EA52D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tbl>
            <w:tblPr>
              <w:tblW w:w="7080" w:type="dxa"/>
              <w:tblCellMar>
                <w:left w:w="70" w:type="dxa"/>
                <w:right w:w="70" w:type="dxa"/>
              </w:tblCellMar>
              <w:tblLook w:val="0000" w:firstRow="0" w:lastRow="0" w:firstColumn="0" w:lastColumn="0" w:noHBand="0" w:noVBand="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14:anchorId="58EFF389" wp14:editId="085EBAF8">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4"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C22761" w:rsidP="005D725B">
            <w:pPr>
              <w:spacing w:after="0" w:line="240" w:lineRule="auto"/>
              <w:rPr>
                <w:rFonts w:ascii="Bembo Std" w:hAnsi="Bembo Std" w:cs="Times New Roman"/>
                <w:b/>
              </w:rPr>
            </w:pPr>
            <w:r w:rsidRPr="00144F62">
              <w:rPr>
                <w:rFonts w:ascii="Bembo Std" w:hAnsi="Bembo Std"/>
                <w:noProof/>
                <w:lang w:eastAsia="es-SV"/>
              </w:rPr>
              <w:drawing>
                <wp:anchor distT="0" distB="0" distL="0" distR="0" simplePos="0" relativeHeight="251657728" behindDoc="0" locked="0" layoutInCell="1" allowOverlap="1" wp14:anchorId="7BBAD735" wp14:editId="49DF0483">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5" cstate="print"/>
                          <a:srcRect l="16292" t="30575" r="51590" b="14727"/>
                          <a:stretch>
                            <a:fillRect/>
                          </a:stretch>
                        </pic:blipFill>
                        <pic:spPr bwMode="auto">
                          <a:xfrm>
                            <a:off x="0" y="0"/>
                            <a:ext cx="207010" cy="198120"/>
                          </a:xfrm>
                          <a:prstGeom prst="rect">
                            <a:avLst/>
                          </a:prstGeom>
                        </pic:spPr>
                      </pic:pic>
                    </a:graphicData>
                  </a:graphic>
                </wp:anchor>
              </w:drawing>
            </w:r>
            <w:r w:rsidRPr="00144F62">
              <w:rPr>
                <w:rFonts w:ascii="Bembo Std" w:hAnsi="Bembo Std" w:cs="Times New Roman"/>
                <w:b/>
              </w:rPr>
              <w:t>Sitio web de Ubicación de Información</w:t>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5D725B">
            <w:pPr>
              <w:spacing w:after="0" w:line="240" w:lineRule="auto"/>
              <w:rPr>
                <w:rFonts w:ascii="Bembo Std" w:hAnsi="Bembo Std" w:cs="Times New Roman"/>
              </w:rPr>
            </w:pPr>
            <w:r>
              <w:rPr>
                <w:noProof/>
                <w:lang w:eastAsia="es-SV"/>
              </w:rPr>
              <w:drawing>
                <wp:anchor distT="0" distB="0" distL="114300" distR="114300" simplePos="0" relativeHeight="251665920" behindDoc="0" locked="0" layoutInCell="1" allowOverlap="1" wp14:anchorId="11FF8C65" wp14:editId="13B9B431">
                  <wp:simplePos x="0" y="0"/>
                  <wp:positionH relativeFrom="column">
                    <wp:posOffset>76835</wp:posOffset>
                  </wp:positionH>
                  <wp:positionV relativeFrom="paragraph">
                    <wp:posOffset>111125</wp:posOffset>
                  </wp:positionV>
                  <wp:extent cx="4263390" cy="26581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19565" r="3182" b="4621"/>
                          <a:stretch/>
                        </pic:blipFill>
                        <pic:spPr bwMode="auto">
                          <a:xfrm>
                            <a:off x="0" y="0"/>
                            <a:ext cx="4263390" cy="265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Default="007E3278">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8835C2">
            <w:pPr>
              <w:spacing w:after="0" w:line="240" w:lineRule="auto"/>
              <w:rPr>
                <w:rFonts w:ascii="Bembo Std" w:hAnsi="Bembo Std" w:cs="Times New Roman"/>
              </w:rPr>
            </w:pPr>
          </w:p>
          <w:p w:rsidR="008835C2" w:rsidRPr="00144F62" w:rsidRDefault="003E68D4">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14:anchorId="449FE63B" wp14:editId="455046D7">
                  <wp:simplePos x="0" y="0"/>
                  <wp:positionH relativeFrom="column">
                    <wp:posOffset>64770</wp:posOffset>
                  </wp:positionH>
                  <wp:positionV relativeFrom="paragraph">
                    <wp:posOffset>142875</wp:posOffset>
                  </wp:positionV>
                  <wp:extent cx="4381500" cy="3105150"/>
                  <wp:effectExtent l="19050" t="1905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8835C2" w:rsidRPr="00144F62" w:rsidRDefault="008835C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3E68D4" w:rsidRPr="003E68D4" w:rsidTr="003E68D4">
        <w:tc>
          <w:tcPr>
            <w:tcW w:w="1809"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lastRenderedPageBreak/>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3019D2" w:rsidRDefault="003019D2">
            <w:pPr>
              <w:jc w:val="both"/>
              <w:rPr>
                <w:rFonts w:ascii="Bembo Std" w:hAnsi="Bembo Std" w:cs="Times New Roman"/>
              </w:rPr>
            </w:pPr>
          </w:p>
          <w:p w:rsidR="007E3278" w:rsidRPr="00144F62" w:rsidRDefault="00C22761">
            <w:pPr>
              <w:jc w:val="both"/>
              <w:rPr>
                <w:rFonts w:ascii="Bembo Std" w:hAnsi="Bembo Std" w:cs="Times New Roman"/>
              </w:rPr>
            </w:pPr>
            <w:r w:rsidRPr="00144F62">
              <w:rPr>
                <w:rFonts w:ascii="Bembo Std" w:hAnsi="Bembo Std" w:cs="Times New Roman"/>
              </w:rPr>
              <w:t xml:space="preserve">La OIR ofrece la reproducción de sus fondos documentales por medios </w:t>
            </w:r>
            <w:r w:rsidRPr="00144F62">
              <w:rPr>
                <w:rFonts w:ascii="Bembo Std" w:hAnsi="Bembo Std" w:cs="Times New Roman"/>
              </w:rPr>
              <w:lastRenderedPageBreak/>
              <w:t>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lastRenderedPageBreak/>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3E68D4" w:rsidRPr="003E68D4" w:rsidTr="003E68D4">
        <w:tc>
          <w:tcPr>
            <w:tcW w:w="1809"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jc w:val="center"/>
              <w:rPr>
                <w:rFonts w:ascii="Bembo Std" w:hAnsi="Bembo Std" w:cs="Times New Roman"/>
                <w:b/>
              </w:rPr>
            </w:pPr>
            <w:r w:rsidRPr="003E68D4">
              <w:rPr>
                <w:rFonts w:ascii="Bembo Std" w:hAnsi="Bembo Std" w:cs="Times New Roman"/>
                <w:b/>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FF99FF"/>
            <w:vAlign w:val="center"/>
          </w:tcPr>
          <w:p w:rsidR="007E3278" w:rsidRPr="003E68D4" w:rsidRDefault="00C22761">
            <w:pPr>
              <w:spacing w:after="0" w:line="240" w:lineRule="auto"/>
              <w:rPr>
                <w:rFonts w:ascii="Bembo Std" w:hAnsi="Bembo Std" w:cs="Times New Roman"/>
                <w:b/>
              </w:rPr>
            </w:pPr>
            <w:r w:rsidRPr="003E68D4">
              <w:rPr>
                <w:rFonts w:ascii="Bembo Std" w:hAnsi="Bembo Std" w:cs="Times New Roman"/>
                <w:b/>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t>ISDIAH. Norma internacional para describir instituciones que custodian fondos de archivo</w:t>
      </w:r>
      <w:r w:rsidRPr="00144F62">
        <w:rPr>
          <w:rFonts w:ascii="Bembo Std" w:hAnsi="Bembo Std"/>
        </w:rPr>
        <w:br w:type="page"/>
      </w:r>
    </w:p>
    <w:p w:rsidR="0036627F" w:rsidRDefault="0036627F" w:rsidP="007C5FB8">
      <w:pPr>
        <w:spacing w:after="0"/>
        <w:jc w:val="center"/>
        <w:rPr>
          <w:rFonts w:ascii="Bembo Std" w:hAnsi="Bembo Std" w:cs="Times New Roman"/>
          <w:color w:val="002060"/>
          <w:sz w:val="24"/>
          <w:szCs w:val="40"/>
        </w:rPr>
      </w:pPr>
      <w:r w:rsidRPr="0036627F">
        <w:rPr>
          <w:rFonts w:ascii="Bembo Std" w:hAnsi="Bembo Std" w:cs="Times New Roman"/>
          <w:color w:val="002060"/>
          <w:sz w:val="24"/>
          <w:szCs w:val="40"/>
        </w:rPr>
        <w:lastRenderedPageBreak/>
        <w:t>(Anexo)</w:t>
      </w:r>
    </w:p>
    <w:p w:rsidR="007E3278" w:rsidRPr="007C5FB8" w:rsidRDefault="00CF0FBE">
      <w:pPr>
        <w:spacing w:after="0"/>
        <w:jc w:val="center"/>
        <w:rPr>
          <w:rFonts w:ascii="Bembo Std" w:hAnsi="Bembo Std" w:cs="Times New Roman"/>
          <w:color w:val="002060"/>
          <w:sz w:val="36"/>
          <w:szCs w:val="36"/>
        </w:rPr>
      </w:pPr>
      <w:r w:rsidRPr="007C5FB8">
        <w:rPr>
          <w:rFonts w:ascii="Bembo Std" w:hAnsi="Bembo Std" w:cs="Times New Roman"/>
          <w:color w:val="002060"/>
          <w:sz w:val="36"/>
          <w:szCs w:val="36"/>
        </w:rPr>
        <w:t xml:space="preserve">ESTRUCTURA </w:t>
      </w:r>
      <w:r w:rsidR="00C22761" w:rsidRPr="007C5FB8">
        <w:rPr>
          <w:rFonts w:ascii="Bembo Std" w:hAnsi="Bembo Std" w:cs="Times New Roman"/>
          <w:color w:val="002060"/>
          <w:sz w:val="36"/>
          <w:szCs w:val="36"/>
        </w:rPr>
        <w:t>ORGANI</w:t>
      </w:r>
      <w:r w:rsidRPr="007C5FB8">
        <w:rPr>
          <w:rFonts w:ascii="Bembo Std" w:hAnsi="Bembo Std" w:cs="Times New Roman"/>
          <w:color w:val="002060"/>
          <w:sz w:val="36"/>
          <w:szCs w:val="36"/>
        </w:rPr>
        <w:t>ZATIVA</w:t>
      </w:r>
    </w:p>
    <w:p w:rsidR="00CF0FBE" w:rsidRPr="00CF0FBE" w:rsidRDefault="00CF0FBE">
      <w:pPr>
        <w:spacing w:after="0"/>
        <w:jc w:val="center"/>
        <w:rPr>
          <w:rFonts w:ascii="Bembo Std" w:hAnsi="Bembo Std" w:cs="Times New Roman"/>
          <w:color w:val="002060"/>
          <w:sz w:val="20"/>
          <w:szCs w:val="20"/>
        </w:rPr>
      </w:pPr>
    </w:p>
    <w:p w:rsidR="00CF0FBE" w:rsidRDefault="009218BB">
      <w:pPr>
        <w:spacing w:after="0"/>
        <w:jc w:val="center"/>
        <w:rPr>
          <w:rFonts w:ascii="Bembo Std" w:hAnsi="Bembo Std" w:cs="Times New Roman"/>
          <w:color w:val="002060"/>
          <w:sz w:val="40"/>
          <w:szCs w:val="40"/>
        </w:rPr>
      </w:pPr>
      <w:r>
        <w:rPr>
          <w:rFonts w:ascii="Bembo Std" w:hAnsi="Bembo Std" w:cs="Times New Roman"/>
          <w:noProof/>
          <w:color w:val="002060"/>
          <w:sz w:val="40"/>
          <w:szCs w:val="40"/>
          <w:lang w:eastAsia="es-SV"/>
        </w:rPr>
        <w:drawing>
          <wp:anchor distT="0" distB="0" distL="114300" distR="114300" simplePos="0" relativeHeight="251664896" behindDoc="0" locked="0" layoutInCell="1" allowOverlap="1" wp14:anchorId="59C62A2B" wp14:editId="224C8D16">
            <wp:simplePos x="0" y="0"/>
            <wp:positionH relativeFrom="column">
              <wp:posOffset>-175260</wp:posOffset>
            </wp:positionH>
            <wp:positionV relativeFrom="paragraph">
              <wp:posOffset>89535</wp:posOffset>
            </wp:positionV>
            <wp:extent cx="6562725" cy="492442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2725" cy="4924425"/>
                    </a:xfrm>
                    <a:prstGeom prst="rect">
                      <a:avLst/>
                    </a:prstGeom>
                    <a:noFill/>
                  </pic:spPr>
                </pic:pic>
              </a:graphicData>
            </a:graphic>
            <wp14:sizeRelH relativeFrom="page">
              <wp14:pctWidth>0</wp14:pctWidth>
            </wp14:sizeRelH>
            <wp14:sizeRelV relativeFrom="page">
              <wp14:pctHeight>0</wp14:pctHeight>
            </wp14:sizeRelV>
          </wp:anchor>
        </w:drawing>
      </w:r>
    </w:p>
    <w:p w:rsidR="00652A5D" w:rsidRDefault="00652A5D">
      <w:pPr>
        <w:spacing w:after="0"/>
        <w:jc w:val="center"/>
        <w:rPr>
          <w:rFonts w:ascii="Bembo Std" w:hAnsi="Bembo Std"/>
        </w:rPr>
      </w:pPr>
    </w:p>
    <w:p w:rsidR="009218BB" w:rsidRDefault="009218BB">
      <w:pPr>
        <w:spacing w:after="0"/>
        <w:jc w:val="center"/>
        <w:rPr>
          <w:rFonts w:ascii="Bembo Std" w:hAnsi="Bembo Std"/>
        </w:rPr>
      </w:pPr>
    </w:p>
    <w:p w:rsidR="009218BB" w:rsidRDefault="009218BB">
      <w:pPr>
        <w:spacing w:after="0"/>
        <w:jc w:val="center"/>
        <w:rPr>
          <w:rFonts w:ascii="Bembo Std" w:hAnsi="Bembo Std"/>
        </w:rPr>
      </w:pPr>
    </w:p>
    <w:p w:rsidR="009218BB" w:rsidRDefault="009218BB" w:rsidP="009218BB">
      <w:pPr>
        <w:spacing w:after="0"/>
        <w:rPr>
          <w:rFonts w:ascii="Bembo Std" w:hAnsi="Bembo Std"/>
          <w:i/>
          <w:sz w:val="18"/>
        </w:rPr>
      </w:pPr>
      <w:r w:rsidRPr="009218BB">
        <w:rPr>
          <w:rFonts w:ascii="Bembo Std" w:hAnsi="Bembo Std"/>
          <w:i/>
          <w:sz w:val="18"/>
        </w:rPr>
        <w:t>F</w:t>
      </w: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9218BB" w:rsidRDefault="009218BB" w:rsidP="009218BB">
      <w:pPr>
        <w:spacing w:after="0"/>
        <w:rPr>
          <w:rFonts w:ascii="Bembo Std" w:hAnsi="Bembo Std"/>
          <w:i/>
          <w:sz w:val="18"/>
        </w:rPr>
      </w:pPr>
    </w:p>
    <w:p w:rsidR="00652A5D" w:rsidRPr="009218BB" w:rsidRDefault="009218BB" w:rsidP="009218BB">
      <w:pPr>
        <w:spacing w:after="0"/>
        <w:rPr>
          <w:rFonts w:ascii="Bembo Std" w:hAnsi="Bembo Std"/>
          <w:i/>
          <w:sz w:val="18"/>
        </w:rPr>
      </w:pPr>
      <w:r>
        <w:rPr>
          <w:rFonts w:ascii="Bembo Std" w:hAnsi="Bembo Std"/>
          <w:i/>
          <w:sz w:val="18"/>
        </w:rPr>
        <w:t>F</w:t>
      </w:r>
      <w:r w:rsidRPr="009218BB">
        <w:rPr>
          <w:rFonts w:ascii="Bembo Std" w:hAnsi="Bembo Std"/>
          <w:i/>
          <w:sz w:val="18"/>
        </w:rPr>
        <w:t>uente: Portal de Transparencia</w:t>
      </w:r>
    </w:p>
    <w:sectPr w:rsidR="00652A5D" w:rsidRPr="009218BB" w:rsidSect="003E68D4">
      <w:headerReference w:type="default" r:id="rId19"/>
      <w:footerReference w:type="default" r:id="rId20"/>
      <w:headerReference w:type="first" r:id="rId21"/>
      <w:pgSz w:w="12240" w:h="15840"/>
      <w:pgMar w:top="1418" w:right="1701" w:bottom="1588" w:left="1701" w:header="709"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524" w:rsidRDefault="00A96524">
      <w:pPr>
        <w:spacing w:after="0" w:line="240" w:lineRule="auto"/>
      </w:pPr>
      <w:r>
        <w:separator/>
      </w:r>
    </w:p>
  </w:endnote>
  <w:endnote w:type="continuationSeparator" w:id="0">
    <w:p w:rsidR="00A96524" w:rsidRDefault="00A9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842750898"/>
      <w:docPartObj>
        <w:docPartGallery w:val="Page Numbers (Top of Page)"/>
        <w:docPartUnique/>
      </w:docPartObj>
    </w:sdtPr>
    <w:sdtEndPr/>
    <w:sdtContent>
      <w:p w:rsidR="00EA52D8" w:rsidRPr="00413430" w:rsidRDefault="00EA52D8">
        <w:pPr>
          <w:pStyle w:val="Piedepgina"/>
          <w:jc w:val="right"/>
          <w:rPr>
            <w:sz w:val="18"/>
          </w:rPr>
        </w:pPr>
        <w:r w:rsidRPr="00413430">
          <w:rPr>
            <w:sz w:val="18"/>
            <w:lang w:val="es-ES"/>
          </w:rPr>
          <w:t xml:space="preserve">Página </w:t>
        </w:r>
        <w:r w:rsidR="00766567" w:rsidRPr="00413430">
          <w:rPr>
            <w:b/>
            <w:bCs/>
            <w:sz w:val="20"/>
            <w:szCs w:val="24"/>
          </w:rPr>
          <w:fldChar w:fldCharType="begin"/>
        </w:r>
        <w:r w:rsidRPr="00413430">
          <w:rPr>
            <w:b/>
            <w:bCs/>
            <w:sz w:val="20"/>
            <w:szCs w:val="24"/>
          </w:rPr>
          <w:instrText>PAGE</w:instrText>
        </w:r>
        <w:r w:rsidR="00766567" w:rsidRPr="00413430">
          <w:rPr>
            <w:b/>
            <w:bCs/>
            <w:sz w:val="20"/>
            <w:szCs w:val="24"/>
          </w:rPr>
          <w:fldChar w:fldCharType="separate"/>
        </w:r>
        <w:r w:rsidR="00D80FD5">
          <w:rPr>
            <w:b/>
            <w:bCs/>
            <w:noProof/>
            <w:sz w:val="20"/>
            <w:szCs w:val="24"/>
          </w:rPr>
          <w:t>17</w:t>
        </w:r>
        <w:r w:rsidR="00766567" w:rsidRPr="00413430">
          <w:rPr>
            <w:b/>
            <w:bCs/>
            <w:sz w:val="20"/>
            <w:szCs w:val="24"/>
          </w:rPr>
          <w:fldChar w:fldCharType="end"/>
        </w:r>
        <w:r w:rsidRPr="00413430">
          <w:rPr>
            <w:sz w:val="18"/>
            <w:lang w:val="es-ES"/>
          </w:rPr>
          <w:t xml:space="preserve"> de </w:t>
        </w:r>
        <w:r w:rsidR="00766567" w:rsidRPr="00413430">
          <w:rPr>
            <w:b/>
            <w:bCs/>
            <w:sz w:val="20"/>
            <w:szCs w:val="24"/>
          </w:rPr>
          <w:fldChar w:fldCharType="begin"/>
        </w:r>
        <w:r w:rsidRPr="00413430">
          <w:rPr>
            <w:b/>
            <w:bCs/>
            <w:sz w:val="20"/>
            <w:szCs w:val="24"/>
          </w:rPr>
          <w:instrText>NUMPAGES</w:instrText>
        </w:r>
        <w:r w:rsidR="00766567" w:rsidRPr="00413430">
          <w:rPr>
            <w:b/>
            <w:bCs/>
            <w:sz w:val="20"/>
            <w:szCs w:val="24"/>
          </w:rPr>
          <w:fldChar w:fldCharType="separate"/>
        </w:r>
        <w:r w:rsidR="00D80FD5">
          <w:rPr>
            <w:b/>
            <w:bCs/>
            <w:noProof/>
            <w:sz w:val="20"/>
            <w:szCs w:val="24"/>
          </w:rPr>
          <w:t>17</w:t>
        </w:r>
        <w:r w:rsidR="00766567" w:rsidRPr="00413430">
          <w:rPr>
            <w:b/>
            <w:bCs/>
            <w:sz w:val="20"/>
            <w:szCs w:val="24"/>
          </w:rPr>
          <w:fldChar w:fldCharType="end"/>
        </w:r>
      </w:p>
    </w:sdtContent>
  </w:sdt>
  <w:p w:rsidR="00EA52D8" w:rsidRDefault="00EA5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524" w:rsidRDefault="00A96524">
      <w:pPr>
        <w:spacing w:after="0" w:line="240" w:lineRule="auto"/>
      </w:pPr>
      <w:r>
        <w:separator/>
      </w:r>
    </w:p>
  </w:footnote>
  <w:footnote w:type="continuationSeparator" w:id="0">
    <w:p w:rsidR="00A96524" w:rsidRDefault="00A9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EA52D8">
    <w:pPr>
      <w:pStyle w:val="Encabezado"/>
    </w:pPr>
    <w:r>
      <w:rPr>
        <w:noProof/>
        <w:lang w:eastAsia="es-SV"/>
      </w:rPr>
      <w:drawing>
        <wp:anchor distT="0" distB="0" distL="114300" distR="114300" simplePos="0" relativeHeight="251658240" behindDoc="1" locked="0" layoutInCell="1" allowOverlap="1" wp14:anchorId="402DCD73" wp14:editId="382F8B18">
          <wp:simplePos x="0" y="0"/>
          <wp:positionH relativeFrom="column">
            <wp:posOffset>-22860</wp:posOffset>
          </wp:positionH>
          <wp:positionV relativeFrom="paragraph">
            <wp:posOffset>159385</wp:posOffset>
          </wp:positionV>
          <wp:extent cx="2171700" cy="828675"/>
          <wp:effectExtent l="19050" t="0" r="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80941" cy="832201"/>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05585C" w:rsidRDefault="0005585C">
    <w:pPr>
      <w:pStyle w:val="Encabezado"/>
      <w:tabs>
        <w:tab w:val="left" w:pos="2932"/>
      </w:tabs>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2D8" w:rsidRDefault="0015512F" w:rsidP="0015512F">
    <w:pPr>
      <w:pStyle w:val="Encabezado"/>
      <w:tabs>
        <w:tab w:val="clear" w:pos="4419"/>
        <w:tab w:val="clear" w:pos="8838"/>
        <w:tab w:val="left" w:pos="6105"/>
      </w:tabs>
    </w:pPr>
    <w:r>
      <w:rPr>
        <w:noProof/>
        <w:lang w:eastAsia="es-SV"/>
      </w:rPr>
      <w:drawing>
        <wp:anchor distT="0" distB="0" distL="114300" distR="114300" simplePos="0" relativeHeight="251662336" behindDoc="0" locked="0" layoutInCell="0" allowOverlap="1" wp14:anchorId="12F7FB27" wp14:editId="4E6ABC11">
          <wp:simplePos x="0" y="0"/>
          <wp:positionH relativeFrom="margin">
            <wp:posOffset>-994410</wp:posOffset>
          </wp:positionH>
          <wp:positionV relativeFrom="margin">
            <wp:posOffset>-757555</wp:posOffset>
          </wp:positionV>
          <wp:extent cx="7696200" cy="9839325"/>
          <wp:effectExtent l="0" t="0" r="0" b="0"/>
          <wp:wrapNone/>
          <wp:docPr id="33" name="Imagen 33" desc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ka"/>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96200" cy="9839325"/>
                  </a:xfrm>
                  <a:prstGeom prst="rect">
                    <a:avLst/>
                  </a:prstGeom>
                  <a:noFill/>
                </pic:spPr>
              </pic:pic>
            </a:graphicData>
          </a:graphic>
          <wp14:sizeRelH relativeFrom="page">
            <wp14:pctWidth>0</wp14:pctWidth>
          </wp14:sizeRelH>
          <wp14:sizeRelV relativeFrom="page">
            <wp14:pctHeight>0</wp14:pctHeight>
          </wp14:sizeRelV>
        </wp:anchor>
      </w:drawing>
    </w:r>
    <w:r w:rsidRPr="00413430">
      <w:rPr>
        <w:noProof/>
        <w:lang w:eastAsia="es-SV"/>
      </w:rPr>
      <w:drawing>
        <wp:anchor distT="0" distB="0" distL="114300" distR="114300" simplePos="0" relativeHeight="251664384" behindDoc="0" locked="0" layoutInCell="1" allowOverlap="1" wp14:anchorId="6FBDBB27" wp14:editId="5CC1C559">
          <wp:simplePos x="0" y="0"/>
          <wp:positionH relativeFrom="column">
            <wp:posOffset>-480060</wp:posOffset>
          </wp:positionH>
          <wp:positionV relativeFrom="paragraph">
            <wp:posOffset>-145415</wp:posOffset>
          </wp:positionV>
          <wp:extent cx="2721610" cy="1066800"/>
          <wp:effectExtent l="0" t="0" r="0"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stretch>
                    <a:fillRect/>
                  </a:stretch>
                </pic:blipFill>
                <pic:spPr>
                  <a:xfrm>
                    <a:off x="0" y="0"/>
                    <a:ext cx="2721610" cy="1066800"/>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3278"/>
    <w:rsid w:val="00012813"/>
    <w:rsid w:val="0004472A"/>
    <w:rsid w:val="0005585C"/>
    <w:rsid w:val="00061FF7"/>
    <w:rsid w:val="000D48AD"/>
    <w:rsid w:val="00144F62"/>
    <w:rsid w:val="0015512F"/>
    <w:rsid w:val="0017401C"/>
    <w:rsid w:val="00281438"/>
    <w:rsid w:val="002B7F37"/>
    <w:rsid w:val="003019D2"/>
    <w:rsid w:val="0036627F"/>
    <w:rsid w:val="003B43D2"/>
    <w:rsid w:val="003D5F37"/>
    <w:rsid w:val="003E68D4"/>
    <w:rsid w:val="00402FD1"/>
    <w:rsid w:val="00413430"/>
    <w:rsid w:val="004A2B2F"/>
    <w:rsid w:val="004B3D94"/>
    <w:rsid w:val="004C09B0"/>
    <w:rsid w:val="004C6EC4"/>
    <w:rsid w:val="004F66EC"/>
    <w:rsid w:val="005075B4"/>
    <w:rsid w:val="00566722"/>
    <w:rsid w:val="005D725B"/>
    <w:rsid w:val="005E7579"/>
    <w:rsid w:val="00652A5D"/>
    <w:rsid w:val="006E7AE7"/>
    <w:rsid w:val="00714FED"/>
    <w:rsid w:val="007242AB"/>
    <w:rsid w:val="0073388A"/>
    <w:rsid w:val="00750D38"/>
    <w:rsid w:val="00766567"/>
    <w:rsid w:val="007C5FB8"/>
    <w:rsid w:val="007E3278"/>
    <w:rsid w:val="007F5D40"/>
    <w:rsid w:val="008835C2"/>
    <w:rsid w:val="009218BB"/>
    <w:rsid w:val="00940ED7"/>
    <w:rsid w:val="00957ABC"/>
    <w:rsid w:val="009B35EA"/>
    <w:rsid w:val="009C58D4"/>
    <w:rsid w:val="009E6A20"/>
    <w:rsid w:val="00A96524"/>
    <w:rsid w:val="00B22635"/>
    <w:rsid w:val="00B55B8E"/>
    <w:rsid w:val="00B61887"/>
    <w:rsid w:val="00BE4A20"/>
    <w:rsid w:val="00C22761"/>
    <w:rsid w:val="00CF0FBE"/>
    <w:rsid w:val="00CF2705"/>
    <w:rsid w:val="00D352D1"/>
    <w:rsid w:val="00D5424E"/>
    <w:rsid w:val="00D61594"/>
    <w:rsid w:val="00D80FD5"/>
    <w:rsid w:val="00D86820"/>
    <w:rsid w:val="00DD0C45"/>
    <w:rsid w:val="00DE0C4D"/>
    <w:rsid w:val="00E12AF0"/>
    <w:rsid w:val="00E72523"/>
    <w:rsid w:val="00EA52D8"/>
    <w:rsid w:val="00EB336D"/>
    <w:rsid w:val="00EB72B5"/>
    <w:rsid w:val="00FA0D8E"/>
    <w:rsid w:val="00FB44AB"/>
    <w:rsid w:val="00FD732F"/>
    <w:rsid w:val="00FF4ABC"/>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 w:type="paragraph" w:styleId="NormalWeb">
    <w:name w:val="Normal (Web)"/>
    <w:basedOn w:val="Normal"/>
    <w:uiPriority w:val="99"/>
    <w:semiHidden/>
    <w:unhideWhenUsed/>
    <w:rsid w:val="009218BB"/>
    <w:pPr>
      <w:spacing w:before="100" w:beforeAutospacing="1" w:after="100" w:afterAutospacing="1" w:line="240" w:lineRule="auto"/>
    </w:pPr>
    <w:rPr>
      <w:rFonts w:ascii="Times New Roman" w:eastAsiaTheme="minorEastAsia" w:hAnsi="Times New Roman" w:cs="Times New Roman"/>
      <w:sz w:val="24"/>
      <w:szCs w:val="24"/>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gob.sv/institutions/mag/documents/151738/downlo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yperlink" Target="http://www.transparencia.gob.sv/institutions/mag/documents/89198/downloa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isa.mejia@mag.gob.sv"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51678"/>
    <w:rsid w:val="00207081"/>
    <w:rsid w:val="00235471"/>
    <w:rsid w:val="00356382"/>
    <w:rsid w:val="005B2AB7"/>
    <w:rsid w:val="00860A94"/>
    <w:rsid w:val="00951678"/>
    <w:rsid w:val="009A2538"/>
    <w:rsid w:val="00AD3739"/>
    <w:rsid w:val="00C05D3F"/>
    <w:rsid w:val="00CF3AEF"/>
    <w:rsid w:val="00E9164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E0464-85B9-46B5-840D-2CDDB0ED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17</Pages>
  <Words>3630</Words>
  <Characters>19965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2022</vt:lpstr>
    </vt:vector>
  </TitlesOfParts>
  <Company>Luffi</Company>
  <LinksUpToDate>false</LinksUpToDate>
  <CharactersWithSpaces>23548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2022 </dc:title>
  <dc:creator>Usuario</dc:creator>
  <cp:lastModifiedBy>Ana Patricia Sanchez Cruz</cp:lastModifiedBy>
  <cp:revision>13</cp:revision>
  <cp:lastPrinted>2022-04-29T21:25:00Z</cp:lastPrinted>
  <dcterms:created xsi:type="dcterms:W3CDTF">2021-02-03T19:26:00Z</dcterms:created>
  <dcterms:modified xsi:type="dcterms:W3CDTF">2022-04-29T21:25:00Z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