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A71" w:rsidRPr="002F2B9D" w:rsidRDefault="00923FB0" w:rsidP="002F2B9D">
      <w:pPr>
        <w:spacing w:before="80"/>
        <w:rPr>
          <w:b/>
          <w:color w:val="0F243E" w:themeColor="text2" w:themeShade="80"/>
          <w:sz w:val="28"/>
          <w:szCs w:val="28"/>
        </w:rPr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59264" behindDoc="1" locked="0" layoutInCell="1" allowOverlap="1" wp14:anchorId="32AB34F6" wp14:editId="6D1B9E80">
                <wp:simplePos x="0" y="0"/>
                <wp:positionH relativeFrom="column">
                  <wp:posOffset>-1090930</wp:posOffset>
                </wp:positionH>
                <wp:positionV relativeFrom="paragraph">
                  <wp:posOffset>-941070</wp:posOffset>
                </wp:positionV>
                <wp:extent cx="9771380" cy="11776075"/>
                <wp:effectExtent l="0" t="0" r="0" b="0"/>
                <wp:wrapNone/>
                <wp:docPr id="17" name="Lienz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6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226280" y="819088"/>
                            <a:ext cx="3922221" cy="6560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90DC9" w:rsidRPr="003139B7" w:rsidRDefault="00E90DC9" w:rsidP="003139B7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3139B7">
                                <w:rPr>
                                  <w:b/>
                                  <w:sz w:val="28"/>
                                  <w:szCs w:val="28"/>
                                </w:rPr>
                                <w:t>DIRECCIÓN DE TRANSPARENCIA, ACCESO A LA</w:t>
                              </w:r>
                            </w:p>
                            <w:p w:rsidR="00E90DC9" w:rsidRPr="003139B7" w:rsidRDefault="00E90DC9" w:rsidP="003139B7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3139B7">
                                <w:rPr>
                                  <w:b/>
                                  <w:sz w:val="28"/>
                                  <w:szCs w:val="28"/>
                                </w:rPr>
                                <w:t>INFORMACIÓN Y PARTICIPACIÓN CIUDADANA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4" descr="Horizontal clara"/>
                        <wps:cNvSpPr>
                          <a:spLocks noChangeArrowheads="1"/>
                        </wps:cNvSpPr>
                        <wps:spPr bwMode="auto">
                          <a:xfrm>
                            <a:off x="6844" y="0"/>
                            <a:ext cx="7571762" cy="10675620"/>
                          </a:xfrm>
                          <a:prstGeom prst="rect">
                            <a:avLst/>
                          </a:prstGeom>
                          <a:ln/>
                          <a:extLst/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4728239" y="10182865"/>
                            <a:ext cx="3239727" cy="60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1196910" y="2039613"/>
                            <a:ext cx="700" cy="7200246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2009016" y="4619920"/>
                            <a:ext cx="5040041" cy="60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2009016" y="3804223"/>
                            <a:ext cx="5402900" cy="1671543"/>
                          </a:xfrm>
                          <a:prstGeom prst="rect">
                            <a:avLst/>
                          </a:prstGeom>
                          <a:ln/>
                          <a:extLst/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A7E3D" w:rsidRPr="002A7E3D" w:rsidRDefault="00075A7F" w:rsidP="00E90DC9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  <w:sz w:val="72"/>
                                  <w:szCs w:val="120"/>
                                </w:rPr>
                                <w:t>Informe de avances de</w:t>
                              </w:r>
                              <w:r w:rsidR="00F752FC">
                                <w:rPr>
                                  <w:i/>
                                  <w:sz w:val="72"/>
                                  <w:szCs w:val="120"/>
                                </w:rPr>
                                <w:t>l mes de</w:t>
                              </w:r>
                              <w:r>
                                <w:rPr>
                                  <w:i/>
                                  <w:sz w:val="72"/>
                                  <w:szCs w:val="120"/>
                                </w:rPr>
                                <w:t xml:space="preserve"> </w:t>
                              </w:r>
                              <w:r w:rsidR="00F752FC">
                                <w:rPr>
                                  <w:i/>
                                  <w:sz w:val="72"/>
                                  <w:szCs w:val="120"/>
                                </w:rPr>
                                <w:t>octubre 2018</w:t>
                              </w:r>
                            </w:p>
                            <w:p w:rsidR="005108EA" w:rsidRDefault="005108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897158" y="9046799"/>
                            <a:ext cx="503999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08EA" w:rsidRDefault="005108EA" w:rsidP="005108EA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right"/>
                              </w:pPr>
                              <w:r>
                                <w:rPr>
                                  <w:rFonts w:ascii="Calibri" w:eastAsia="Times New Roman" w:hAnsi="Calibri"/>
                                  <w:i/>
                                  <w:iCs/>
                                  <w:sz w:val="72"/>
                                  <w:szCs w:val="72"/>
                                </w:rPr>
                                <w:t xml:space="preserve">     </w:t>
                              </w:r>
                            </w:p>
                            <w:p w:rsidR="005108EA" w:rsidRPr="008254D5" w:rsidRDefault="005108EA" w:rsidP="005108EA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right"/>
                                <w:rPr>
                                  <w:sz w:val="32"/>
                                </w:rPr>
                              </w:pPr>
                              <w:r w:rsidRPr="008254D5">
                                <w:rPr>
                                  <w:rFonts w:ascii="Calibri" w:eastAsia="Times New Roman" w:hAnsi="Calibri"/>
                                  <w:sz w:val="28"/>
                                  <w:szCs w:val="22"/>
                                </w:rPr>
                                <w:t> San Salvador, 0</w:t>
                              </w:r>
                              <w:r w:rsidR="00F752FC">
                                <w:rPr>
                                  <w:rFonts w:ascii="Calibri" w:eastAsia="Times New Roman" w:hAnsi="Calibri"/>
                                  <w:sz w:val="28"/>
                                  <w:szCs w:val="22"/>
                                </w:rPr>
                                <w:t>7</w:t>
                              </w:r>
                              <w:r w:rsidR="00C9001E" w:rsidRPr="008254D5">
                                <w:rPr>
                                  <w:rFonts w:ascii="Calibri" w:eastAsia="Times New Roman" w:hAnsi="Calibri"/>
                                  <w:sz w:val="28"/>
                                  <w:szCs w:val="22"/>
                                </w:rPr>
                                <w:t xml:space="preserve"> de </w:t>
                              </w:r>
                              <w:r w:rsidR="00F752FC">
                                <w:rPr>
                                  <w:rFonts w:ascii="Calibri" w:eastAsia="Times New Roman" w:hAnsi="Calibri"/>
                                  <w:sz w:val="28"/>
                                  <w:szCs w:val="22"/>
                                </w:rPr>
                                <w:t>noviembre</w:t>
                              </w:r>
                              <w:r w:rsidR="00EF58E6">
                                <w:rPr>
                                  <w:rFonts w:ascii="Calibri" w:eastAsia="Times New Roman" w:hAnsi="Calibri"/>
                                  <w:sz w:val="28"/>
                                  <w:szCs w:val="22"/>
                                </w:rPr>
                                <w:t xml:space="preserve"> </w:t>
                              </w:r>
                              <w:r w:rsidRPr="008254D5">
                                <w:rPr>
                                  <w:rFonts w:ascii="Calibri" w:eastAsia="Times New Roman" w:hAnsi="Calibri"/>
                                  <w:sz w:val="28"/>
                                  <w:szCs w:val="22"/>
                                </w:rPr>
                                <w:t>de 2018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4 Imagen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8151" y="186371"/>
                            <a:ext cx="2539042" cy="1595116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Lienzo 2" o:spid="_x0000_s1026" editas="canvas" style="position:absolute;margin-left:-85.9pt;margin-top:-74.1pt;width:769.4pt;height:927.25pt;z-index:-251657216" coordsize="97713,1177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">
                <v:shape id="_x0000_s1027" type="#_x0000_t75" style="position:absolute;width:97713;height:11776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32262;top:8190;width:39223;height:65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MgOcQA&#10;AADaAAAADwAAAGRycy9kb3ducmV2LnhtbESPQWvCQBSE70L/w/KE3nSjlGCjm1AqFS9STEvq8Zl9&#10;JqHZtyG71bS/visIHoeZ+YZZZYNpxZl611hWMJtGIIhLqxuuFHx+vE0WIJxH1thaJgW/5CBLH0Yr&#10;TLS98J7Oua9EgLBLUEHtfZdI6cqaDLqp7YiDd7K9QR9kX0nd4yXATSvnURRLgw2HhRo7eq2p/M5/&#10;jAJXRnHx/pQXX0e5ob9nrdeHzU6px/HwsgThafD38K291QpiuF4JN0C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DIDnEAAAA2gAAAA8AAAAAAAAAAAAAAAAAmAIAAGRycy9k&#10;b3ducmV2LnhtbFBLBQYAAAAABAAEAPUAAACJAwAAAAA=&#10;" strokecolor="white [3212]">
                  <v:textbox>
                    <w:txbxContent>
                      <w:p w:rsidR="00E90DC9" w:rsidRPr="003139B7" w:rsidRDefault="00E90DC9" w:rsidP="003139B7">
                        <w:pPr>
                          <w:spacing w:after="0" w:line="240" w:lineRule="auto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3139B7">
                          <w:rPr>
                            <w:b/>
                            <w:sz w:val="28"/>
                            <w:szCs w:val="28"/>
                          </w:rPr>
                          <w:t>DIRECCIÓN DE TRANSPARENCIA, ACCESO A LA</w:t>
                        </w:r>
                      </w:p>
                      <w:p w:rsidR="00E90DC9" w:rsidRPr="003139B7" w:rsidRDefault="00E90DC9" w:rsidP="003139B7">
                        <w:pPr>
                          <w:spacing w:after="0" w:line="240" w:lineRule="auto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3139B7">
                          <w:rPr>
                            <w:b/>
                            <w:sz w:val="28"/>
                            <w:szCs w:val="28"/>
                          </w:rPr>
                          <w:t>INFORMACIÓN Y PARTICIPACIÓN CIUDADANA</w:t>
                        </w:r>
                      </w:p>
                    </w:txbxContent>
                  </v:textbox>
                </v:shape>
                <v:rect id="Rectangle 4" o:spid="_x0000_s1029" alt="Horizontal clara" style="position:absolute;left:68;width:75718;height:106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l78sEA&#10;AADaAAAADwAAAGRycy9kb3ducmV2LnhtbESPQYvCMBSE78L+h/AW9mZTPYh2jSLigp7EKnt+NM+2&#10;2ryUJFvbf78RBI/DzHzDLNe9aURHzteWFUySFARxYXXNpYLL+Wc8B+EDssbGMikYyMN69TFaYqbt&#10;g0/U5aEUEcI+QwVVCG0mpS8qMugT2xJH72qdwRClK6V2+Ihw08hpms6kwZrjQoUtbSsq7vmfUdDc&#10;pofjobs53g3Drsx/5X0x75T6+uw33yAC9eEdfrX3WsECnlfiDZ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xZe/LBAAAA2gAAAA8AAAAAAAAAAAAAAAAAmAIAAGRycy9kb3du&#10;cmV2LnhtbFBLBQYAAAAABAAEAPUAAACGAwAAAAA=&#10;" fillcolor="white [3201]" strokecolor="#9bbb59 [3206]" strokeweight="2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" o:spid="_x0000_s1030" type="#_x0000_t32" style="position:absolute;left:47282;top:101828;width:32397;height: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mSGsMAAADbAAAADwAAAGRycy9kb3ducmV2LnhtbESPQWvCQBCF7wX/wzKCl6KbSCkSXUUK&#10;hVws1PgDhuyYRLOzMbua+O+dQ6G3Gd6b977Z7EbXqgf1ofFsIF0koIhLbxuuDJyK7/kKVIjIFlvP&#10;ZOBJAXbbydsGM+sH/qXHMVZKQjhkaKCOscu0DmVNDsPCd8SinX3vMMraV9r2OEi4a/UyST61w4al&#10;ocaOvmoqr8e7MzDk7/nhI22XJd26xhf3y09MC2Nm03G/BhVpjP/mv+vcCr7Qyy8ygN6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lpkhrDAAAA2wAAAA8AAAAAAAAAAAAA&#10;AAAAoQIAAGRycy9kb3ducmV2LnhtbFBLBQYAAAAABAAEAPkAAACRAwAAAAA=&#10;" strokecolor="gray [1629]" strokeweight="1.5pt"/>
                <v:shape id="AutoShape 6" o:spid="_x0000_s1031" type="#_x0000_t32" style="position:absolute;left:11969;top:20396;width:7;height:7200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pKJ+MEAAADbAAAADwAAAGRycy9kb3ducmV2LnhtbERPTWsCMRC9F/wPYQRvNWsFKVujlILU&#10;gxS6FcHbsBk3SzeTmMR1++8bQfA2j/c5y/VgO9FTiK1jBbNpAYK4drrlRsH+Z/P8CiImZI2dY1Lw&#10;RxHWq9HTEkvtrvxNfZUakUM4lqjApORLKWNtyGKcOk+cuZMLFlOGoZE64DWH206+FMVCWmw5Nxj0&#10;9GGo/q0uVsEu2Gg+K55fDr7/Ohf+WJ0OR6Um4+H9DUSiIT3Ed/dW5/kzuP2SD5Cr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kon4wQAAANsAAAAPAAAAAAAAAAAAAAAA&#10;AKECAABkcnMvZG93bnJldi54bWxQSwUGAAAAAAQABAD5AAAAjwMAAAAA&#10;" strokecolor="#4f81bd [3204]" strokeweight="2.25pt"/>
                <v:shape id="AutoShape 7" o:spid="_x0000_s1032" type="#_x0000_t32" style="position:absolute;left:20090;top:46199;width:50400;height: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ep9sAAAADbAAAADwAAAGRycy9kb3ducmV2LnhtbERPzYrCMBC+C75DGMGL2LRlWZZqFBGE&#10;XhTW7gMMzdhWm0ltoq1vbxYW9jYf3++st6NpxZN611hWkEQxCOLS6oYrBT/FYfkFwnlkja1lUvAi&#10;B9vNdLLGTNuBv+l59pUIIewyVFB732VSurImgy6yHXHgLrY36APsK6l7HEK4aWUax5/SYMOhocaO&#10;9jWVt/PDKBjyRX78SNq0pHvX2OJxPfmkUGo+G3crEJ5G/y/+c+c6zE/h95dwgNy8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b3qfbAAAAA2wAAAA8AAAAAAAAAAAAAAAAA&#10;oQIAAGRycy9kb3ducmV2LnhtbFBLBQYAAAAABAAEAPkAAACOAwAAAAA=&#10;" strokecolor="gray [1629]" strokeweight="1.5pt"/>
                <v:shape id="Text Box 9" o:spid="_x0000_s1033" type="#_x0000_t202" style="position:absolute;left:20090;top:38042;width:54029;height:16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UVvsIA&#10;AADbAAAADwAAAGRycy9kb3ducmV2LnhtbERPTWvCQBC9F/oflin01mxqiobUVYpo0YMHtfQ8ZKdJ&#10;MDsbs2sS++tdQfA2j/c50/lgatFR6yrLCt6jGARxbnXFhYKfw+otBeE8ssbaMim4kIP57Plpipm2&#10;Pe+o2/tChBB2GSoovW8yKV1ekkEX2YY4cH+2NegDbAupW+xDuKnlKI7H0mDFoaHEhhYl5cf92SiY&#10;7JbJKV3R9nu8wf7/ozLH0/ZXqdeX4esThKfBP8R391qH+QncfgkHyN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5RW+wgAAANsAAAAPAAAAAAAAAAAAAAAAAJgCAABkcnMvZG93&#10;bnJldi54bWxQSwUGAAAAAAQABAD1AAAAhwMAAAAA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textbox>
                    <w:txbxContent>
                      <w:p w:rsidR="002A7E3D" w:rsidRPr="002A7E3D" w:rsidRDefault="00075A7F" w:rsidP="00E90DC9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  <w:sz w:val="72"/>
                            <w:szCs w:val="120"/>
                          </w:rPr>
                          <w:t>Informe de avances de</w:t>
                        </w:r>
                        <w:r w:rsidR="00F752FC">
                          <w:rPr>
                            <w:i/>
                            <w:sz w:val="72"/>
                            <w:szCs w:val="120"/>
                          </w:rPr>
                          <w:t>l mes de</w:t>
                        </w:r>
                        <w:r>
                          <w:rPr>
                            <w:i/>
                            <w:sz w:val="72"/>
                            <w:szCs w:val="120"/>
                          </w:rPr>
                          <w:t xml:space="preserve"> </w:t>
                        </w:r>
                        <w:r w:rsidR="00F752FC">
                          <w:rPr>
                            <w:i/>
                            <w:sz w:val="72"/>
                            <w:szCs w:val="120"/>
                          </w:rPr>
                          <w:t>octubre 2018</w:t>
                        </w:r>
                      </w:p>
                      <w:p w:rsidR="005108EA" w:rsidRDefault="005108EA"/>
                    </w:txbxContent>
                  </v:textbox>
                </v:shape>
                <v:shape id="Text Box 9" o:spid="_x0000_s1034" type="#_x0000_t202" style="position:absolute;left:18971;top:90467;width:50400;height:88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:rsidR="005108EA" w:rsidRDefault="005108EA" w:rsidP="005108EA">
                        <w:pPr>
                          <w:pStyle w:val="NormalWeb"/>
                          <w:spacing w:before="0" w:beforeAutospacing="0" w:after="200" w:afterAutospacing="0" w:line="276" w:lineRule="auto"/>
                          <w:jc w:val="right"/>
                        </w:pPr>
                        <w:r>
                          <w:rPr>
                            <w:rFonts w:ascii="Calibri" w:eastAsia="Times New Roman" w:hAnsi="Calibri"/>
                            <w:i/>
                            <w:iCs/>
                            <w:sz w:val="72"/>
                            <w:szCs w:val="72"/>
                          </w:rPr>
                          <w:t xml:space="preserve">     </w:t>
                        </w:r>
                      </w:p>
                      <w:p w:rsidR="005108EA" w:rsidRPr="008254D5" w:rsidRDefault="005108EA" w:rsidP="005108EA">
                        <w:pPr>
                          <w:pStyle w:val="NormalWeb"/>
                          <w:spacing w:before="0" w:beforeAutospacing="0" w:after="200" w:afterAutospacing="0" w:line="276" w:lineRule="auto"/>
                          <w:jc w:val="right"/>
                          <w:rPr>
                            <w:sz w:val="32"/>
                          </w:rPr>
                        </w:pPr>
                        <w:r w:rsidRPr="008254D5">
                          <w:rPr>
                            <w:rFonts w:ascii="Calibri" w:eastAsia="Times New Roman" w:hAnsi="Calibri"/>
                            <w:sz w:val="28"/>
                            <w:szCs w:val="22"/>
                          </w:rPr>
                          <w:t> San Salvador, 0</w:t>
                        </w:r>
                        <w:r w:rsidR="00F752FC">
                          <w:rPr>
                            <w:rFonts w:ascii="Calibri" w:eastAsia="Times New Roman" w:hAnsi="Calibri"/>
                            <w:sz w:val="28"/>
                            <w:szCs w:val="22"/>
                          </w:rPr>
                          <w:t>7</w:t>
                        </w:r>
                        <w:r w:rsidR="00C9001E" w:rsidRPr="008254D5">
                          <w:rPr>
                            <w:rFonts w:ascii="Calibri" w:eastAsia="Times New Roman" w:hAnsi="Calibri"/>
                            <w:sz w:val="28"/>
                            <w:szCs w:val="22"/>
                          </w:rPr>
                          <w:t xml:space="preserve"> de </w:t>
                        </w:r>
                        <w:r w:rsidR="00F752FC">
                          <w:rPr>
                            <w:rFonts w:ascii="Calibri" w:eastAsia="Times New Roman" w:hAnsi="Calibri"/>
                            <w:sz w:val="28"/>
                            <w:szCs w:val="22"/>
                          </w:rPr>
                          <w:t>noviembre</w:t>
                        </w:r>
                        <w:r w:rsidR="00EF58E6">
                          <w:rPr>
                            <w:rFonts w:ascii="Calibri" w:eastAsia="Times New Roman" w:hAnsi="Calibri"/>
                            <w:sz w:val="28"/>
                            <w:szCs w:val="22"/>
                          </w:rPr>
                          <w:t xml:space="preserve"> </w:t>
                        </w:r>
                        <w:r w:rsidRPr="008254D5">
                          <w:rPr>
                            <w:rFonts w:ascii="Calibri" w:eastAsia="Times New Roman" w:hAnsi="Calibri"/>
                            <w:sz w:val="28"/>
                            <w:szCs w:val="22"/>
                          </w:rPr>
                          <w:t>de 2018</w:t>
                        </w:r>
                      </w:p>
                    </w:txbxContent>
                  </v:textbox>
                </v:shape>
                <v:shape id="4 Imagen" o:spid="_x0000_s1035" type="#_x0000_t75" style="position:absolute;left:1581;top:1863;width:25390;height:159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Ff3UrEAAAA2gAAAA8AAABkcnMvZG93bnJldi54bWxEj0FLw0AUhO9C/8PyCt7sxqKiaTehCIIn&#10;bWIVvD2zr0ls9m3IPpvYX+8KgsdhZr5h1vnkOnWkIbSeDVwuElDElbct1wZ2Lw8Xt6CCIFvsPJOB&#10;bwqQZ7OzNabWj1zQsZRaRQiHFA00In2qdagachgWvieO3t4PDiXKodZ2wDHCXaeXSXKjHbYcFxrs&#10;6b6h6lB+OQOvH8stBVvuik938k/vb3L9fCfGnM+nzQqU0CT/4b/2ozVwBb9X4g3Q2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Ff3UrEAAAA2gAAAA8AAAAAAAAAAAAAAAAA&#10;nwIAAGRycy9kb3ducmV2LnhtbFBLBQYAAAAABAAEAPcAAACQAwAAAAA=&#10;">
                  <v:imagedata r:id="rId11" o:title=""/>
                  <v:path arrowok="t"/>
                </v:shape>
              </v:group>
            </w:pict>
          </mc:Fallback>
        </mc:AlternateContent>
      </w:r>
      <w:r w:rsidR="00AF1AB5">
        <w:br w:type="page"/>
      </w:r>
    </w:p>
    <w:p w:rsidR="003C2CC6" w:rsidRDefault="003C2CC6"/>
    <w:sdt>
      <w:sdtPr>
        <w:rPr>
          <w:i/>
          <w:sz w:val="52"/>
          <w:szCs w:val="120"/>
        </w:rPr>
        <w:alias w:val="Título"/>
        <w:id w:val="10371667"/>
        <w:placeholder>
          <w:docPart w:val="438BF8EC38E54663A0677991AD1DED1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:rsidR="003C2CC6" w:rsidRPr="003710CA" w:rsidRDefault="00174A7B" w:rsidP="00CB5639">
          <w:pPr>
            <w:pStyle w:val="Ttulo"/>
            <w:rPr>
              <w:sz w:val="52"/>
            </w:rPr>
          </w:pPr>
          <w:r w:rsidRPr="003710CA">
            <w:rPr>
              <w:i/>
              <w:sz w:val="52"/>
              <w:szCs w:val="120"/>
            </w:rPr>
            <w:t xml:space="preserve">Informe de avances de </w:t>
          </w:r>
          <w:r w:rsidR="00F752FC" w:rsidRPr="003710CA">
            <w:rPr>
              <w:i/>
              <w:sz w:val="52"/>
              <w:szCs w:val="120"/>
            </w:rPr>
            <w:t>octubre</w:t>
          </w:r>
        </w:p>
      </w:sdtContent>
    </w:sdt>
    <w:p w:rsidR="00CB5639" w:rsidRDefault="00CB5639" w:rsidP="00CB5639">
      <w:bookmarkStart w:id="0" w:name="_GoBack"/>
      <w:bookmarkEnd w:id="0"/>
    </w:p>
    <w:p w:rsidR="00CB5639" w:rsidRDefault="00CB5639" w:rsidP="00CB5639"/>
    <w:p w:rsidR="00CB5639" w:rsidRDefault="00CB5639" w:rsidP="00CB5639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0371669"/>
        <w:docPartObj>
          <w:docPartGallery w:val="Table of Contents"/>
          <w:docPartUnique/>
        </w:docPartObj>
      </w:sdtPr>
      <w:sdtEndPr>
        <w:rPr>
          <w:rFonts w:eastAsiaTheme="minorEastAsia"/>
        </w:rPr>
      </w:sdtEndPr>
      <w:sdtContent>
        <w:p w:rsidR="00CB5639" w:rsidRPr="003339C6" w:rsidRDefault="00CB5639">
          <w:pPr>
            <w:pStyle w:val="TtulodeTDC"/>
            <w:rPr>
              <w:sz w:val="36"/>
              <w:szCs w:val="36"/>
            </w:rPr>
          </w:pPr>
          <w:r>
            <w:t>Contenido</w:t>
          </w:r>
        </w:p>
        <w:p w:rsidR="003339C6" w:rsidRDefault="004F04A7">
          <w:pPr>
            <w:pStyle w:val="TDC1"/>
            <w:tabs>
              <w:tab w:val="left" w:pos="440"/>
              <w:tab w:val="right" w:leader="dot" w:pos="8495"/>
            </w:tabs>
            <w:rPr>
              <w:noProof/>
            </w:rPr>
          </w:pPr>
          <w:r>
            <w:fldChar w:fldCharType="begin"/>
          </w:r>
          <w:r w:rsidR="00CB5639">
            <w:instrText xml:space="preserve"> TOC \o "1-3" \h \z \u </w:instrText>
          </w:r>
          <w:r>
            <w:fldChar w:fldCharType="separate"/>
          </w:r>
          <w:hyperlink w:anchor="_Toc529347974" w:history="1">
            <w:r w:rsidR="003339C6" w:rsidRPr="00684A77">
              <w:rPr>
                <w:rStyle w:val="Hipervnculo"/>
                <w:rFonts w:ascii="Arial" w:hAnsi="Arial" w:cs="Arial"/>
                <w:noProof/>
              </w:rPr>
              <w:t>1.</w:t>
            </w:r>
            <w:r w:rsidR="003339C6">
              <w:rPr>
                <w:noProof/>
              </w:rPr>
              <w:tab/>
            </w:r>
            <w:r w:rsidR="003339C6" w:rsidRPr="00684A77">
              <w:rPr>
                <w:rStyle w:val="Hipervnculo"/>
                <w:rFonts w:ascii="Arial" w:hAnsi="Arial" w:cs="Arial"/>
                <w:noProof/>
              </w:rPr>
              <w:t>Acceso a la Información</w:t>
            </w:r>
            <w:r w:rsidR="003339C6">
              <w:rPr>
                <w:noProof/>
                <w:webHidden/>
              </w:rPr>
              <w:tab/>
            </w:r>
            <w:r w:rsidR="003339C6">
              <w:rPr>
                <w:noProof/>
                <w:webHidden/>
              </w:rPr>
              <w:fldChar w:fldCharType="begin"/>
            </w:r>
            <w:r w:rsidR="003339C6">
              <w:rPr>
                <w:noProof/>
                <w:webHidden/>
              </w:rPr>
              <w:instrText xml:space="preserve"> PAGEREF _Toc529347974 \h </w:instrText>
            </w:r>
            <w:r w:rsidR="003339C6">
              <w:rPr>
                <w:noProof/>
                <w:webHidden/>
              </w:rPr>
            </w:r>
            <w:r w:rsidR="003339C6">
              <w:rPr>
                <w:noProof/>
                <w:webHidden/>
              </w:rPr>
              <w:fldChar w:fldCharType="separate"/>
            </w:r>
            <w:r w:rsidR="003339C6">
              <w:rPr>
                <w:noProof/>
                <w:webHidden/>
              </w:rPr>
              <w:t>1</w:t>
            </w:r>
            <w:r w:rsidR="003339C6">
              <w:rPr>
                <w:noProof/>
                <w:webHidden/>
              </w:rPr>
              <w:fldChar w:fldCharType="end"/>
            </w:r>
          </w:hyperlink>
        </w:p>
        <w:p w:rsidR="003339C6" w:rsidRDefault="00691FF4">
          <w:pPr>
            <w:pStyle w:val="TDC2"/>
            <w:tabs>
              <w:tab w:val="left" w:pos="880"/>
              <w:tab w:val="right" w:leader="dot" w:pos="8495"/>
            </w:tabs>
            <w:rPr>
              <w:noProof/>
            </w:rPr>
          </w:pPr>
          <w:hyperlink w:anchor="_Toc529347975" w:history="1">
            <w:r w:rsidR="003339C6" w:rsidRPr="00684A77">
              <w:rPr>
                <w:rStyle w:val="Hipervnculo"/>
                <w:rFonts w:ascii="Arial" w:hAnsi="Arial" w:cs="Arial"/>
                <w:noProof/>
              </w:rPr>
              <w:t>1.1.</w:t>
            </w:r>
            <w:r w:rsidR="003339C6">
              <w:rPr>
                <w:noProof/>
              </w:rPr>
              <w:tab/>
            </w:r>
            <w:r w:rsidR="003339C6" w:rsidRPr="00684A77">
              <w:rPr>
                <w:rStyle w:val="Hipervnculo"/>
                <w:rFonts w:ascii="Arial" w:hAnsi="Arial" w:cs="Arial"/>
                <w:noProof/>
              </w:rPr>
              <w:t>Solicitudes de información:</w:t>
            </w:r>
            <w:r w:rsidR="003339C6">
              <w:rPr>
                <w:noProof/>
                <w:webHidden/>
              </w:rPr>
              <w:tab/>
            </w:r>
            <w:r w:rsidR="003339C6">
              <w:rPr>
                <w:noProof/>
                <w:webHidden/>
              </w:rPr>
              <w:fldChar w:fldCharType="begin"/>
            </w:r>
            <w:r w:rsidR="003339C6">
              <w:rPr>
                <w:noProof/>
                <w:webHidden/>
              </w:rPr>
              <w:instrText xml:space="preserve"> PAGEREF _Toc529347975 \h </w:instrText>
            </w:r>
            <w:r w:rsidR="003339C6">
              <w:rPr>
                <w:noProof/>
                <w:webHidden/>
              </w:rPr>
            </w:r>
            <w:r w:rsidR="003339C6">
              <w:rPr>
                <w:noProof/>
                <w:webHidden/>
              </w:rPr>
              <w:fldChar w:fldCharType="separate"/>
            </w:r>
            <w:r w:rsidR="003339C6">
              <w:rPr>
                <w:noProof/>
                <w:webHidden/>
              </w:rPr>
              <w:t>1</w:t>
            </w:r>
            <w:r w:rsidR="003339C6">
              <w:rPr>
                <w:noProof/>
                <w:webHidden/>
              </w:rPr>
              <w:fldChar w:fldCharType="end"/>
            </w:r>
          </w:hyperlink>
        </w:p>
        <w:p w:rsidR="003339C6" w:rsidRDefault="00691FF4">
          <w:pPr>
            <w:pStyle w:val="TDC2"/>
            <w:tabs>
              <w:tab w:val="left" w:pos="880"/>
              <w:tab w:val="right" w:leader="dot" w:pos="8495"/>
            </w:tabs>
            <w:rPr>
              <w:noProof/>
            </w:rPr>
          </w:pPr>
          <w:hyperlink w:anchor="_Toc529347976" w:history="1">
            <w:r w:rsidR="003339C6" w:rsidRPr="00306669">
              <w:rPr>
                <w:rStyle w:val="Hipervnculo"/>
                <w:rFonts w:ascii="Arial" w:hAnsi="Arial" w:cs="Arial"/>
                <w:noProof/>
              </w:rPr>
              <w:t>1.2.</w:t>
            </w:r>
            <w:r w:rsidR="003339C6" w:rsidRPr="00306669">
              <w:rPr>
                <w:noProof/>
              </w:rPr>
              <w:tab/>
            </w:r>
            <w:r w:rsidR="003339C6" w:rsidRPr="00306669">
              <w:rPr>
                <w:rStyle w:val="Hipervnculo"/>
                <w:rFonts w:ascii="Arial" w:hAnsi="Arial" w:cs="Arial"/>
                <w:noProof/>
              </w:rPr>
              <w:t>Asesorías</w:t>
            </w:r>
            <w:r w:rsidR="003339C6">
              <w:rPr>
                <w:noProof/>
                <w:webHidden/>
              </w:rPr>
              <w:tab/>
            </w:r>
            <w:r w:rsidR="003339C6">
              <w:rPr>
                <w:noProof/>
                <w:webHidden/>
              </w:rPr>
              <w:fldChar w:fldCharType="begin"/>
            </w:r>
            <w:r w:rsidR="003339C6">
              <w:rPr>
                <w:noProof/>
                <w:webHidden/>
              </w:rPr>
              <w:instrText xml:space="preserve"> PAGEREF _Toc529347976 \h </w:instrText>
            </w:r>
            <w:r w:rsidR="003339C6">
              <w:rPr>
                <w:noProof/>
                <w:webHidden/>
              </w:rPr>
            </w:r>
            <w:r w:rsidR="003339C6">
              <w:rPr>
                <w:noProof/>
                <w:webHidden/>
              </w:rPr>
              <w:fldChar w:fldCharType="separate"/>
            </w:r>
            <w:r w:rsidR="003339C6">
              <w:rPr>
                <w:noProof/>
                <w:webHidden/>
              </w:rPr>
              <w:t>3</w:t>
            </w:r>
            <w:r w:rsidR="003339C6">
              <w:rPr>
                <w:noProof/>
                <w:webHidden/>
              </w:rPr>
              <w:fldChar w:fldCharType="end"/>
            </w:r>
          </w:hyperlink>
        </w:p>
        <w:p w:rsidR="003339C6" w:rsidRDefault="00691FF4">
          <w:pPr>
            <w:pStyle w:val="TDC1"/>
            <w:tabs>
              <w:tab w:val="left" w:pos="440"/>
              <w:tab w:val="right" w:leader="dot" w:pos="8495"/>
            </w:tabs>
            <w:rPr>
              <w:noProof/>
            </w:rPr>
          </w:pPr>
          <w:hyperlink w:anchor="_Toc529347977" w:history="1">
            <w:r w:rsidR="003339C6" w:rsidRPr="00684A77">
              <w:rPr>
                <w:rStyle w:val="Hipervnculo"/>
                <w:rFonts w:ascii="Arial" w:hAnsi="Arial" w:cs="Arial"/>
                <w:noProof/>
              </w:rPr>
              <w:t>2.</w:t>
            </w:r>
            <w:r w:rsidR="003339C6">
              <w:rPr>
                <w:noProof/>
              </w:rPr>
              <w:tab/>
            </w:r>
            <w:r w:rsidR="003339C6" w:rsidRPr="00684A77">
              <w:rPr>
                <w:rStyle w:val="Hipervnculo"/>
                <w:rFonts w:ascii="Arial" w:hAnsi="Arial" w:cs="Arial"/>
                <w:noProof/>
              </w:rPr>
              <w:t>Casos de Atención Ciudadana (SAC)</w:t>
            </w:r>
            <w:r w:rsidR="003339C6">
              <w:rPr>
                <w:noProof/>
                <w:webHidden/>
              </w:rPr>
              <w:tab/>
            </w:r>
            <w:r w:rsidR="003339C6">
              <w:rPr>
                <w:noProof/>
                <w:webHidden/>
              </w:rPr>
              <w:fldChar w:fldCharType="begin"/>
            </w:r>
            <w:r w:rsidR="003339C6">
              <w:rPr>
                <w:noProof/>
                <w:webHidden/>
              </w:rPr>
              <w:instrText xml:space="preserve"> PAGEREF _Toc529347977 \h </w:instrText>
            </w:r>
            <w:r w:rsidR="003339C6">
              <w:rPr>
                <w:noProof/>
                <w:webHidden/>
              </w:rPr>
            </w:r>
            <w:r w:rsidR="003339C6">
              <w:rPr>
                <w:noProof/>
                <w:webHidden/>
              </w:rPr>
              <w:fldChar w:fldCharType="separate"/>
            </w:r>
            <w:r w:rsidR="003339C6">
              <w:rPr>
                <w:noProof/>
                <w:webHidden/>
              </w:rPr>
              <w:t>3</w:t>
            </w:r>
            <w:r w:rsidR="003339C6">
              <w:rPr>
                <w:noProof/>
                <w:webHidden/>
              </w:rPr>
              <w:fldChar w:fldCharType="end"/>
            </w:r>
          </w:hyperlink>
        </w:p>
        <w:p w:rsidR="003339C6" w:rsidRDefault="00691FF4">
          <w:pPr>
            <w:pStyle w:val="TDC2"/>
            <w:tabs>
              <w:tab w:val="left" w:pos="880"/>
              <w:tab w:val="right" w:leader="dot" w:pos="8495"/>
            </w:tabs>
            <w:rPr>
              <w:noProof/>
            </w:rPr>
          </w:pPr>
          <w:hyperlink w:anchor="_Toc529347978" w:history="1">
            <w:r w:rsidR="003339C6" w:rsidRPr="00684A77">
              <w:rPr>
                <w:rStyle w:val="Hipervnculo"/>
                <w:rFonts w:ascii="Arial" w:hAnsi="Arial" w:cs="Arial"/>
                <w:noProof/>
              </w:rPr>
              <w:t>2.1.</w:t>
            </w:r>
            <w:r w:rsidR="003339C6">
              <w:rPr>
                <w:noProof/>
              </w:rPr>
              <w:tab/>
            </w:r>
            <w:r w:rsidR="003339C6" w:rsidRPr="00684A77">
              <w:rPr>
                <w:rStyle w:val="Hipervnculo"/>
                <w:rFonts w:ascii="Arial" w:hAnsi="Arial" w:cs="Arial"/>
                <w:noProof/>
              </w:rPr>
              <w:t>Atención a consultas varias</w:t>
            </w:r>
            <w:r w:rsidR="003339C6">
              <w:rPr>
                <w:noProof/>
                <w:webHidden/>
              </w:rPr>
              <w:tab/>
            </w:r>
            <w:r w:rsidR="003339C6">
              <w:rPr>
                <w:noProof/>
                <w:webHidden/>
              </w:rPr>
              <w:fldChar w:fldCharType="begin"/>
            </w:r>
            <w:r w:rsidR="003339C6">
              <w:rPr>
                <w:noProof/>
                <w:webHidden/>
              </w:rPr>
              <w:instrText xml:space="preserve"> PAGEREF _Toc529347978 \h </w:instrText>
            </w:r>
            <w:r w:rsidR="003339C6">
              <w:rPr>
                <w:noProof/>
                <w:webHidden/>
              </w:rPr>
            </w:r>
            <w:r w:rsidR="003339C6">
              <w:rPr>
                <w:noProof/>
                <w:webHidden/>
              </w:rPr>
              <w:fldChar w:fldCharType="separate"/>
            </w:r>
            <w:r w:rsidR="003339C6">
              <w:rPr>
                <w:noProof/>
                <w:webHidden/>
              </w:rPr>
              <w:t>4</w:t>
            </w:r>
            <w:r w:rsidR="003339C6">
              <w:rPr>
                <w:noProof/>
                <w:webHidden/>
              </w:rPr>
              <w:fldChar w:fldCharType="end"/>
            </w:r>
          </w:hyperlink>
        </w:p>
        <w:p w:rsidR="00CB5639" w:rsidRDefault="004F04A7" w:rsidP="00CB5639">
          <w:r>
            <w:fldChar w:fldCharType="end"/>
          </w:r>
        </w:p>
      </w:sdtContent>
    </w:sdt>
    <w:p w:rsidR="00286659" w:rsidRDefault="00286659" w:rsidP="00CB5639"/>
    <w:p w:rsidR="00286659" w:rsidRDefault="00286659" w:rsidP="00CB5639"/>
    <w:p w:rsidR="00286659" w:rsidRDefault="00286659" w:rsidP="00CB5639"/>
    <w:p w:rsidR="00286659" w:rsidRDefault="00286659" w:rsidP="00CB5639"/>
    <w:p w:rsidR="002B372A" w:rsidRDefault="002B372A" w:rsidP="00CB5639">
      <w:pPr>
        <w:sectPr w:rsidR="002B372A" w:rsidSect="00E90DC9">
          <w:headerReference w:type="first" r:id="rId12"/>
          <w:footerReference w:type="first" r:id="rId13"/>
          <w:pgSz w:w="11907" w:h="16839" w:code="9"/>
          <w:pgMar w:top="1418" w:right="1701" w:bottom="1418" w:left="1701" w:header="709" w:footer="709" w:gutter="0"/>
          <w:cols w:space="708"/>
          <w:docGrid w:linePitch="360"/>
        </w:sectPr>
      </w:pPr>
    </w:p>
    <w:p w:rsidR="00286659" w:rsidRDefault="00286659" w:rsidP="003710CA">
      <w:pPr>
        <w:jc w:val="center"/>
        <w:rPr>
          <w:rFonts w:ascii="Arial" w:hAnsi="Arial" w:cs="Arial"/>
          <w:b/>
        </w:rPr>
      </w:pPr>
      <w:r w:rsidRPr="007F34F3">
        <w:rPr>
          <w:rFonts w:ascii="Arial" w:hAnsi="Arial" w:cs="Arial"/>
          <w:b/>
        </w:rPr>
        <w:lastRenderedPageBreak/>
        <w:t>Informe mensual</w:t>
      </w:r>
    </w:p>
    <w:p w:rsidR="00147BCD" w:rsidRPr="007F34F3" w:rsidRDefault="00147BCD" w:rsidP="003710CA">
      <w:pPr>
        <w:jc w:val="center"/>
        <w:rPr>
          <w:rFonts w:ascii="Arial" w:hAnsi="Arial" w:cs="Arial"/>
          <w:b/>
        </w:rPr>
      </w:pPr>
    </w:p>
    <w:p w:rsidR="00286659" w:rsidRPr="007F34F3" w:rsidRDefault="008273A6" w:rsidP="00286659">
      <w:pPr>
        <w:jc w:val="both"/>
        <w:rPr>
          <w:rFonts w:ascii="Arial" w:hAnsi="Arial" w:cs="Arial"/>
        </w:rPr>
      </w:pPr>
      <w:r w:rsidRPr="00980029">
        <w:rPr>
          <w:rFonts w:ascii="Arial" w:hAnsi="Arial" w:cs="Arial"/>
        </w:rPr>
        <w:t>L</w:t>
      </w:r>
      <w:r w:rsidR="00286659" w:rsidRPr="00980029">
        <w:rPr>
          <w:rFonts w:ascii="Arial" w:hAnsi="Arial" w:cs="Arial"/>
        </w:rPr>
        <w:t xml:space="preserve">a Dirección  de Transparencia, Acceso a la Información y Participación Ciudadana (DTAIPC), en coordinación con la oficina </w:t>
      </w:r>
      <w:r w:rsidR="008C58E9" w:rsidRPr="00980029">
        <w:rPr>
          <w:rFonts w:ascii="Arial" w:hAnsi="Arial" w:cs="Arial"/>
        </w:rPr>
        <w:t xml:space="preserve">auxiliar </w:t>
      </w:r>
      <w:r w:rsidR="00286659" w:rsidRPr="00980029">
        <w:rPr>
          <w:rFonts w:ascii="Arial" w:hAnsi="Arial" w:cs="Arial"/>
        </w:rPr>
        <w:t xml:space="preserve"> DIGESTYC,  </w:t>
      </w:r>
      <w:r w:rsidRPr="00980029">
        <w:rPr>
          <w:rFonts w:ascii="Arial" w:hAnsi="Arial" w:cs="Arial"/>
        </w:rPr>
        <w:t xml:space="preserve">durante el mes de </w:t>
      </w:r>
      <w:r w:rsidR="00F752FC" w:rsidRPr="00980029">
        <w:rPr>
          <w:rFonts w:ascii="Arial" w:hAnsi="Arial" w:cs="Arial"/>
        </w:rPr>
        <w:t>octubre</w:t>
      </w:r>
      <w:r w:rsidRPr="00980029">
        <w:rPr>
          <w:rFonts w:ascii="Arial" w:hAnsi="Arial" w:cs="Arial"/>
        </w:rPr>
        <w:t xml:space="preserve"> </w:t>
      </w:r>
      <w:r w:rsidR="00E30FE8" w:rsidRPr="00980029">
        <w:rPr>
          <w:rFonts w:ascii="Arial" w:hAnsi="Arial" w:cs="Arial"/>
        </w:rPr>
        <w:t>ha</w:t>
      </w:r>
      <w:r w:rsidRPr="00980029">
        <w:rPr>
          <w:rFonts w:ascii="Arial" w:hAnsi="Arial" w:cs="Arial"/>
        </w:rPr>
        <w:t xml:space="preserve"> </w:t>
      </w:r>
      <w:r w:rsidR="00122D92" w:rsidRPr="00980029">
        <w:rPr>
          <w:rFonts w:ascii="Arial" w:hAnsi="Arial" w:cs="Arial"/>
        </w:rPr>
        <w:t>ejecutado</w:t>
      </w:r>
      <w:r w:rsidRPr="00980029">
        <w:rPr>
          <w:rFonts w:ascii="Arial" w:hAnsi="Arial" w:cs="Arial"/>
        </w:rPr>
        <w:t xml:space="preserve"> actividades con el propósito de </w:t>
      </w:r>
      <w:r w:rsidR="00286659" w:rsidRPr="00980029">
        <w:rPr>
          <w:rFonts w:ascii="Arial" w:hAnsi="Arial" w:cs="Arial"/>
        </w:rPr>
        <w:t>facilit</w:t>
      </w:r>
      <w:r w:rsidRPr="00980029">
        <w:rPr>
          <w:rFonts w:ascii="Arial" w:hAnsi="Arial" w:cs="Arial"/>
        </w:rPr>
        <w:t xml:space="preserve">ar </w:t>
      </w:r>
      <w:r w:rsidR="00286659" w:rsidRPr="00980029">
        <w:rPr>
          <w:rFonts w:ascii="Arial" w:hAnsi="Arial" w:cs="Arial"/>
        </w:rPr>
        <w:t xml:space="preserve"> el derecho de acceso a la información a </w:t>
      </w:r>
      <w:r w:rsidRPr="00980029">
        <w:rPr>
          <w:rFonts w:ascii="Arial" w:hAnsi="Arial" w:cs="Arial"/>
        </w:rPr>
        <w:t>la población</w:t>
      </w:r>
      <w:r w:rsidR="00ED12A8" w:rsidRPr="00980029">
        <w:rPr>
          <w:rFonts w:ascii="Arial" w:hAnsi="Arial" w:cs="Arial"/>
        </w:rPr>
        <w:t xml:space="preserve"> y transparentar la gestión</w:t>
      </w:r>
      <w:r w:rsidR="00122D92" w:rsidRPr="00980029">
        <w:rPr>
          <w:rFonts w:ascii="Arial" w:hAnsi="Arial" w:cs="Arial"/>
        </w:rPr>
        <w:t xml:space="preserve"> del MINEC</w:t>
      </w:r>
      <w:r w:rsidR="00B519CD" w:rsidRPr="00980029">
        <w:rPr>
          <w:rFonts w:ascii="Arial" w:hAnsi="Arial" w:cs="Arial"/>
        </w:rPr>
        <w:t xml:space="preserve">, </w:t>
      </w:r>
      <w:r w:rsidRPr="00980029">
        <w:rPr>
          <w:rFonts w:ascii="Arial" w:hAnsi="Arial" w:cs="Arial"/>
        </w:rPr>
        <w:t xml:space="preserve"> </w:t>
      </w:r>
      <w:r w:rsidRPr="00980029">
        <w:rPr>
          <w:rFonts w:ascii="Arial" w:hAnsi="Arial" w:cs="Arial"/>
          <w:b/>
        </w:rPr>
        <w:t xml:space="preserve">brindando </w:t>
      </w:r>
      <w:r w:rsidR="00286659" w:rsidRPr="00980029">
        <w:rPr>
          <w:rFonts w:ascii="Arial" w:hAnsi="Arial" w:cs="Arial"/>
          <w:b/>
        </w:rPr>
        <w:t>un total de</w:t>
      </w:r>
      <w:r w:rsidR="00EC365E" w:rsidRPr="00980029">
        <w:rPr>
          <w:rFonts w:ascii="Arial" w:hAnsi="Arial" w:cs="Arial"/>
          <w:b/>
        </w:rPr>
        <w:t xml:space="preserve"> </w:t>
      </w:r>
      <w:r w:rsidR="001B4266" w:rsidRPr="00980029">
        <w:rPr>
          <w:rFonts w:ascii="Arial" w:hAnsi="Arial" w:cs="Arial"/>
          <w:b/>
        </w:rPr>
        <w:t xml:space="preserve"> </w:t>
      </w:r>
      <w:r w:rsidR="008254D5" w:rsidRPr="00980029">
        <w:rPr>
          <w:rFonts w:ascii="Arial" w:hAnsi="Arial" w:cs="Arial"/>
          <w:b/>
        </w:rPr>
        <w:t xml:space="preserve"> </w:t>
      </w:r>
      <w:r w:rsidR="002F2B9D" w:rsidRPr="00980029">
        <w:rPr>
          <w:rFonts w:ascii="Arial" w:hAnsi="Arial" w:cs="Arial"/>
          <w:b/>
        </w:rPr>
        <w:t>280</w:t>
      </w:r>
      <w:r w:rsidR="00422D39" w:rsidRPr="00980029">
        <w:rPr>
          <w:rFonts w:ascii="Arial" w:hAnsi="Arial" w:cs="Arial"/>
          <w:b/>
        </w:rPr>
        <w:t xml:space="preserve"> </w:t>
      </w:r>
      <w:r w:rsidR="00B519CD" w:rsidRPr="00980029">
        <w:rPr>
          <w:rFonts w:ascii="Arial" w:hAnsi="Arial" w:cs="Arial"/>
          <w:b/>
        </w:rPr>
        <w:t>atenciones</w:t>
      </w:r>
      <w:r w:rsidR="00B519CD" w:rsidRPr="00980029">
        <w:rPr>
          <w:rFonts w:ascii="Arial" w:hAnsi="Arial" w:cs="Arial"/>
        </w:rPr>
        <w:t xml:space="preserve"> </w:t>
      </w:r>
      <w:r w:rsidR="008254D5" w:rsidRPr="00980029">
        <w:rPr>
          <w:rFonts w:ascii="Arial" w:hAnsi="Arial" w:cs="Arial"/>
        </w:rPr>
        <w:t>de estas</w:t>
      </w:r>
      <w:r w:rsidR="00C52897" w:rsidRPr="00980029">
        <w:rPr>
          <w:rFonts w:ascii="Arial" w:hAnsi="Arial" w:cs="Arial"/>
        </w:rPr>
        <w:t xml:space="preserve">  fueron</w:t>
      </w:r>
      <w:r w:rsidR="00286659" w:rsidRPr="00980029">
        <w:rPr>
          <w:rFonts w:ascii="Arial" w:hAnsi="Arial" w:cs="Arial"/>
        </w:rPr>
        <w:t xml:space="preserve"> </w:t>
      </w:r>
      <w:r w:rsidR="00980029" w:rsidRPr="00980029">
        <w:rPr>
          <w:rFonts w:ascii="Arial" w:hAnsi="Arial" w:cs="Arial"/>
        </w:rPr>
        <w:t>142</w:t>
      </w:r>
      <w:r w:rsidR="00EF58E6" w:rsidRPr="00980029">
        <w:rPr>
          <w:rFonts w:ascii="Arial" w:hAnsi="Arial" w:cs="Arial"/>
        </w:rPr>
        <w:t xml:space="preserve"> </w:t>
      </w:r>
      <w:r w:rsidR="00286659" w:rsidRPr="00980029">
        <w:rPr>
          <w:rFonts w:ascii="Arial" w:hAnsi="Arial" w:cs="Arial"/>
        </w:rPr>
        <w:t>mujeres y</w:t>
      </w:r>
      <w:r w:rsidR="00980029" w:rsidRPr="00980029">
        <w:rPr>
          <w:rFonts w:ascii="Arial" w:hAnsi="Arial" w:cs="Arial"/>
        </w:rPr>
        <w:t xml:space="preserve"> 138</w:t>
      </w:r>
      <w:r w:rsidR="00EF58E6" w:rsidRPr="00980029">
        <w:rPr>
          <w:rFonts w:ascii="Arial" w:hAnsi="Arial" w:cs="Arial"/>
        </w:rPr>
        <w:t xml:space="preserve"> </w:t>
      </w:r>
      <w:r w:rsidR="00286659" w:rsidRPr="00980029">
        <w:rPr>
          <w:rFonts w:ascii="Arial" w:hAnsi="Arial" w:cs="Arial"/>
        </w:rPr>
        <w:t xml:space="preserve">hombres, </w:t>
      </w:r>
      <w:r w:rsidR="002A6CC1" w:rsidRPr="00980029">
        <w:rPr>
          <w:rFonts w:ascii="Arial" w:hAnsi="Arial" w:cs="Arial"/>
        </w:rPr>
        <w:t xml:space="preserve">que se </w:t>
      </w:r>
      <w:r w:rsidR="00286659" w:rsidRPr="00980029">
        <w:rPr>
          <w:rFonts w:ascii="Arial" w:hAnsi="Arial" w:cs="Arial"/>
        </w:rPr>
        <w:t>detalla a continuación</w:t>
      </w:r>
      <w:r w:rsidR="00262C1F" w:rsidRPr="00980029">
        <w:rPr>
          <w:rFonts w:ascii="Arial" w:hAnsi="Arial" w:cs="Arial"/>
        </w:rPr>
        <w:t xml:space="preserve"> </w:t>
      </w:r>
      <w:r w:rsidR="002A6CC1" w:rsidRPr="00980029">
        <w:rPr>
          <w:rFonts w:ascii="Arial" w:hAnsi="Arial" w:cs="Arial"/>
        </w:rPr>
        <w:t xml:space="preserve">los servicios </w:t>
      </w:r>
      <w:r w:rsidR="008C58E9" w:rsidRPr="00980029">
        <w:rPr>
          <w:rFonts w:ascii="Arial" w:hAnsi="Arial" w:cs="Arial"/>
        </w:rPr>
        <w:t>y atenciones brindada</w:t>
      </w:r>
      <w:r w:rsidR="002A6CC1" w:rsidRPr="00980029">
        <w:rPr>
          <w:rFonts w:ascii="Arial" w:hAnsi="Arial" w:cs="Arial"/>
        </w:rPr>
        <w:t>s</w:t>
      </w:r>
      <w:r w:rsidR="00286659" w:rsidRPr="00980029">
        <w:rPr>
          <w:rFonts w:ascii="Arial" w:hAnsi="Arial" w:cs="Arial"/>
        </w:rPr>
        <w:t>:</w:t>
      </w:r>
    </w:p>
    <w:tbl>
      <w:tblPr>
        <w:tblStyle w:val="Sombreadomedio1-nfasis1"/>
        <w:tblpPr w:leftFromText="141" w:rightFromText="141" w:vertAnchor="text" w:horzAnchor="margin" w:tblpXSpec="center" w:tblpY="113"/>
        <w:tblW w:w="8713" w:type="dxa"/>
        <w:tblLook w:val="04A0" w:firstRow="1" w:lastRow="0" w:firstColumn="1" w:lastColumn="0" w:noHBand="0" w:noVBand="1"/>
      </w:tblPr>
      <w:tblGrid>
        <w:gridCol w:w="603"/>
        <w:gridCol w:w="7118"/>
        <w:gridCol w:w="992"/>
      </w:tblGrid>
      <w:tr w:rsidR="00286659" w:rsidRPr="007F34F3" w:rsidTr="003710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3" w:type="dxa"/>
            <w:noWrap/>
            <w:hideMark/>
          </w:tcPr>
          <w:p w:rsidR="00286659" w:rsidRPr="00147BCD" w:rsidRDefault="00286659" w:rsidP="003710CA">
            <w:pPr>
              <w:jc w:val="center"/>
              <w:rPr>
                <w:rFonts w:ascii="Arial" w:eastAsia="Times New Roman" w:hAnsi="Arial" w:cs="Arial"/>
              </w:rPr>
            </w:pPr>
            <w:r w:rsidRPr="00147BCD">
              <w:rPr>
                <w:rFonts w:ascii="Arial" w:eastAsia="Times New Roman" w:hAnsi="Arial" w:cs="Arial"/>
              </w:rPr>
              <w:t>No.</w:t>
            </w:r>
          </w:p>
        </w:tc>
        <w:tc>
          <w:tcPr>
            <w:tcW w:w="7118" w:type="dxa"/>
            <w:noWrap/>
            <w:hideMark/>
          </w:tcPr>
          <w:p w:rsidR="00286659" w:rsidRPr="00147BCD" w:rsidRDefault="00286659" w:rsidP="003710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147BCD">
              <w:rPr>
                <w:rFonts w:ascii="Arial" w:eastAsia="Times New Roman" w:hAnsi="Arial" w:cs="Arial"/>
              </w:rPr>
              <w:t>Tipo de trámite</w:t>
            </w:r>
          </w:p>
        </w:tc>
        <w:tc>
          <w:tcPr>
            <w:tcW w:w="992" w:type="dxa"/>
            <w:noWrap/>
            <w:hideMark/>
          </w:tcPr>
          <w:p w:rsidR="00286659" w:rsidRPr="00147BCD" w:rsidRDefault="00286659" w:rsidP="009C55F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147BCD">
              <w:rPr>
                <w:rFonts w:ascii="Arial" w:eastAsia="Times New Roman" w:hAnsi="Arial" w:cs="Arial"/>
              </w:rPr>
              <w:t>Total</w:t>
            </w:r>
          </w:p>
        </w:tc>
      </w:tr>
      <w:tr w:rsidR="00286659" w:rsidRPr="007F34F3" w:rsidTr="003710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3" w:type="dxa"/>
            <w:noWrap/>
            <w:hideMark/>
          </w:tcPr>
          <w:p w:rsidR="00286659" w:rsidRPr="00147BCD" w:rsidRDefault="00286659" w:rsidP="009C55FC">
            <w:pPr>
              <w:jc w:val="both"/>
              <w:rPr>
                <w:rFonts w:ascii="Arial" w:eastAsia="Times New Roman" w:hAnsi="Arial" w:cs="Arial"/>
              </w:rPr>
            </w:pPr>
            <w:r w:rsidRPr="00147BCD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7118" w:type="dxa"/>
            <w:noWrap/>
            <w:hideMark/>
          </w:tcPr>
          <w:p w:rsidR="00286659" w:rsidRPr="00147BCD" w:rsidRDefault="00286659" w:rsidP="009C55F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147BCD">
              <w:rPr>
                <w:rFonts w:ascii="Arial" w:eastAsia="Cambria" w:hAnsi="Arial" w:cs="Arial"/>
              </w:rPr>
              <w:t>Recepción y trámite de solicitudes de información</w:t>
            </w:r>
          </w:p>
        </w:tc>
        <w:tc>
          <w:tcPr>
            <w:tcW w:w="992" w:type="dxa"/>
            <w:noWrap/>
          </w:tcPr>
          <w:p w:rsidR="00286659" w:rsidRPr="00147BCD" w:rsidRDefault="00F752FC" w:rsidP="003139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</w:rPr>
            </w:pPr>
            <w:r w:rsidRPr="00147BCD">
              <w:rPr>
                <w:rFonts w:ascii="Arial" w:eastAsia="Times New Roman" w:hAnsi="Arial" w:cs="Arial"/>
                <w:b/>
              </w:rPr>
              <w:t>51</w:t>
            </w:r>
          </w:p>
        </w:tc>
      </w:tr>
      <w:tr w:rsidR="00286659" w:rsidRPr="007F34F3" w:rsidTr="003710C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3" w:type="dxa"/>
            <w:noWrap/>
            <w:hideMark/>
          </w:tcPr>
          <w:p w:rsidR="00286659" w:rsidRPr="00147BCD" w:rsidRDefault="00286659" w:rsidP="009C55FC">
            <w:pPr>
              <w:jc w:val="both"/>
              <w:rPr>
                <w:rFonts w:ascii="Arial" w:eastAsia="Times New Roman" w:hAnsi="Arial" w:cs="Arial"/>
              </w:rPr>
            </w:pPr>
            <w:r w:rsidRPr="00147BCD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7118" w:type="dxa"/>
            <w:noWrap/>
            <w:hideMark/>
          </w:tcPr>
          <w:p w:rsidR="00286659" w:rsidRPr="00147BCD" w:rsidRDefault="00F752FC" w:rsidP="00F752F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Cambria" w:hAnsi="Arial" w:cs="Arial"/>
              </w:rPr>
            </w:pPr>
            <w:r w:rsidRPr="00147BCD">
              <w:rPr>
                <w:rFonts w:ascii="Arial" w:eastAsia="Cambria" w:hAnsi="Arial" w:cs="Arial"/>
              </w:rPr>
              <w:t>Casos de Atención Ciudadana SAC</w:t>
            </w:r>
          </w:p>
        </w:tc>
        <w:tc>
          <w:tcPr>
            <w:tcW w:w="992" w:type="dxa"/>
            <w:noWrap/>
          </w:tcPr>
          <w:p w:rsidR="00286659" w:rsidRPr="00147BCD" w:rsidRDefault="00F752FC" w:rsidP="009C55F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</w:rPr>
            </w:pPr>
            <w:r w:rsidRPr="00147BCD">
              <w:rPr>
                <w:rFonts w:ascii="Arial" w:eastAsia="Times New Roman" w:hAnsi="Arial" w:cs="Arial"/>
                <w:b/>
              </w:rPr>
              <w:t>16</w:t>
            </w:r>
          </w:p>
        </w:tc>
      </w:tr>
      <w:tr w:rsidR="00286659" w:rsidRPr="007F34F3" w:rsidTr="003710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3" w:type="dxa"/>
            <w:noWrap/>
            <w:hideMark/>
          </w:tcPr>
          <w:p w:rsidR="00286659" w:rsidRPr="00147BCD" w:rsidRDefault="00286659" w:rsidP="009C55FC">
            <w:pPr>
              <w:jc w:val="both"/>
              <w:rPr>
                <w:rFonts w:ascii="Arial" w:eastAsia="Times New Roman" w:hAnsi="Arial" w:cs="Arial"/>
              </w:rPr>
            </w:pPr>
            <w:r w:rsidRPr="00147BCD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7118" w:type="dxa"/>
            <w:noWrap/>
            <w:hideMark/>
          </w:tcPr>
          <w:p w:rsidR="00286659" w:rsidRPr="00147BCD" w:rsidRDefault="00286659" w:rsidP="009C55F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147BCD">
              <w:rPr>
                <w:rFonts w:ascii="Arial" w:eastAsia="Cambria" w:hAnsi="Arial" w:cs="Arial"/>
              </w:rPr>
              <w:t xml:space="preserve"> Atención temas varios de manera presencial, telefónicas y por correo electrónico.</w:t>
            </w:r>
          </w:p>
        </w:tc>
        <w:tc>
          <w:tcPr>
            <w:tcW w:w="992" w:type="dxa"/>
            <w:noWrap/>
          </w:tcPr>
          <w:p w:rsidR="00286659" w:rsidRPr="00147BCD" w:rsidRDefault="002F2B9D" w:rsidP="003139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</w:rPr>
            </w:pPr>
            <w:r w:rsidRPr="00147BCD">
              <w:rPr>
                <w:rFonts w:ascii="Arial" w:eastAsia="Times New Roman" w:hAnsi="Arial" w:cs="Arial"/>
                <w:b/>
              </w:rPr>
              <w:t>213</w:t>
            </w:r>
          </w:p>
        </w:tc>
      </w:tr>
      <w:tr w:rsidR="00286659" w:rsidRPr="007F34F3" w:rsidTr="003710C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1" w:type="dxa"/>
            <w:gridSpan w:val="2"/>
            <w:noWrap/>
            <w:hideMark/>
          </w:tcPr>
          <w:p w:rsidR="00286659" w:rsidRPr="00147BCD" w:rsidRDefault="00286659" w:rsidP="00147BCD">
            <w:pPr>
              <w:jc w:val="both"/>
              <w:rPr>
                <w:rFonts w:ascii="Arial" w:eastAsia="Times New Roman" w:hAnsi="Arial" w:cs="Arial"/>
                <w:b w:val="0"/>
              </w:rPr>
            </w:pPr>
            <w:r w:rsidRPr="00147BCD">
              <w:rPr>
                <w:rFonts w:ascii="Arial" w:eastAsia="Times New Roman" w:hAnsi="Arial" w:cs="Arial"/>
                <w:b w:val="0"/>
              </w:rPr>
              <w:t>Total de atenciones</w:t>
            </w:r>
          </w:p>
        </w:tc>
        <w:tc>
          <w:tcPr>
            <w:tcW w:w="992" w:type="dxa"/>
            <w:noWrap/>
          </w:tcPr>
          <w:p w:rsidR="00286659" w:rsidRPr="00147BCD" w:rsidRDefault="00980029" w:rsidP="001B426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</w:rPr>
            </w:pPr>
            <w:r w:rsidRPr="00147BCD">
              <w:rPr>
                <w:rFonts w:ascii="Arial" w:eastAsia="Times New Roman" w:hAnsi="Arial" w:cs="Arial"/>
                <w:b/>
              </w:rPr>
              <w:t>280</w:t>
            </w:r>
          </w:p>
        </w:tc>
      </w:tr>
    </w:tbl>
    <w:p w:rsidR="00980029" w:rsidRDefault="008C0CE5" w:rsidP="00147BCD">
      <w:pPr>
        <w:jc w:val="right"/>
        <w:rPr>
          <w:rFonts w:ascii="Arial" w:hAnsi="Arial" w:cs="Arial"/>
        </w:rPr>
      </w:pPr>
      <w:bookmarkStart w:id="1" w:name="_Toc452728142"/>
      <w:bookmarkStart w:id="2" w:name="_Toc452731402"/>
      <w:bookmarkStart w:id="3" w:name="_Toc505682111"/>
      <w:bookmarkStart w:id="4" w:name="_Toc505682232"/>
      <w:bookmarkStart w:id="5" w:name="_Toc505682340"/>
      <w:bookmarkStart w:id="6" w:name="_Toc453050277"/>
      <w:bookmarkStart w:id="7" w:name="_Toc455660092"/>
      <w:bookmarkStart w:id="8" w:name="_Toc458773724"/>
      <w:bookmarkStart w:id="9" w:name="_Toc461089851"/>
      <w:bookmarkStart w:id="10" w:name="_Toc463609430"/>
      <w:bookmarkStart w:id="11" w:name="_Toc466368173"/>
      <w:bookmarkStart w:id="12" w:name="_Toc474228129"/>
      <w:bookmarkStart w:id="13" w:name="_Toc484523113"/>
      <w:bookmarkStart w:id="14" w:name="_Toc445111308"/>
      <w:bookmarkEnd w:id="1"/>
      <w:bookmarkEnd w:id="2"/>
      <w:r w:rsidRPr="00222A5C">
        <w:rPr>
          <w:rFonts w:ascii="Arial" w:hAnsi="Arial" w:cs="Arial"/>
        </w:rPr>
        <w:t>Tabla No.1 tramites atendidos</w:t>
      </w:r>
      <w:bookmarkEnd w:id="3"/>
      <w:bookmarkEnd w:id="4"/>
      <w:bookmarkEnd w:id="5"/>
    </w:p>
    <w:p w:rsidR="00147BCD" w:rsidRPr="00147BCD" w:rsidRDefault="00147BCD" w:rsidP="00147BCD">
      <w:pPr>
        <w:jc w:val="right"/>
        <w:rPr>
          <w:rFonts w:ascii="Arial" w:hAnsi="Arial" w:cs="Arial"/>
        </w:rPr>
      </w:pPr>
    </w:p>
    <w:p w:rsidR="00286659" w:rsidRPr="00665312" w:rsidRDefault="00286659" w:rsidP="00286659">
      <w:pPr>
        <w:pStyle w:val="Ttulo1"/>
        <w:numPr>
          <w:ilvl w:val="0"/>
          <w:numId w:val="1"/>
        </w:numPr>
        <w:spacing w:before="320" w:after="80"/>
        <w:jc w:val="both"/>
        <w:rPr>
          <w:rFonts w:ascii="Arial" w:hAnsi="Arial" w:cs="Arial"/>
          <w:b w:val="0"/>
          <w:color w:val="auto"/>
          <w:sz w:val="24"/>
          <w:szCs w:val="22"/>
        </w:rPr>
      </w:pPr>
      <w:bookmarkStart w:id="15" w:name="_Toc529347974"/>
      <w:r w:rsidRPr="00665312">
        <w:rPr>
          <w:rFonts w:ascii="Arial" w:hAnsi="Arial" w:cs="Arial"/>
          <w:color w:val="auto"/>
          <w:sz w:val="24"/>
          <w:szCs w:val="22"/>
        </w:rPr>
        <w:t>Acceso a la Información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5"/>
    </w:p>
    <w:p w:rsidR="00286659" w:rsidRPr="007F34F3" w:rsidRDefault="00286659" w:rsidP="00286659">
      <w:pPr>
        <w:pStyle w:val="Ttulo2"/>
        <w:numPr>
          <w:ilvl w:val="1"/>
          <w:numId w:val="1"/>
        </w:numPr>
        <w:spacing w:before="160" w:after="40"/>
        <w:jc w:val="both"/>
        <w:rPr>
          <w:rFonts w:ascii="Arial" w:hAnsi="Arial" w:cs="Arial"/>
          <w:b w:val="0"/>
          <w:color w:val="auto"/>
          <w:sz w:val="22"/>
          <w:szCs w:val="22"/>
        </w:rPr>
      </w:pPr>
      <w:bookmarkStart w:id="16" w:name="_Toc453050278"/>
      <w:bookmarkStart w:id="17" w:name="_Toc455660093"/>
      <w:bookmarkStart w:id="18" w:name="_Toc458773725"/>
      <w:bookmarkStart w:id="19" w:name="_Toc461089852"/>
      <w:bookmarkStart w:id="20" w:name="_Toc463609431"/>
      <w:bookmarkStart w:id="21" w:name="_Toc466368174"/>
      <w:bookmarkStart w:id="22" w:name="_Toc474228130"/>
      <w:bookmarkStart w:id="23" w:name="_Toc484523114"/>
      <w:bookmarkStart w:id="24" w:name="_Toc529347975"/>
      <w:r w:rsidRPr="007F34F3">
        <w:rPr>
          <w:rFonts w:ascii="Arial" w:hAnsi="Arial" w:cs="Arial"/>
          <w:color w:val="auto"/>
          <w:sz w:val="22"/>
          <w:szCs w:val="22"/>
        </w:rPr>
        <w:t>Solicitudes de información:</w:t>
      </w:r>
      <w:bookmarkEnd w:id="14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 w:rsidRPr="007F34F3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286659" w:rsidRPr="007F34F3" w:rsidRDefault="00286659" w:rsidP="00286659">
      <w:pPr>
        <w:jc w:val="both"/>
        <w:rPr>
          <w:rFonts w:ascii="Arial" w:hAnsi="Arial" w:cs="Arial"/>
        </w:rPr>
      </w:pPr>
    </w:p>
    <w:p w:rsidR="00286659" w:rsidRPr="00691008" w:rsidRDefault="00286659" w:rsidP="00286659">
      <w:pPr>
        <w:jc w:val="both"/>
        <w:rPr>
          <w:rFonts w:ascii="Arial" w:hAnsi="Arial" w:cs="Arial"/>
        </w:rPr>
      </w:pPr>
      <w:r w:rsidRPr="007F34F3">
        <w:rPr>
          <w:rFonts w:ascii="Arial" w:hAnsi="Arial" w:cs="Arial"/>
        </w:rPr>
        <w:t xml:space="preserve">Cumpliendo con </w:t>
      </w:r>
      <w:r w:rsidR="007368C8">
        <w:rPr>
          <w:rFonts w:ascii="Arial" w:hAnsi="Arial" w:cs="Arial"/>
        </w:rPr>
        <w:t>facilitar</w:t>
      </w:r>
      <w:r w:rsidRPr="007F34F3">
        <w:rPr>
          <w:rFonts w:ascii="Arial" w:hAnsi="Arial" w:cs="Arial"/>
        </w:rPr>
        <w:t xml:space="preserve"> el derecho de acceso a la información a toda persona,  lo cual </w:t>
      </w:r>
      <w:r w:rsidRPr="00691008">
        <w:rPr>
          <w:rFonts w:ascii="Arial" w:hAnsi="Arial" w:cs="Arial"/>
        </w:rPr>
        <w:t xml:space="preserve">está establecido en la Ley de Acceso a la Información Pública (LAIP), se recibieron  un total de </w:t>
      </w:r>
      <w:r w:rsidR="00980029" w:rsidRPr="00691008">
        <w:rPr>
          <w:rFonts w:ascii="Arial" w:hAnsi="Arial" w:cs="Arial"/>
        </w:rPr>
        <w:t>51</w:t>
      </w:r>
      <w:r w:rsidR="008B005B" w:rsidRPr="00691008">
        <w:rPr>
          <w:rFonts w:ascii="Arial" w:hAnsi="Arial" w:cs="Arial"/>
        </w:rPr>
        <w:t xml:space="preserve"> </w:t>
      </w:r>
      <w:r w:rsidRPr="00691008">
        <w:rPr>
          <w:rFonts w:ascii="Arial" w:hAnsi="Arial" w:cs="Arial"/>
        </w:rPr>
        <w:t xml:space="preserve">solicitudes de información, con un aproximado de </w:t>
      </w:r>
      <w:r w:rsidR="00691008">
        <w:rPr>
          <w:rFonts w:ascii="Arial" w:hAnsi="Arial" w:cs="Arial"/>
        </w:rPr>
        <w:t>168</w:t>
      </w:r>
      <w:r w:rsidRPr="00691008">
        <w:rPr>
          <w:rFonts w:ascii="Arial" w:hAnsi="Arial" w:cs="Arial"/>
        </w:rPr>
        <w:t xml:space="preserve"> requerimientos los</w:t>
      </w:r>
      <w:r w:rsidR="00D955E6" w:rsidRPr="00691008">
        <w:rPr>
          <w:rFonts w:ascii="Arial" w:hAnsi="Arial" w:cs="Arial"/>
        </w:rPr>
        <w:t xml:space="preserve"> cuales fueron solicitados por </w:t>
      </w:r>
      <w:r w:rsidR="00422D39" w:rsidRPr="00691008">
        <w:rPr>
          <w:rFonts w:ascii="Arial" w:hAnsi="Arial" w:cs="Arial"/>
        </w:rPr>
        <w:t xml:space="preserve"> </w:t>
      </w:r>
      <w:r w:rsidR="00980029" w:rsidRPr="00691008">
        <w:rPr>
          <w:rFonts w:ascii="Arial" w:hAnsi="Arial" w:cs="Arial"/>
        </w:rPr>
        <w:t>24</w:t>
      </w:r>
      <w:r w:rsidR="008254D5" w:rsidRPr="00691008">
        <w:rPr>
          <w:rFonts w:ascii="Arial" w:hAnsi="Arial" w:cs="Arial"/>
        </w:rPr>
        <w:t xml:space="preserve"> </w:t>
      </w:r>
      <w:r w:rsidRPr="00691008">
        <w:rPr>
          <w:rFonts w:ascii="Arial" w:hAnsi="Arial" w:cs="Arial"/>
        </w:rPr>
        <w:t xml:space="preserve">mujeres y </w:t>
      </w:r>
      <w:r w:rsidR="00980029" w:rsidRPr="00691008">
        <w:rPr>
          <w:rFonts w:ascii="Arial" w:hAnsi="Arial" w:cs="Arial"/>
        </w:rPr>
        <w:t>27</w:t>
      </w:r>
      <w:r w:rsidR="00D955E6" w:rsidRPr="00691008">
        <w:rPr>
          <w:rFonts w:ascii="Arial" w:hAnsi="Arial" w:cs="Arial"/>
        </w:rPr>
        <w:t xml:space="preserve"> </w:t>
      </w:r>
      <w:r w:rsidRPr="00691008">
        <w:rPr>
          <w:rFonts w:ascii="Arial" w:hAnsi="Arial" w:cs="Arial"/>
        </w:rPr>
        <w:t>hombres.</w:t>
      </w:r>
    </w:p>
    <w:p w:rsidR="00286659" w:rsidRPr="00DB2587" w:rsidRDefault="00286659" w:rsidP="00286659">
      <w:pPr>
        <w:jc w:val="both"/>
        <w:rPr>
          <w:rFonts w:ascii="Arial" w:hAnsi="Arial" w:cs="Arial"/>
        </w:rPr>
      </w:pPr>
      <w:r w:rsidRPr="00DB2587">
        <w:rPr>
          <w:rFonts w:ascii="Arial" w:hAnsi="Arial" w:cs="Arial"/>
        </w:rPr>
        <w:t xml:space="preserve">Brindando resolución  de solicitudes de información a un </w:t>
      </w:r>
      <w:r w:rsidR="00691008">
        <w:rPr>
          <w:rFonts w:ascii="Arial" w:hAnsi="Arial" w:cs="Arial"/>
        </w:rPr>
        <w:t>90</w:t>
      </w:r>
      <w:r w:rsidRPr="00DB2587">
        <w:rPr>
          <w:rFonts w:ascii="Arial" w:hAnsi="Arial" w:cs="Arial"/>
        </w:rPr>
        <w:t>% de lo recibido,</w:t>
      </w:r>
      <w:r w:rsidR="00691008">
        <w:rPr>
          <w:rFonts w:ascii="Arial" w:hAnsi="Arial" w:cs="Arial"/>
        </w:rPr>
        <w:t xml:space="preserve"> sea este el caso que la información ha sido concedida, es inexistente, o no competencia y </w:t>
      </w:r>
      <w:r w:rsidRPr="00DB2587">
        <w:rPr>
          <w:rFonts w:ascii="Arial" w:hAnsi="Arial" w:cs="Arial"/>
        </w:rPr>
        <w:t xml:space="preserve"> mientras que el</w:t>
      </w:r>
      <w:r w:rsidR="001F4DDB" w:rsidRPr="00DB2587">
        <w:rPr>
          <w:rFonts w:ascii="Arial" w:hAnsi="Arial" w:cs="Arial"/>
        </w:rPr>
        <w:t xml:space="preserve"> </w:t>
      </w:r>
      <w:r w:rsidR="00691008">
        <w:rPr>
          <w:rFonts w:ascii="Arial" w:hAnsi="Arial" w:cs="Arial"/>
        </w:rPr>
        <w:t>10</w:t>
      </w:r>
      <w:r w:rsidR="008C11A1" w:rsidRPr="00DB2587">
        <w:rPr>
          <w:rFonts w:ascii="Arial" w:hAnsi="Arial" w:cs="Arial"/>
        </w:rPr>
        <w:t>%</w:t>
      </w:r>
      <w:r w:rsidR="009F6710" w:rsidRPr="00DB2587">
        <w:rPr>
          <w:rFonts w:ascii="Arial" w:hAnsi="Arial" w:cs="Arial"/>
        </w:rPr>
        <w:t xml:space="preserve"> </w:t>
      </w:r>
      <w:r w:rsidRPr="00DB2587">
        <w:rPr>
          <w:rFonts w:ascii="Arial" w:hAnsi="Arial" w:cs="Arial"/>
        </w:rPr>
        <w:t xml:space="preserve">son solicitudes </w:t>
      </w:r>
      <w:r w:rsidR="00ED12A8" w:rsidRPr="00DB2587">
        <w:rPr>
          <w:rFonts w:ascii="Arial" w:hAnsi="Arial" w:cs="Arial"/>
        </w:rPr>
        <w:t xml:space="preserve">que se encuentran </w:t>
      </w:r>
      <w:r w:rsidRPr="00DB2587">
        <w:rPr>
          <w:rFonts w:ascii="Arial" w:hAnsi="Arial" w:cs="Arial"/>
        </w:rPr>
        <w:t>en trámite</w:t>
      </w:r>
      <w:r w:rsidR="00691008">
        <w:rPr>
          <w:rFonts w:ascii="Arial" w:hAnsi="Arial" w:cs="Arial"/>
        </w:rPr>
        <w:t>.</w:t>
      </w:r>
    </w:p>
    <w:p w:rsidR="00147BCD" w:rsidRDefault="00286659" w:rsidP="00286659">
      <w:pPr>
        <w:jc w:val="both"/>
        <w:rPr>
          <w:rFonts w:ascii="Arial" w:hAnsi="Arial" w:cs="Arial"/>
        </w:rPr>
      </w:pPr>
      <w:r w:rsidRPr="007F34F3">
        <w:rPr>
          <w:rFonts w:ascii="Arial" w:hAnsi="Arial" w:cs="Arial"/>
        </w:rPr>
        <w:t>El tipo de resoluciones brindadas fue el siguiente:</w:t>
      </w:r>
    </w:p>
    <w:tbl>
      <w:tblPr>
        <w:tblW w:w="87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0"/>
        <w:gridCol w:w="1300"/>
        <w:gridCol w:w="1480"/>
        <w:gridCol w:w="1720"/>
        <w:gridCol w:w="1580"/>
        <w:gridCol w:w="1300"/>
      </w:tblGrid>
      <w:tr w:rsidR="000B37B9" w:rsidRPr="000B37B9" w:rsidTr="000B37B9">
        <w:trPr>
          <w:trHeight w:val="735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:rsidR="000B37B9" w:rsidRPr="000B37B9" w:rsidRDefault="000B37B9" w:rsidP="000B37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0B37B9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Concedidas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:rsidR="000B37B9" w:rsidRPr="000B37B9" w:rsidRDefault="000B37B9" w:rsidP="000B37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0B37B9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En trámite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:rsidR="000B37B9" w:rsidRPr="000B37B9" w:rsidRDefault="000B37B9" w:rsidP="000B37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0B37B9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 xml:space="preserve">Inexistente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:rsidR="000B37B9" w:rsidRPr="000B37B9" w:rsidRDefault="000B37B9" w:rsidP="000B37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0B37B9">
              <w:rPr>
                <w:rFonts w:ascii="Arial" w:eastAsia="Times New Roman" w:hAnsi="Arial" w:cs="Arial"/>
                <w:b/>
                <w:bCs/>
                <w:color w:val="FFFFFF"/>
              </w:rPr>
              <w:t>No competencia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:rsidR="000B37B9" w:rsidRPr="000B37B9" w:rsidRDefault="000B37B9" w:rsidP="000B37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0B37B9">
              <w:rPr>
                <w:rFonts w:ascii="Arial" w:eastAsia="Times New Roman" w:hAnsi="Arial" w:cs="Arial"/>
                <w:b/>
                <w:bCs/>
                <w:color w:val="FFFFFF"/>
              </w:rPr>
              <w:t>Denegada por no subsanar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:rsidR="000B37B9" w:rsidRPr="000B37B9" w:rsidRDefault="000B37B9" w:rsidP="000B37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0B37B9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Total</w:t>
            </w:r>
          </w:p>
        </w:tc>
      </w:tr>
      <w:tr w:rsidR="000B37B9" w:rsidRPr="000B37B9" w:rsidTr="00147BCD">
        <w:trPr>
          <w:trHeight w:val="394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FEE"/>
            <w:vAlign w:val="center"/>
            <w:hideMark/>
          </w:tcPr>
          <w:p w:rsidR="000B37B9" w:rsidRPr="000B37B9" w:rsidRDefault="000B37B9" w:rsidP="000B37B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0B37B9">
              <w:rPr>
                <w:rFonts w:ascii="Arial" w:eastAsia="Times New Roman" w:hAnsi="Arial" w:cs="Arial"/>
                <w:bCs/>
                <w:color w:val="000000"/>
              </w:rPr>
              <w:t>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DFEE"/>
            <w:vAlign w:val="center"/>
            <w:hideMark/>
          </w:tcPr>
          <w:p w:rsidR="000B37B9" w:rsidRPr="000B37B9" w:rsidRDefault="000B37B9" w:rsidP="000B37B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0B37B9">
              <w:rPr>
                <w:rFonts w:ascii="Arial" w:eastAsia="Times New Roman" w:hAnsi="Arial" w:cs="Arial"/>
                <w:bCs/>
                <w:color w:val="000000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DFEE"/>
            <w:vAlign w:val="center"/>
            <w:hideMark/>
          </w:tcPr>
          <w:p w:rsidR="000B37B9" w:rsidRPr="000B37B9" w:rsidRDefault="000B37B9" w:rsidP="000B37B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0B37B9">
              <w:rPr>
                <w:rFonts w:ascii="Arial" w:eastAsia="Times New Roman" w:hAnsi="Arial" w:cs="Arial"/>
                <w:bCs/>
                <w:color w:val="000000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DFEE"/>
            <w:vAlign w:val="center"/>
            <w:hideMark/>
          </w:tcPr>
          <w:p w:rsidR="000B37B9" w:rsidRPr="000B37B9" w:rsidRDefault="000B37B9" w:rsidP="000B37B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0B37B9">
              <w:rPr>
                <w:rFonts w:ascii="Arial" w:eastAsia="Times New Roman" w:hAnsi="Arial" w:cs="Arial"/>
                <w:bCs/>
                <w:color w:val="000000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DFEE"/>
            <w:vAlign w:val="center"/>
            <w:hideMark/>
          </w:tcPr>
          <w:p w:rsidR="000B37B9" w:rsidRPr="000B37B9" w:rsidRDefault="000B37B9" w:rsidP="000B37B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0B37B9">
              <w:rPr>
                <w:rFonts w:ascii="Arial" w:eastAsia="Times New Roman" w:hAnsi="Arial" w:cs="Arial"/>
                <w:bCs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DFEE"/>
            <w:vAlign w:val="center"/>
            <w:hideMark/>
          </w:tcPr>
          <w:p w:rsidR="000B37B9" w:rsidRPr="000B37B9" w:rsidRDefault="000B37B9" w:rsidP="000B37B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0B37B9">
              <w:rPr>
                <w:rFonts w:ascii="Arial" w:eastAsia="Times New Roman" w:hAnsi="Arial" w:cs="Arial"/>
                <w:bCs/>
                <w:color w:val="000000"/>
              </w:rPr>
              <w:t>51</w:t>
            </w:r>
          </w:p>
        </w:tc>
      </w:tr>
    </w:tbl>
    <w:p w:rsidR="008D4E4E" w:rsidRDefault="008C0CE5" w:rsidP="00081549">
      <w:pPr>
        <w:jc w:val="right"/>
        <w:rPr>
          <w:rFonts w:ascii="Arial" w:hAnsi="Arial" w:cs="Arial"/>
        </w:rPr>
      </w:pPr>
      <w:r w:rsidRPr="00C57ECA">
        <w:rPr>
          <w:rFonts w:ascii="Arial" w:hAnsi="Arial" w:cs="Arial"/>
        </w:rPr>
        <w:t>Tabla No. 2 tipo de resoluciones brindadas</w:t>
      </w:r>
    </w:p>
    <w:p w:rsidR="00FA3C41" w:rsidRDefault="000B37B9" w:rsidP="00D92FE6">
      <w:pPr>
        <w:spacing w:before="240"/>
        <w:contextualSpacing/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3226AE3E" wp14:editId="10F73E31">
            <wp:extent cx="4167554" cy="2294792"/>
            <wp:effectExtent l="0" t="0" r="23495" b="10795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8C58E9" w:rsidRDefault="008C58E9" w:rsidP="008C58E9">
      <w:pPr>
        <w:spacing w:before="240"/>
        <w:contextualSpacing/>
        <w:jc w:val="right"/>
        <w:rPr>
          <w:rFonts w:ascii="Arial" w:hAnsi="Arial" w:cs="Arial"/>
        </w:rPr>
      </w:pPr>
      <w:r w:rsidRPr="007F34F3">
        <w:rPr>
          <w:rFonts w:ascii="Arial" w:hAnsi="Arial" w:cs="Arial"/>
        </w:rPr>
        <w:t xml:space="preserve">Grafico </w:t>
      </w:r>
      <w:r w:rsidR="00E6717F">
        <w:rPr>
          <w:rFonts w:ascii="Arial" w:hAnsi="Arial" w:cs="Arial"/>
        </w:rPr>
        <w:t xml:space="preserve"> No. </w:t>
      </w:r>
      <w:r w:rsidRPr="007F34F3">
        <w:rPr>
          <w:rFonts w:ascii="Arial" w:hAnsi="Arial" w:cs="Arial"/>
        </w:rPr>
        <w:t>1 resoluciones de solicitudes de información</w:t>
      </w:r>
    </w:p>
    <w:p w:rsidR="008C58E9" w:rsidRDefault="008C58E9" w:rsidP="00286659">
      <w:pPr>
        <w:spacing w:before="240"/>
        <w:contextualSpacing/>
        <w:jc w:val="both"/>
        <w:rPr>
          <w:rFonts w:ascii="Arial" w:hAnsi="Arial" w:cs="Arial"/>
        </w:rPr>
      </w:pPr>
    </w:p>
    <w:p w:rsidR="00997A2C" w:rsidRDefault="00147BCD" w:rsidP="005033A9">
      <w:pPr>
        <w:spacing w:before="2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De acuerdo al grá</w:t>
      </w:r>
      <w:r w:rsidR="000B37B9">
        <w:rPr>
          <w:rFonts w:ascii="Arial" w:hAnsi="Arial" w:cs="Arial"/>
        </w:rPr>
        <w:t>fico anterior e</w:t>
      </w:r>
      <w:r w:rsidR="00286659" w:rsidRPr="007F34F3">
        <w:rPr>
          <w:rFonts w:ascii="Arial" w:hAnsi="Arial" w:cs="Arial"/>
        </w:rPr>
        <w:t xml:space="preserve">l </w:t>
      </w:r>
      <w:r w:rsidR="000B37B9">
        <w:rPr>
          <w:rFonts w:ascii="Arial" w:hAnsi="Arial" w:cs="Arial"/>
        </w:rPr>
        <w:t>80</w:t>
      </w:r>
      <w:r w:rsidR="00D71ACB">
        <w:rPr>
          <w:rFonts w:ascii="Arial" w:hAnsi="Arial" w:cs="Arial"/>
        </w:rPr>
        <w:t>%</w:t>
      </w:r>
      <w:r w:rsidR="00286659" w:rsidRPr="007F34F3">
        <w:rPr>
          <w:rFonts w:ascii="Arial" w:hAnsi="Arial" w:cs="Arial"/>
        </w:rPr>
        <w:t xml:space="preserve"> de las solicitudes de información fueron concedidas, </w:t>
      </w:r>
      <w:r w:rsidR="000B37B9">
        <w:rPr>
          <w:rFonts w:ascii="Arial" w:hAnsi="Arial" w:cs="Arial"/>
        </w:rPr>
        <w:t xml:space="preserve">el 10% </w:t>
      </w:r>
      <w:r w:rsidR="000B37B9" w:rsidRPr="007F34F3">
        <w:rPr>
          <w:rFonts w:ascii="Arial" w:hAnsi="Arial" w:cs="Arial"/>
        </w:rPr>
        <w:t>se encuentran en trámite debido a fechas de recepción</w:t>
      </w:r>
      <w:r w:rsidR="000B37B9" w:rsidRPr="000B37B9">
        <w:rPr>
          <w:rFonts w:ascii="Arial" w:hAnsi="Arial" w:cs="Arial"/>
        </w:rPr>
        <w:t xml:space="preserve"> </w:t>
      </w:r>
      <w:r w:rsidR="000B37B9">
        <w:rPr>
          <w:rFonts w:ascii="Arial" w:hAnsi="Arial" w:cs="Arial"/>
        </w:rPr>
        <w:t>con más de 5 años o</w:t>
      </w:r>
      <w:r w:rsidR="000B37B9" w:rsidRPr="007F34F3">
        <w:rPr>
          <w:rFonts w:ascii="Arial" w:hAnsi="Arial" w:cs="Arial"/>
        </w:rPr>
        <w:t xml:space="preserve"> complejidad de los requerimientos</w:t>
      </w:r>
      <w:r w:rsidR="000B37B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B37B9">
        <w:rPr>
          <w:rFonts w:ascii="Arial" w:hAnsi="Arial" w:cs="Arial"/>
        </w:rPr>
        <w:t>4% es de información inexistente, otro 4% la información no es competencia del MINEC y el 2% restante es de información denegada por no subsanar al requerimiento solicitado.</w:t>
      </w:r>
    </w:p>
    <w:p w:rsidR="00A3360C" w:rsidRDefault="00A3360C" w:rsidP="005033A9">
      <w:pPr>
        <w:spacing w:before="240"/>
        <w:contextualSpacing/>
        <w:jc w:val="both"/>
        <w:rPr>
          <w:rFonts w:ascii="Arial" w:hAnsi="Arial" w:cs="Arial"/>
        </w:rPr>
      </w:pPr>
    </w:p>
    <w:p w:rsidR="00286659" w:rsidRDefault="00286659" w:rsidP="005033A9">
      <w:pPr>
        <w:spacing w:before="240"/>
        <w:contextualSpacing/>
        <w:jc w:val="both"/>
        <w:rPr>
          <w:noProof/>
        </w:rPr>
      </w:pPr>
      <w:r w:rsidRPr="007F34F3">
        <w:rPr>
          <w:rFonts w:ascii="Arial" w:hAnsi="Arial" w:cs="Arial"/>
        </w:rPr>
        <w:t>Las unidades organizativas  a las que se les solicitó información son las siguientes:</w:t>
      </w:r>
      <w:r w:rsidR="0038256A" w:rsidRPr="0038256A">
        <w:rPr>
          <w:noProof/>
        </w:rPr>
        <w:t xml:space="preserve"> </w:t>
      </w:r>
    </w:p>
    <w:p w:rsidR="00147BCD" w:rsidRDefault="00147BCD" w:rsidP="005033A9">
      <w:pPr>
        <w:spacing w:before="240"/>
        <w:contextualSpacing/>
        <w:jc w:val="both"/>
        <w:rPr>
          <w:noProof/>
        </w:rPr>
      </w:pPr>
    </w:p>
    <w:p w:rsidR="00074AFB" w:rsidRDefault="00081549" w:rsidP="00433728">
      <w:pPr>
        <w:spacing w:before="240"/>
        <w:contextualSpacing/>
        <w:jc w:val="center"/>
        <w:rPr>
          <w:noProof/>
        </w:rPr>
      </w:pPr>
      <w:r>
        <w:rPr>
          <w:noProof/>
        </w:rPr>
        <w:drawing>
          <wp:inline distT="0" distB="0" distL="0" distR="0" wp14:anchorId="1069F453" wp14:editId="5A3715D8">
            <wp:extent cx="5310553" cy="3437792"/>
            <wp:effectExtent l="0" t="0" r="23495" b="10795"/>
            <wp:docPr id="15" name="Gráfico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55105D" w:rsidRPr="00FF0026" w:rsidRDefault="00FF0026" w:rsidP="00FF0026">
      <w:pPr>
        <w:tabs>
          <w:tab w:val="left" w:pos="1557"/>
        </w:tabs>
        <w:jc w:val="right"/>
        <w:rPr>
          <w:rFonts w:ascii="Arial" w:hAnsi="Arial" w:cs="Arial"/>
        </w:rPr>
      </w:pPr>
      <w:r>
        <w:rPr>
          <w:rFonts w:ascii="Arial" w:hAnsi="Arial" w:cs="Arial"/>
        </w:rPr>
        <w:t>Grafico</w:t>
      </w:r>
      <w:r w:rsidR="0038256A">
        <w:rPr>
          <w:rFonts w:ascii="Arial" w:hAnsi="Arial" w:cs="Arial"/>
        </w:rPr>
        <w:t xml:space="preserve"> No.</w:t>
      </w:r>
      <w:r>
        <w:rPr>
          <w:rFonts w:ascii="Arial" w:hAnsi="Arial" w:cs="Arial"/>
        </w:rPr>
        <w:t xml:space="preserve"> 2. Unidades organizativas con requerimientos</w:t>
      </w:r>
      <w:r w:rsidR="00B37F11">
        <w:rPr>
          <w:rFonts w:ascii="Arial" w:hAnsi="Arial" w:cs="Arial"/>
        </w:rPr>
        <w:t xml:space="preserve"> de información.</w:t>
      </w:r>
    </w:p>
    <w:p w:rsidR="00286659" w:rsidRPr="007F34F3" w:rsidRDefault="00060EA7" w:rsidP="00286659">
      <w:p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Según el gráfico anterior l</w:t>
      </w:r>
      <w:r w:rsidR="00286659" w:rsidRPr="007F34F3">
        <w:rPr>
          <w:rFonts w:ascii="Arial" w:hAnsi="Arial" w:cs="Arial"/>
        </w:rPr>
        <w:t xml:space="preserve">a unidad </w:t>
      </w:r>
      <w:r w:rsidR="00E404C9">
        <w:rPr>
          <w:rFonts w:ascii="Arial" w:hAnsi="Arial" w:cs="Arial"/>
        </w:rPr>
        <w:t xml:space="preserve">organizativa que </w:t>
      </w:r>
      <w:r w:rsidR="00286659" w:rsidRPr="007F34F3">
        <w:rPr>
          <w:rFonts w:ascii="Arial" w:hAnsi="Arial" w:cs="Arial"/>
        </w:rPr>
        <w:t xml:space="preserve">más requerimientos </w:t>
      </w:r>
      <w:r w:rsidR="008043C0" w:rsidRPr="007F34F3">
        <w:rPr>
          <w:rFonts w:ascii="Arial" w:hAnsi="Arial" w:cs="Arial"/>
        </w:rPr>
        <w:t xml:space="preserve">de información </w:t>
      </w:r>
      <w:r w:rsidR="00081549">
        <w:rPr>
          <w:rFonts w:ascii="Arial" w:hAnsi="Arial" w:cs="Arial"/>
        </w:rPr>
        <w:t>a atendido</w:t>
      </w:r>
      <w:r w:rsidR="008043C0">
        <w:rPr>
          <w:rFonts w:ascii="Arial" w:hAnsi="Arial" w:cs="Arial"/>
        </w:rPr>
        <w:t xml:space="preserve"> en el mes de </w:t>
      </w:r>
      <w:r w:rsidR="00147BCD">
        <w:rPr>
          <w:rFonts w:ascii="Arial" w:hAnsi="Arial" w:cs="Arial"/>
        </w:rPr>
        <w:t>octubre</w:t>
      </w:r>
      <w:r w:rsidR="008043C0">
        <w:rPr>
          <w:rFonts w:ascii="Arial" w:hAnsi="Arial" w:cs="Arial"/>
        </w:rPr>
        <w:t xml:space="preserve"> fue </w:t>
      </w:r>
      <w:r w:rsidR="008043C0" w:rsidRPr="007F34F3">
        <w:rPr>
          <w:rFonts w:ascii="Arial" w:hAnsi="Arial" w:cs="Arial"/>
        </w:rPr>
        <w:t xml:space="preserve">DIGESTYC </w:t>
      </w:r>
      <w:r w:rsidR="00286659" w:rsidRPr="007F34F3">
        <w:rPr>
          <w:rFonts w:ascii="Arial" w:hAnsi="Arial" w:cs="Arial"/>
        </w:rPr>
        <w:t xml:space="preserve">con </w:t>
      </w:r>
      <w:r w:rsidR="00147BCD">
        <w:rPr>
          <w:rFonts w:ascii="Arial" w:hAnsi="Arial" w:cs="Arial"/>
        </w:rPr>
        <w:t>34</w:t>
      </w:r>
      <w:r w:rsidR="00B94AF4">
        <w:rPr>
          <w:rFonts w:ascii="Arial" w:hAnsi="Arial" w:cs="Arial"/>
        </w:rPr>
        <w:t xml:space="preserve"> </w:t>
      </w:r>
      <w:r w:rsidR="00286659" w:rsidRPr="007F34F3">
        <w:rPr>
          <w:rFonts w:ascii="Arial" w:hAnsi="Arial" w:cs="Arial"/>
        </w:rPr>
        <w:t>solicitudes</w:t>
      </w:r>
      <w:r w:rsidR="00081549">
        <w:rPr>
          <w:rFonts w:ascii="Arial" w:hAnsi="Arial" w:cs="Arial"/>
        </w:rPr>
        <w:t xml:space="preserve"> de información</w:t>
      </w:r>
      <w:r w:rsidR="00147BCD">
        <w:rPr>
          <w:rFonts w:ascii="Arial" w:hAnsi="Arial" w:cs="Arial"/>
        </w:rPr>
        <w:t>,</w:t>
      </w:r>
      <w:r w:rsidR="0050642A">
        <w:rPr>
          <w:rFonts w:ascii="Arial" w:hAnsi="Arial" w:cs="Arial"/>
        </w:rPr>
        <w:t xml:space="preserve"> mientras que </w:t>
      </w:r>
      <w:r w:rsidR="00286659" w:rsidRPr="007F34F3">
        <w:rPr>
          <w:rFonts w:ascii="Arial" w:hAnsi="Arial" w:cs="Arial"/>
        </w:rPr>
        <w:t xml:space="preserve">la </w:t>
      </w:r>
      <w:r w:rsidR="00147BCD">
        <w:rPr>
          <w:rFonts w:ascii="Arial" w:hAnsi="Arial" w:cs="Arial"/>
        </w:rPr>
        <w:t xml:space="preserve">Dirección de Hidrocarburos y Minas tuvo 5, </w:t>
      </w:r>
      <w:r w:rsidR="00081549">
        <w:rPr>
          <w:rFonts w:ascii="Arial" w:hAnsi="Arial" w:cs="Arial"/>
        </w:rPr>
        <w:t xml:space="preserve">la </w:t>
      </w:r>
      <w:r w:rsidR="00BF6A64">
        <w:rPr>
          <w:rFonts w:ascii="Arial" w:hAnsi="Arial" w:cs="Arial"/>
        </w:rPr>
        <w:t>Dirección Nacional de Inversiones</w:t>
      </w:r>
      <w:r w:rsidR="00147BCD">
        <w:rPr>
          <w:rFonts w:ascii="Arial" w:hAnsi="Arial" w:cs="Arial"/>
        </w:rPr>
        <w:t>,</w:t>
      </w:r>
      <w:r w:rsidR="0008154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CENADE, Dirección de Tecnologías de la Información estas han atendido 2 solicitudes cada una, mientras que el resto de Unidades organizativas mostradas en el gráfico, cada una de ellas han atendido 1 solicitud.</w:t>
      </w:r>
    </w:p>
    <w:p w:rsidR="00286659" w:rsidRDefault="00EA1AB7" w:rsidP="00286659">
      <w:p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 </w:t>
      </w:r>
      <w:r w:rsidR="006E1FB7">
        <w:rPr>
          <w:rFonts w:ascii="Arial" w:hAnsi="Arial" w:cs="Arial"/>
        </w:rPr>
        <w:t>la</w:t>
      </w:r>
      <w:r w:rsidR="008411E8">
        <w:rPr>
          <w:rFonts w:ascii="Arial" w:hAnsi="Arial" w:cs="Arial"/>
        </w:rPr>
        <w:t xml:space="preserve"> respuesta que brindan las </w:t>
      </w:r>
      <w:r w:rsidR="006E1FB7">
        <w:rPr>
          <w:rFonts w:ascii="Arial" w:hAnsi="Arial" w:cs="Arial"/>
        </w:rPr>
        <w:t xml:space="preserve"> Unidades organizativas  </w:t>
      </w:r>
      <w:r w:rsidR="008411E8">
        <w:rPr>
          <w:rFonts w:ascii="Arial" w:hAnsi="Arial" w:cs="Arial"/>
        </w:rPr>
        <w:t xml:space="preserve">se </w:t>
      </w:r>
      <w:r>
        <w:rPr>
          <w:rFonts w:ascii="Arial" w:hAnsi="Arial" w:cs="Arial"/>
        </w:rPr>
        <w:t xml:space="preserve">dio </w:t>
      </w:r>
      <w:r w:rsidR="008361B7">
        <w:rPr>
          <w:rFonts w:ascii="Arial" w:hAnsi="Arial" w:cs="Arial"/>
        </w:rPr>
        <w:t xml:space="preserve"> </w:t>
      </w:r>
      <w:r w:rsidR="008411E8">
        <w:rPr>
          <w:rFonts w:ascii="Arial" w:hAnsi="Arial" w:cs="Arial"/>
        </w:rPr>
        <w:t xml:space="preserve">acceso a la información en </w:t>
      </w:r>
      <w:r w:rsidR="00286659" w:rsidRPr="007F34F3">
        <w:rPr>
          <w:rFonts w:ascii="Arial" w:hAnsi="Arial" w:cs="Arial"/>
        </w:rPr>
        <w:t>un  tiempo promedio global de respuesta de</w:t>
      </w:r>
      <w:r w:rsidR="00286659" w:rsidRPr="007F34F3">
        <w:rPr>
          <w:rFonts w:ascii="Arial" w:hAnsi="Arial" w:cs="Arial"/>
          <w:b/>
        </w:rPr>
        <w:t xml:space="preserve"> </w:t>
      </w:r>
      <w:r w:rsidR="00060EA7">
        <w:rPr>
          <w:rFonts w:ascii="Arial" w:hAnsi="Arial" w:cs="Arial"/>
          <w:b/>
        </w:rPr>
        <w:t>6.3</w:t>
      </w:r>
      <w:r w:rsidR="00286659" w:rsidRPr="007F34F3">
        <w:rPr>
          <w:rFonts w:ascii="Arial" w:hAnsi="Arial" w:cs="Arial"/>
          <w:b/>
        </w:rPr>
        <w:t xml:space="preserve"> días</w:t>
      </w:r>
      <w:r w:rsidR="00286659" w:rsidRPr="007F34F3">
        <w:rPr>
          <w:rFonts w:ascii="Arial" w:hAnsi="Arial" w:cs="Arial"/>
        </w:rPr>
        <w:t>, cumpliendo así con  tiempos establecidos en el artículo 71 de la</w:t>
      </w:r>
      <w:r w:rsidR="00060EA7">
        <w:rPr>
          <w:rFonts w:ascii="Arial" w:hAnsi="Arial" w:cs="Arial"/>
        </w:rPr>
        <w:t xml:space="preserve"> Ley de Acceso a la Información</w:t>
      </w:r>
      <w:r w:rsidR="00286659" w:rsidRPr="007F34F3">
        <w:rPr>
          <w:rFonts w:ascii="Arial" w:hAnsi="Arial" w:cs="Arial"/>
        </w:rPr>
        <w:t xml:space="preserve"> LAIP.</w:t>
      </w:r>
    </w:p>
    <w:p w:rsidR="0042588F" w:rsidRPr="00306669" w:rsidRDefault="0042588F" w:rsidP="0042588F">
      <w:pPr>
        <w:pStyle w:val="Ttulo2"/>
        <w:numPr>
          <w:ilvl w:val="1"/>
          <w:numId w:val="1"/>
        </w:numPr>
        <w:spacing w:before="160" w:after="40"/>
        <w:jc w:val="both"/>
        <w:rPr>
          <w:rFonts w:ascii="Arial" w:hAnsi="Arial" w:cs="Arial"/>
          <w:color w:val="auto"/>
          <w:sz w:val="22"/>
          <w:szCs w:val="22"/>
        </w:rPr>
      </w:pPr>
      <w:bookmarkStart w:id="25" w:name="_Toc518651027"/>
      <w:bookmarkStart w:id="26" w:name="_Toc529347976"/>
      <w:bookmarkStart w:id="27" w:name="_Toc505587581"/>
      <w:bookmarkStart w:id="28" w:name="_Toc453050282"/>
      <w:bookmarkStart w:id="29" w:name="_Toc455660097"/>
      <w:bookmarkStart w:id="30" w:name="_Toc458773729"/>
      <w:bookmarkStart w:id="31" w:name="_Toc461089859"/>
      <w:bookmarkStart w:id="32" w:name="_Toc463609436"/>
      <w:bookmarkStart w:id="33" w:name="_Toc466368179"/>
      <w:bookmarkStart w:id="34" w:name="_Toc474228134"/>
      <w:bookmarkStart w:id="35" w:name="_Toc484523116"/>
      <w:r w:rsidRPr="00306669">
        <w:rPr>
          <w:rFonts w:ascii="Arial" w:hAnsi="Arial" w:cs="Arial"/>
          <w:color w:val="auto"/>
          <w:sz w:val="22"/>
          <w:szCs w:val="22"/>
        </w:rPr>
        <w:t>Asesorías</w:t>
      </w:r>
      <w:bookmarkEnd w:id="25"/>
      <w:bookmarkEnd w:id="26"/>
    </w:p>
    <w:p w:rsidR="00073698" w:rsidRPr="00306669" w:rsidRDefault="00073698" w:rsidP="00073698">
      <w:pPr>
        <w:rPr>
          <w:rFonts w:ascii="Arial" w:hAnsi="Arial" w:cs="Arial"/>
        </w:rPr>
      </w:pPr>
    </w:p>
    <w:p w:rsidR="00306669" w:rsidRPr="00306669" w:rsidRDefault="00306669" w:rsidP="00306669">
      <w:pPr>
        <w:jc w:val="both"/>
        <w:rPr>
          <w:rFonts w:ascii="Arial" w:hAnsi="Arial" w:cs="Arial"/>
        </w:rPr>
      </w:pPr>
      <w:r w:rsidRPr="00306669">
        <w:rPr>
          <w:rFonts w:ascii="Arial" w:hAnsi="Arial" w:cs="Arial"/>
        </w:rPr>
        <w:t>Conforme el Art. 69 de la LAIP, el oficial de  Información es el enlace entre el solicitante y el ente obligado, por lo que al recibir una solicitud de información realiza las gestiones internas necesarias para ubicar la información cuando proceda, proporcionarla al solicitan</w:t>
      </w:r>
      <w:r>
        <w:rPr>
          <w:rFonts w:ascii="Arial" w:hAnsi="Arial" w:cs="Arial"/>
        </w:rPr>
        <w:t>te</w:t>
      </w:r>
      <w:r w:rsidRPr="00306669">
        <w:rPr>
          <w:rFonts w:ascii="Arial" w:hAnsi="Arial" w:cs="Arial"/>
        </w:rPr>
        <w:t>.</w:t>
      </w:r>
    </w:p>
    <w:p w:rsidR="00306669" w:rsidRPr="00306669" w:rsidRDefault="00306669" w:rsidP="00306669">
      <w:pPr>
        <w:jc w:val="both"/>
        <w:rPr>
          <w:rFonts w:ascii="Arial" w:hAnsi="Arial" w:cs="Arial"/>
        </w:rPr>
      </w:pPr>
      <w:r w:rsidRPr="00306669">
        <w:rPr>
          <w:rFonts w:ascii="Arial" w:hAnsi="Arial" w:cs="Arial"/>
        </w:rPr>
        <w:t xml:space="preserve">La asistencia al solicitante incluye la orientación para elaborar adecuadamente la petición y respuesta, conforme a los requisitos establecidos en la LAIP. </w:t>
      </w:r>
    </w:p>
    <w:p w:rsidR="00306669" w:rsidRPr="00306669" w:rsidRDefault="00306669" w:rsidP="0030666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Así también </w:t>
      </w:r>
      <w:r w:rsidRPr="00306669">
        <w:rPr>
          <w:rFonts w:ascii="Arial" w:hAnsi="Arial" w:cs="Arial"/>
        </w:rPr>
        <w:t xml:space="preserve"> se asesor</w:t>
      </w:r>
      <w:r>
        <w:rPr>
          <w:rFonts w:ascii="Arial" w:hAnsi="Arial" w:cs="Arial"/>
        </w:rPr>
        <w:t xml:space="preserve">a </w:t>
      </w:r>
      <w:r w:rsidRPr="00306669">
        <w:rPr>
          <w:rFonts w:ascii="Arial" w:hAnsi="Arial" w:cs="Arial"/>
        </w:rPr>
        <w:t>al enlace</w:t>
      </w:r>
      <w:r>
        <w:rPr>
          <w:rFonts w:ascii="Arial" w:hAnsi="Arial" w:cs="Arial"/>
        </w:rPr>
        <w:t xml:space="preserve"> nombrado por </w:t>
      </w:r>
      <w:r w:rsidRPr="00306669">
        <w:rPr>
          <w:rFonts w:ascii="Arial" w:hAnsi="Arial" w:cs="Arial"/>
        </w:rPr>
        <w:t>las  Unidades Organizativas</w:t>
      </w:r>
      <w:r>
        <w:rPr>
          <w:rFonts w:ascii="Arial" w:hAnsi="Arial" w:cs="Arial"/>
        </w:rPr>
        <w:t xml:space="preserve">, para este periodo reportado se atendió a la </w:t>
      </w:r>
      <w:r w:rsidRPr="00306669">
        <w:rPr>
          <w:rFonts w:ascii="Arial" w:hAnsi="Arial" w:cs="Arial"/>
        </w:rPr>
        <w:t>Dirección de Hidrocarburos y Minas, Dirección de Política Comercial, DIGESTYC, Dirección Nacional de Inversiones y Dirección de Asuntos Jurídicos.</w:t>
      </w:r>
    </w:p>
    <w:p w:rsidR="00927D1C" w:rsidRDefault="00060EA7" w:rsidP="00927D1C">
      <w:pPr>
        <w:pStyle w:val="Ttulo1"/>
        <w:numPr>
          <w:ilvl w:val="0"/>
          <w:numId w:val="1"/>
        </w:numPr>
        <w:rPr>
          <w:rFonts w:ascii="Arial" w:hAnsi="Arial" w:cs="Arial"/>
          <w:color w:val="auto"/>
          <w:sz w:val="22"/>
          <w:szCs w:val="22"/>
        </w:rPr>
      </w:pPr>
      <w:bookmarkStart w:id="36" w:name="_Toc529347977"/>
      <w:bookmarkStart w:id="37" w:name="_Toc453050283"/>
      <w:bookmarkStart w:id="38" w:name="_Toc455660098"/>
      <w:bookmarkStart w:id="39" w:name="_Toc458773730"/>
      <w:bookmarkStart w:id="40" w:name="_Toc461089860"/>
      <w:bookmarkStart w:id="41" w:name="_Toc463609437"/>
      <w:bookmarkStart w:id="42" w:name="_Toc466368180"/>
      <w:bookmarkStart w:id="43" w:name="_Toc474228135"/>
      <w:bookmarkStart w:id="44" w:name="_Toc484523117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r>
        <w:rPr>
          <w:rFonts w:ascii="Arial" w:hAnsi="Arial" w:cs="Arial"/>
          <w:color w:val="auto"/>
          <w:sz w:val="22"/>
          <w:szCs w:val="22"/>
        </w:rPr>
        <w:t>Casos de Atención Ciudadana (SAC)</w:t>
      </w:r>
      <w:bookmarkEnd w:id="36"/>
    </w:p>
    <w:p w:rsidR="00691008" w:rsidRPr="00691008" w:rsidRDefault="00691008" w:rsidP="00691008"/>
    <w:p w:rsidR="00927D1C" w:rsidRPr="00927D1C" w:rsidRDefault="00927D1C" w:rsidP="00927D1C">
      <w:pPr>
        <w:jc w:val="both"/>
        <w:rPr>
          <w:rFonts w:ascii="Arial" w:hAnsi="Arial" w:cs="Arial"/>
        </w:rPr>
      </w:pPr>
      <w:r w:rsidRPr="00927D1C">
        <w:rPr>
          <w:rFonts w:ascii="Arial" w:hAnsi="Arial" w:cs="Arial"/>
        </w:rPr>
        <w:t xml:space="preserve">De acuerdo a lo dispuesto por la Secretaria de Participación, Transparencia y Anticorrupción (SPTA), con el uso de la nueva herramienta, nombrada Sistema de Atención Ciudadana (SAC). </w:t>
      </w:r>
    </w:p>
    <w:p w:rsidR="00927D1C" w:rsidRPr="00927D1C" w:rsidRDefault="00927D1C" w:rsidP="00927D1C">
      <w:pPr>
        <w:jc w:val="both"/>
        <w:rPr>
          <w:rFonts w:ascii="Arial" w:hAnsi="Arial" w:cs="Arial"/>
        </w:rPr>
      </w:pPr>
      <w:r w:rsidRPr="00927D1C">
        <w:rPr>
          <w:rFonts w:ascii="Arial" w:hAnsi="Arial" w:cs="Arial"/>
        </w:rPr>
        <w:t>El Ministerio de Economía como parte de las instituciones que ha adoptado esta herramienta el SAC, con el afán de brindar una atención de calidad a la ciudadana de forma sistemática con un registro de quejas, peticiones, opiniones y sugerencias ciudadanas dirigidas a la administración pública, por parte de la ciudadanía en general.</w:t>
      </w:r>
    </w:p>
    <w:p w:rsidR="00650983" w:rsidRPr="00A02D41" w:rsidRDefault="00650983" w:rsidP="00650983">
      <w:pPr>
        <w:spacing w:before="240"/>
        <w:contextualSpacing/>
        <w:jc w:val="both"/>
        <w:rPr>
          <w:rFonts w:ascii="Arial" w:hAnsi="Arial" w:cs="Arial"/>
        </w:rPr>
      </w:pPr>
      <w:r w:rsidRPr="00A02D41">
        <w:rPr>
          <w:rFonts w:ascii="Arial" w:hAnsi="Arial" w:cs="Arial"/>
        </w:rPr>
        <w:t>Como parte de las acciones orientadas a la participación ciudadana,</w:t>
      </w:r>
      <w:r>
        <w:rPr>
          <w:rFonts w:ascii="Arial" w:hAnsi="Arial" w:cs="Arial"/>
        </w:rPr>
        <w:t xml:space="preserve"> la Dirección de Transparencia, </w:t>
      </w:r>
      <w:r w:rsidRPr="00A02D41">
        <w:rPr>
          <w:rFonts w:ascii="Arial" w:hAnsi="Arial" w:cs="Arial"/>
        </w:rPr>
        <w:t xml:space="preserve">durante el mes de </w:t>
      </w:r>
      <w:r w:rsidR="00927D1C">
        <w:rPr>
          <w:rFonts w:ascii="Arial" w:hAnsi="Arial" w:cs="Arial"/>
        </w:rPr>
        <w:t>octubre</w:t>
      </w:r>
      <w:r>
        <w:rPr>
          <w:rFonts w:ascii="Arial" w:hAnsi="Arial" w:cs="Arial"/>
        </w:rPr>
        <w:t xml:space="preserve"> se</w:t>
      </w:r>
      <w:r w:rsidRPr="00A02D41">
        <w:rPr>
          <w:rFonts w:ascii="Arial" w:hAnsi="Arial" w:cs="Arial"/>
        </w:rPr>
        <w:t xml:space="preserve"> atendió  </w:t>
      </w:r>
      <w:r w:rsidR="00927D1C">
        <w:rPr>
          <w:rFonts w:ascii="Arial" w:hAnsi="Arial" w:cs="Arial"/>
        </w:rPr>
        <w:t>un total de 16</w:t>
      </w:r>
      <w:r w:rsidR="00073698">
        <w:rPr>
          <w:rFonts w:ascii="Arial" w:hAnsi="Arial" w:cs="Arial"/>
        </w:rPr>
        <w:t xml:space="preserve"> casos con relación a l</w:t>
      </w:r>
      <w:r w:rsidRPr="00A02D41">
        <w:rPr>
          <w:rFonts w:ascii="Arial" w:hAnsi="Arial" w:cs="Arial"/>
        </w:rPr>
        <w:t xml:space="preserve">os siguientes temas:  </w:t>
      </w:r>
    </w:p>
    <w:p w:rsidR="00073698" w:rsidRDefault="00073698" w:rsidP="00073698">
      <w:pPr>
        <w:pStyle w:val="Prrafodelista"/>
        <w:numPr>
          <w:ilvl w:val="0"/>
          <w:numId w:val="32"/>
        </w:numPr>
        <w:spacing w:before="240" w:line="276" w:lineRule="auto"/>
        <w:contextualSpacing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</w:t>
      </w:r>
      <w:r w:rsidRPr="00073698">
        <w:rPr>
          <w:rFonts w:ascii="Arial" w:hAnsi="Arial" w:cs="Arial"/>
          <w:sz w:val="22"/>
        </w:rPr>
        <w:t>rocedimiento pa</w:t>
      </w:r>
      <w:r>
        <w:rPr>
          <w:rFonts w:ascii="Arial" w:hAnsi="Arial" w:cs="Arial"/>
          <w:sz w:val="22"/>
        </w:rPr>
        <w:t>ra inscribirse al</w:t>
      </w:r>
      <w:r w:rsidRPr="00073698">
        <w:rPr>
          <w:rFonts w:ascii="Arial" w:hAnsi="Arial" w:cs="Arial"/>
          <w:sz w:val="22"/>
        </w:rPr>
        <w:t xml:space="preserve"> subsidio del gas propano</w:t>
      </w:r>
      <w:r>
        <w:rPr>
          <w:rFonts w:ascii="Arial" w:hAnsi="Arial" w:cs="Arial"/>
          <w:sz w:val="22"/>
        </w:rPr>
        <w:t>.</w:t>
      </w:r>
    </w:p>
    <w:p w:rsidR="008061CD" w:rsidRDefault="00073698" w:rsidP="00073698">
      <w:pPr>
        <w:pStyle w:val="Prrafodelista"/>
        <w:numPr>
          <w:ilvl w:val="0"/>
          <w:numId w:val="32"/>
        </w:numPr>
        <w:spacing w:before="240" w:line="276" w:lineRule="auto"/>
        <w:contextualSpacing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 xml:space="preserve">Bloqueo de teléfono a punto de venta.  </w:t>
      </w:r>
    </w:p>
    <w:p w:rsidR="00650983" w:rsidRDefault="008061CD" w:rsidP="008061CD">
      <w:pPr>
        <w:pStyle w:val="Prrafodelista"/>
        <w:numPr>
          <w:ilvl w:val="0"/>
          <w:numId w:val="32"/>
        </w:numPr>
        <w:spacing w:before="240" w:line="276" w:lineRule="auto"/>
        <w:contextualSpacing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Atraso en el proceso de  entrega de la Tarjera solidaria por parte de CENADE</w:t>
      </w:r>
      <w:r w:rsidR="00073698">
        <w:rPr>
          <w:rFonts w:ascii="Arial" w:hAnsi="Arial" w:cs="Arial"/>
          <w:sz w:val="22"/>
        </w:rPr>
        <w:t>.</w:t>
      </w:r>
    </w:p>
    <w:p w:rsidR="00073698" w:rsidRDefault="00073698" w:rsidP="008061CD">
      <w:pPr>
        <w:pStyle w:val="Prrafodelista"/>
        <w:numPr>
          <w:ilvl w:val="0"/>
          <w:numId w:val="32"/>
        </w:numPr>
        <w:spacing w:before="240" w:line="276" w:lineRule="auto"/>
        <w:contextualSpacing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Requisito para reposición de tarjeta solidaria. </w:t>
      </w:r>
    </w:p>
    <w:p w:rsidR="00650983" w:rsidRPr="00A414D8" w:rsidRDefault="00650983" w:rsidP="00650983">
      <w:pPr>
        <w:pStyle w:val="Prrafodelista"/>
        <w:spacing w:before="240" w:line="276" w:lineRule="auto"/>
        <w:contextualSpacing/>
        <w:jc w:val="both"/>
        <w:rPr>
          <w:rFonts w:ascii="Arial" w:hAnsi="Arial" w:cs="Arial"/>
          <w:sz w:val="22"/>
        </w:rPr>
      </w:pPr>
    </w:p>
    <w:p w:rsidR="00650983" w:rsidRDefault="00650983" w:rsidP="00650983">
      <w:pPr>
        <w:spacing w:before="240"/>
        <w:jc w:val="both"/>
        <w:rPr>
          <w:rFonts w:ascii="Arial" w:hAnsi="Arial" w:cs="Arial"/>
        </w:rPr>
      </w:pPr>
      <w:r w:rsidRPr="007F34F3">
        <w:rPr>
          <w:rFonts w:ascii="Arial" w:hAnsi="Arial" w:cs="Arial"/>
        </w:rPr>
        <w:t xml:space="preserve">En todos los casos se realizaron  las gestiones correspondientes con </w:t>
      </w:r>
      <w:r>
        <w:rPr>
          <w:rFonts w:ascii="Arial" w:hAnsi="Arial" w:cs="Arial"/>
        </w:rPr>
        <w:t xml:space="preserve">las unidades organizativas </w:t>
      </w:r>
      <w:r w:rsidR="00073698">
        <w:rPr>
          <w:rFonts w:ascii="Arial" w:hAnsi="Arial" w:cs="Arial"/>
        </w:rPr>
        <w:t>según su competencia,  muchos de estos</w:t>
      </w:r>
      <w:r>
        <w:rPr>
          <w:rFonts w:ascii="Arial" w:hAnsi="Arial" w:cs="Arial"/>
        </w:rPr>
        <w:t xml:space="preserve"> casos se </w:t>
      </w:r>
      <w:r w:rsidR="00073698">
        <w:rPr>
          <w:rFonts w:ascii="Arial" w:hAnsi="Arial" w:cs="Arial"/>
        </w:rPr>
        <w:t xml:space="preserve">han atendido satisfactoriamente y el resto se </w:t>
      </w:r>
      <w:r>
        <w:rPr>
          <w:rFonts w:ascii="Arial" w:hAnsi="Arial" w:cs="Arial"/>
        </w:rPr>
        <w:t>encuentran en trámite.</w:t>
      </w:r>
    </w:p>
    <w:p w:rsidR="00650983" w:rsidRDefault="00650983" w:rsidP="008061CD">
      <w:pPr>
        <w:pStyle w:val="Ttulo2"/>
        <w:ind w:left="720"/>
        <w:rPr>
          <w:rFonts w:ascii="Arial" w:hAnsi="Arial" w:cs="Arial"/>
          <w:color w:val="auto"/>
          <w:sz w:val="22"/>
          <w:szCs w:val="22"/>
        </w:rPr>
      </w:pPr>
    </w:p>
    <w:p w:rsidR="00286659" w:rsidRPr="00C57ECA" w:rsidRDefault="00286659" w:rsidP="008061CD">
      <w:pPr>
        <w:pStyle w:val="Ttulo2"/>
        <w:numPr>
          <w:ilvl w:val="1"/>
          <w:numId w:val="1"/>
        </w:numPr>
        <w:rPr>
          <w:rFonts w:ascii="Arial" w:hAnsi="Arial" w:cs="Arial"/>
          <w:color w:val="auto"/>
          <w:sz w:val="22"/>
          <w:szCs w:val="22"/>
        </w:rPr>
      </w:pPr>
      <w:bookmarkStart w:id="45" w:name="_Toc529347978"/>
      <w:r w:rsidRPr="00C57ECA">
        <w:rPr>
          <w:rFonts w:ascii="Arial" w:hAnsi="Arial" w:cs="Arial"/>
          <w:color w:val="auto"/>
          <w:sz w:val="22"/>
          <w:szCs w:val="22"/>
        </w:rPr>
        <w:t>Atención a consultas varias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r w:rsidRPr="00C57ECA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8061CD" w:rsidRDefault="00A61764" w:rsidP="00286659">
      <w:p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Considerando</w:t>
      </w:r>
      <w:r w:rsidR="00286659" w:rsidRPr="007F34F3">
        <w:rPr>
          <w:rFonts w:ascii="Arial" w:hAnsi="Arial" w:cs="Arial"/>
        </w:rPr>
        <w:t xml:space="preserve"> que es fundamental </w:t>
      </w:r>
      <w:r w:rsidR="00147DBC">
        <w:rPr>
          <w:rFonts w:ascii="Arial" w:hAnsi="Arial" w:cs="Arial"/>
        </w:rPr>
        <w:t>para toda institución</w:t>
      </w:r>
      <w:r w:rsidR="00471752">
        <w:rPr>
          <w:rFonts w:ascii="Arial" w:hAnsi="Arial" w:cs="Arial"/>
        </w:rPr>
        <w:t xml:space="preserve"> </w:t>
      </w:r>
      <w:r w:rsidR="00286659" w:rsidRPr="007F34F3">
        <w:rPr>
          <w:rFonts w:ascii="Arial" w:hAnsi="Arial" w:cs="Arial"/>
        </w:rPr>
        <w:t xml:space="preserve">que  existan medios de interacción con la  población, la Dirección de Transparencia en coordinación con nuestra Oficina </w:t>
      </w:r>
      <w:r w:rsidR="00FA2EF5">
        <w:rPr>
          <w:rFonts w:ascii="Arial" w:hAnsi="Arial" w:cs="Arial"/>
        </w:rPr>
        <w:t>Auxiliar</w:t>
      </w:r>
      <w:r w:rsidR="00286659" w:rsidRPr="007F34F3">
        <w:rPr>
          <w:rFonts w:ascii="Arial" w:hAnsi="Arial" w:cs="Arial"/>
        </w:rPr>
        <w:t xml:space="preserve"> ubicada en la  DIGESTYC,</w:t>
      </w:r>
      <w:r w:rsidR="00922A00">
        <w:rPr>
          <w:rFonts w:ascii="Arial" w:hAnsi="Arial" w:cs="Arial"/>
        </w:rPr>
        <w:t xml:space="preserve"> en el mes de </w:t>
      </w:r>
      <w:r w:rsidR="00073698">
        <w:rPr>
          <w:rFonts w:ascii="Arial" w:hAnsi="Arial" w:cs="Arial"/>
        </w:rPr>
        <w:t>octubre</w:t>
      </w:r>
      <w:r w:rsidR="00B94AF4">
        <w:rPr>
          <w:rFonts w:ascii="Arial" w:hAnsi="Arial" w:cs="Arial"/>
        </w:rPr>
        <w:t xml:space="preserve"> se</w:t>
      </w:r>
      <w:r w:rsidR="00286659" w:rsidRPr="007F34F3">
        <w:rPr>
          <w:rFonts w:ascii="Arial" w:hAnsi="Arial" w:cs="Arial"/>
        </w:rPr>
        <w:t xml:space="preserve"> atendió un total </w:t>
      </w:r>
      <w:r w:rsidR="00C74E73">
        <w:rPr>
          <w:rFonts w:ascii="Arial" w:hAnsi="Arial" w:cs="Arial"/>
        </w:rPr>
        <w:t xml:space="preserve">de </w:t>
      </w:r>
      <w:r w:rsidR="00523164">
        <w:rPr>
          <w:rFonts w:ascii="Arial" w:hAnsi="Arial" w:cs="Arial"/>
          <w:b/>
        </w:rPr>
        <w:t>213</w:t>
      </w:r>
      <w:r w:rsidR="00C74E73" w:rsidRPr="00DB6E1B">
        <w:rPr>
          <w:rFonts w:ascii="Arial" w:hAnsi="Arial" w:cs="Arial"/>
          <w:b/>
        </w:rPr>
        <w:t xml:space="preserve"> usuarios</w:t>
      </w:r>
      <w:r w:rsidR="00C74E73">
        <w:rPr>
          <w:rFonts w:ascii="Arial" w:hAnsi="Arial" w:cs="Arial"/>
        </w:rPr>
        <w:t xml:space="preserve"> </w:t>
      </w:r>
      <w:r w:rsidR="00286659" w:rsidRPr="007768A9">
        <w:rPr>
          <w:rFonts w:ascii="Arial" w:hAnsi="Arial" w:cs="Arial"/>
          <w:b/>
        </w:rPr>
        <w:t>siendo</w:t>
      </w:r>
      <w:r w:rsidR="001B4266">
        <w:rPr>
          <w:rFonts w:ascii="Arial" w:hAnsi="Arial" w:cs="Arial"/>
          <w:b/>
        </w:rPr>
        <w:t xml:space="preserve"> </w:t>
      </w:r>
      <w:r w:rsidR="006476AE">
        <w:rPr>
          <w:rFonts w:ascii="Arial" w:hAnsi="Arial" w:cs="Arial"/>
          <w:b/>
        </w:rPr>
        <w:t xml:space="preserve"> </w:t>
      </w:r>
      <w:r w:rsidR="00523164">
        <w:rPr>
          <w:rFonts w:ascii="Arial" w:hAnsi="Arial" w:cs="Arial"/>
          <w:b/>
        </w:rPr>
        <w:t>108</w:t>
      </w:r>
      <w:r w:rsidR="00DB6E1B">
        <w:rPr>
          <w:rFonts w:ascii="Arial" w:hAnsi="Arial" w:cs="Arial"/>
          <w:b/>
        </w:rPr>
        <w:t xml:space="preserve"> </w:t>
      </w:r>
      <w:r w:rsidR="00286659" w:rsidRPr="00344F0D">
        <w:rPr>
          <w:rFonts w:ascii="Arial" w:hAnsi="Arial" w:cs="Arial"/>
          <w:b/>
        </w:rPr>
        <w:t xml:space="preserve">mujeres y </w:t>
      </w:r>
      <w:r w:rsidR="00523164">
        <w:rPr>
          <w:rFonts w:ascii="Arial" w:hAnsi="Arial" w:cs="Arial"/>
          <w:b/>
        </w:rPr>
        <w:t>105</w:t>
      </w:r>
      <w:r w:rsidR="00396D6A" w:rsidRPr="00344F0D">
        <w:rPr>
          <w:rFonts w:ascii="Arial" w:hAnsi="Arial" w:cs="Arial"/>
          <w:b/>
        </w:rPr>
        <w:t xml:space="preserve"> </w:t>
      </w:r>
      <w:r w:rsidR="00286659" w:rsidRPr="00344F0D">
        <w:rPr>
          <w:rFonts w:ascii="Arial" w:hAnsi="Arial" w:cs="Arial"/>
          <w:b/>
        </w:rPr>
        <w:t>hombres</w:t>
      </w:r>
      <w:r w:rsidR="00286659" w:rsidRPr="00344F0D">
        <w:rPr>
          <w:rFonts w:ascii="Arial" w:hAnsi="Arial" w:cs="Arial"/>
        </w:rPr>
        <w:t xml:space="preserve">, </w:t>
      </w:r>
      <w:r w:rsidR="00286659" w:rsidRPr="007768A9">
        <w:rPr>
          <w:rFonts w:ascii="Arial" w:hAnsi="Arial" w:cs="Arial"/>
        </w:rPr>
        <w:t>que realizaron sus consultas e</w:t>
      </w:r>
      <w:r w:rsidR="00286659" w:rsidRPr="007F34F3">
        <w:rPr>
          <w:rFonts w:ascii="Arial" w:hAnsi="Arial" w:cs="Arial"/>
        </w:rPr>
        <w:t xml:space="preserve">n temas varios  los medios de  atención que utilizaros fueron los siguientes: </w:t>
      </w:r>
    </w:p>
    <w:p w:rsidR="00523164" w:rsidRDefault="00523164" w:rsidP="00286659">
      <w:pPr>
        <w:spacing w:before="240"/>
        <w:jc w:val="both"/>
        <w:rPr>
          <w:rFonts w:ascii="Arial" w:hAnsi="Arial" w:cs="Arial"/>
        </w:rPr>
      </w:pPr>
    </w:p>
    <w:tbl>
      <w:tblPr>
        <w:tblStyle w:val="Sombreadomedio1-nfasis1"/>
        <w:tblW w:w="8771" w:type="dxa"/>
        <w:tblLook w:val="04A0" w:firstRow="1" w:lastRow="0" w:firstColumn="1" w:lastColumn="0" w:noHBand="0" w:noVBand="1"/>
      </w:tblPr>
      <w:tblGrid>
        <w:gridCol w:w="5706"/>
        <w:gridCol w:w="3065"/>
      </w:tblGrid>
      <w:tr w:rsidR="00523164" w:rsidRPr="00523164" w:rsidTr="006910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6" w:type="dxa"/>
            <w:noWrap/>
            <w:hideMark/>
          </w:tcPr>
          <w:p w:rsidR="00523164" w:rsidRPr="00523164" w:rsidRDefault="00523164" w:rsidP="00523164">
            <w:pPr>
              <w:jc w:val="center"/>
              <w:rPr>
                <w:rFonts w:ascii="Arial" w:eastAsia="Times New Roman" w:hAnsi="Arial" w:cs="Arial"/>
                <w:color w:val="FFFFFF"/>
                <w:sz w:val="24"/>
              </w:rPr>
            </w:pPr>
            <w:r w:rsidRPr="00523164">
              <w:rPr>
                <w:rFonts w:ascii="Arial" w:eastAsia="Times New Roman" w:hAnsi="Arial" w:cs="Arial"/>
                <w:color w:val="FFFFFF"/>
                <w:sz w:val="24"/>
                <w:lang w:val="en-US"/>
              </w:rPr>
              <w:t>Medios de atenciones</w:t>
            </w:r>
          </w:p>
        </w:tc>
        <w:tc>
          <w:tcPr>
            <w:tcW w:w="3065" w:type="dxa"/>
            <w:noWrap/>
            <w:hideMark/>
          </w:tcPr>
          <w:p w:rsidR="00523164" w:rsidRPr="00523164" w:rsidRDefault="00523164" w:rsidP="005231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/>
                <w:sz w:val="24"/>
              </w:rPr>
            </w:pPr>
            <w:r w:rsidRPr="00523164">
              <w:rPr>
                <w:rFonts w:ascii="Arial" w:eastAsia="Times New Roman" w:hAnsi="Arial" w:cs="Arial"/>
                <w:color w:val="FFFFFF"/>
                <w:sz w:val="24"/>
                <w:lang w:val="en-US"/>
              </w:rPr>
              <w:t>Cantidad</w:t>
            </w:r>
          </w:p>
        </w:tc>
      </w:tr>
      <w:tr w:rsidR="00523164" w:rsidRPr="00523164" w:rsidTr="005231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6" w:type="dxa"/>
            <w:hideMark/>
          </w:tcPr>
          <w:p w:rsidR="00523164" w:rsidRPr="00523164" w:rsidRDefault="00523164" w:rsidP="00523164">
            <w:pPr>
              <w:jc w:val="both"/>
              <w:rPr>
                <w:rFonts w:ascii="Arial" w:eastAsia="Times New Roman" w:hAnsi="Arial" w:cs="Arial"/>
                <w:b w:val="0"/>
                <w:color w:val="000000"/>
              </w:rPr>
            </w:pPr>
            <w:r w:rsidRPr="00523164">
              <w:rPr>
                <w:rFonts w:ascii="Arial" w:eastAsia="Times New Roman" w:hAnsi="Arial" w:cs="Arial"/>
                <w:b w:val="0"/>
                <w:color w:val="000000"/>
                <w:lang w:val="en-US"/>
              </w:rPr>
              <w:t>Presenciales</w:t>
            </w:r>
          </w:p>
        </w:tc>
        <w:tc>
          <w:tcPr>
            <w:tcW w:w="3065" w:type="dxa"/>
            <w:noWrap/>
            <w:hideMark/>
          </w:tcPr>
          <w:p w:rsidR="00523164" w:rsidRPr="00523164" w:rsidRDefault="00523164" w:rsidP="005231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523164">
              <w:rPr>
                <w:rFonts w:ascii="Arial" w:eastAsia="Times New Roman" w:hAnsi="Arial" w:cs="Arial"/>
                <w:color w:val="000000"/>
                <w:lang w:val="en-US"/>
              </w:rPr>
              <w:t>96</w:t>
            </w:r>
          </w:p>
        </w:tc>
      </w:tr>
      <w:tr w:rsidR="00523164" w:rsidRPr="00523164" w:rsidTr="0052316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6" w:type="dxa"/>
            <w:hideMark/>
          </w:tcPr>
          <w:p w:rsidR="00523164" w:rsidRPr="00523164" w:rsidRDefault="00523164" w:rsidP="00523164">
            <w:pPr>
              <w:jc w:val="both"/>
              <w:rPr>
                <w:rFonts w:ascii="Arial" w:eastAsia="Times New Roman" w:hAnsi="Arial" w:cs="Arial"/>
                <w:b w:val="0"/>
                <w:color w:val="000000"/>
              </w:rPr>
            </w:pPr>
            <w:r w:rsidRPr="00523164">
              <w:rPr>
                <w:rFonts w:ascii="Arial" w:eastAsia="Times New Roman" w:hAnsi="Arial" w:cs="Arial"/>
                <w:b w:val="0"/>
                <w:color w:val="000000"/>
                <w:lang w:val="en-US"/>
              </w:rPr>
              <w:t>Telefónicas</w:t>
            </w:r>
          </w:p>
        </w:tc>
        <w:tc>
          <w:tcPr>
            <w:tcW w:w="3065" w:type="dxa"/>
            <w:noWrap/>
            <w:hideMark/>
          </w:tcPr>
          <w:p w:rsidR="00523164" w:rsidRPr="00523164" w:rsidRDefault="00523164" w:rsidP="0052316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523164">
              <w:rPr>
                <w:rFonts w:ascii="Arial" w:eastAsia="Times New Roman" w:hAnsi="Arial" w:cs="Arial"/>
                <w:color w:val="000000"/>
                <w:lang w:val="en-US"/>
              </w:rPr>
              <w:t>64</w:t>
            </w:r>
          </w:p>
        </w:tc>
      </w:tr>
      <w:tr w:rsidR="00523164" w:rsidRPr="00523164" w:rsidTr="005231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6" w:type="dxa"/>
            <w:hideMark/>
          </w:tcPr>
          <w:p w:rsidR="00523164" w:rsidRPr="00523164" w:rsidRDefault="00523164" w:rsidP="00523164">
            <w:pPr>
              <w:jc w:val="both"/>
              <w:rPr>
                <w:rFonts w:ascii="Arial" w:eastAsia="Times New Roman" w:hAnsi="Arial" w:cs="Arial"/>
                <w:b w:val="0"/>
                <w:color w:val="000000"/>
              </w:rPr>
            </w:pPr>
            <w:r w:rsidRPr="00523164">
              <w:rPr>
                <w:rFonts w:ascii="Arial" w:eastAsia="Times New Roman" w:hAnsi="Arial" w:cs="Arial"/>
                <w:b w:val="0"/>
                <w:color w:val="000000"/>
                <w:lang w:val="en-US"/>
              </w:rPr>
              <w:t>Correo electrónico</w:t>
            </w:r>
          </w:p>
        </w:tc>
        <w:tc>
          <w:tcPr>
            <w:tcW w:w="3065" w:type="dxa"/>
            <w:noWrap/>
            <w:hideMark/>
          </w:tcPr>
          <w:p w:rsidR="00523164" w:rsidRPr="00523164" w:rsidRDefault="00523164" w:rsidP="005231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523164">
              <w:rPr>
                <w:rFonts w:ascii="Arial" w:eastAsia="Times New Roman" w:hAnsi="Arial" w:cs="Arial"/>
                <w:color w:val="000000"/>
                <w:lang w:val="en-US"/>
              </w:rPr>
              <w:t>53</w:t>
            </w:r>
          </w:p>
        </w:tc>
      </w:tr>
      <w:tr w:rsidR="00523164" w:rsidRPr="00523164" w:rsidTr="0052316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6" w:type="dxa"/>
            <w:hideMark/>
          </w:tcPr>
          <w:p w:rsidR="00523164" w:rsidRPr="00523164" w:rsidRDefault="00523164" w:rsidP="00523164">
            <w:pPr>
              <w:jc w:val="both"/>
              <w:rPr>
                <w:rFonts w:ascii="Arial" w:eastAsia="Times New Roman" w:hAnsi="Arial" w:cs="Arial"/>
                <w:color w:val="000000"/>
              </w:rPr>
            </w:pPr>
            <w:r w:rsidRPr="00523164">
              <w:rPr>
                <w:rFonts w:ascii="Arial" w:eastAsia="Times New Roman" w:hAnsi="Arial" w:cs="Arial"/>
                <w:color w:val="000000"/>
                <w:lang w:val="en-US"/>
              </w:rPr>
              <w:t>Total</w:t>
            </w:r>
          </w:p>
        </w:tc>
        <w:tc>
          <w:tcPr>
            <w:tcW w:w="3065" w:type="dxa"/>
            <w:noWrap/>
            <w:hideMark/>
          </w:tcPr>
          <w:p w:rsidR="00523164" w:rsidRPr="00523164" w:rsidRDefault="00523164" w:rsidP="0052316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523164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213</w:t>
            </w:r>
          </w:p>
        </w:tc>
      </w:tr>
    </w:tbl>
    <w:p w:rsidR="00011EB9" w:rsidRDefault="00A67662" w:rsidP="00A67662">
      <w:pPr>
        <w:jc w:val="right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Tabla No. 3 medios de atenciones</w:t>
      </w:r>
    </w:p>
    <w:p w:rsidR="00523164" w:rsidRDefault="00523164" w:rsidP="00A67662">
      <w:pPr>
        <w:jc w:val="right"/>
        <w:rPr>
          <w:rFonts w:ascii="Arial" w:hAnsi="Arial" w:cs="Arial"/>
          <w:noProof/>
        </w:rPr>
      </w:pPr>
    </w:p>
    <w:p w:rsidR="003F5CDD" w:rsidRDefault="00523164" w:rsidP="003F5CDD">
      <w:pPr>
        <w:jc w:val="center"/>
        <w:rPr>
          <w:rFonts w:ascii="Arial" w:hAnsi="Arial" w:cs="Arial"/>
          <w:noProof/>
        </w:rPr>
      </w:pPr>
      <w:r>
        <w:rPr>
          <w:noProof/>
        </w:rPr>
        <w:lastRenderedPageBreak/>
        <w:drawing>
          <wp:inline distT="0" distB="0" distL="0" distR="0" wp14:anchorId="0C58E784" wp14:editId="7395F1E0">
            <wp:extent cx="4167554" cy="2523392"/>
            <wp:effectExtent l="0" t="0" r="23495" b="10795"/>
            <wp:docPr id="16" name="Gráfico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FA2EF5" w:rsidRDefault="00B37F11" w:rsidP="002506CB">
      <w:pPr>
        <w:jc w:val="right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Grafico </w:t>
      </w:r>
      <w:r w:rsidR="00B453F4">
        <w:rPr>
          <w:rFonts w:ascii="Arial" w:hAnsi="Arial" w:cs="Arial"/>
          <w:noProof/>
        </w:rPr>
        <w:t xml:space="preserve">No. </w:t>
      </w:r>
      <w:r>
        <w:rPr>
          <w:rFonts w:ascii="Arial" w:hAnsi="Arial" w:cs="Arial"/>
          <w:noProof/>
        </w:rPr>
        <w:t>3</w:t>
      </w:r>
      <w:r w:rsidR="00A110FA">
        <w:rPr>
          <w:rFonts w:ascii="Arial" w:hAnsi="Arial" w:cs="Arial"/>
          <w:noProof/>
        </w:rPr>
        <w:t xml:space="preserve">. </w:t>
      </w:r>
      <w:r w:rsidR="00B453F4">
        <w:rPr>
          <w:rFonts w:ascii="Arial" w:hAnsi="Arial" w:cs="Arial"/>
          <w:noProof/>
        </w:rPr>
        <w:t>Porcentaje de m</w:t>
      </w:r>
      <w:r w:rsidR="00A110FA">
        <w:rPr>
          <w:rFonts w:ascii="Arial" w:hAnsi="Arial" w:cs="Arial"/>
          <w:noProof/>
        </w:rPr>
        <w:t>edio</w:t>
      </w:r>
      <w:r w:rsidR="003269C4">
        <w:rPr>
          <w:rFonts w:ascii="Arial" w:hAnsi="Arial" w:cs="Arial"/>
          <w:noProof/>
        </w:rPr>
        <w:t>s</w:t>
      </w:r>
      <w:r w:rsidR="00A110FA">
        <w:rPr>
          <w:rFonts w:ascii="Arial" w:hAnsi="Arial" w:cs="Arial"/>
          <w:noProof/>
        </w:rPr>
        <w:t xml:space="preserve"> de atenciones a temas varios</w:t>
      </w:r>
    </w:p>
    <w:p w:rsidR="00286659" w:rsidRPr="003A2E0D" w:rsidRDefault="006D7726" w:rsidP="00286659">
      <w:pPr>
        <w:jc w:val="both"/>
        <w:rPr>
          <w:rFonts w:ascii="Arial" w:hAnsi="Arial" w:cs="Arial"/>
        </w:rPr>
      </w:pPr>
      <w:r w:rsidRPr="00AE74F4">
        <w:rPr>
          <w:rFonts w:ascii="Arial" w:hAnsi="Arial" w:cs="Arial"/>
        </w:rPr>
        <w:t>El</w:t>
      </w:r>
      <w:r w:rsidR="00286659" w:rsidRPr="00AE74F4">
        <w:rPr>
          <w:rFonts w:ascii="Arial" w:hAnsi="Arial" w:cs="Arial"/>
        </w:rPr>
        <w:t xml:space="preserve"> </w:t>
      </w:r>
      <w:r w:rsidR="00523164">
        <w:rPr>
          <w:rFonts w:ascii="Arial" w:hAnsi="Arial" w:cs="Arial"/>
        </w:rPr>
        <w:t>45</w:t>
      </w:r>
      <w:r w:rsidR="00D32A6B" w:rsidRPr="00AE74F4">
        <w:rPr>
          <w:rFonts w:ascii="Arial" w:hAnsi="Arial" w:cs="Arial"/>
        </w:rPr>
        <w:t>%</w:t>
      </w:r>
      <w:r w:rsidR="00286659" w:rsidRPr="00AE74F4">
        <w:rPr>
          <w:rFonts w:ascii="Arial" w:hAnsi="Arial" w:cs="Arial"/>
        </w:rPr>
        <w:t xml:space="preserve"> de las  atenciones brindadas fueron de manera presencial </w:t>
      </w:r>
      <w:r w:rsidR="00711332" w:rsidRPr="00AE74F4">
        <w:rPr>
          <w:rFonts w:ascii="Arial" w:hAnsi="Arial" w:cs="Arial"/>
        </w:rPr>
        <w:t xml:space="preserve">un </w:t>
      </w:r>
      <w:r w:rsidR="00523164">
        <w:rPr>
          <w:rFonts w:ascii="Arial" w:hAnsi="Arial" w:cs="Arial"/>
        </w:rPr>
        <w:t>30</w:t>
      </w:r>
      <w:r w:rsidR="006C7CFF">
        <w:rPr>
          <w:rFonts w:ascii="Arial" w:hAnsi="Arial" w:cs="Arial"/>
        </w:rPr>
        <w:t xml:space="preserve">% atenciones </w:t>
      </w:r>
      <w:r w:rsidR="006C7CFF" w:rsidRPr="003A2E0D">
        <w:rPr>
          <w:rFonts w:ascii="Arial" w:hAnsi="Arial" w:cs="Arial"/>
        </w:rPr>
        <w:t xml:space="preserve">telefónicas y el </w:t>
      </w:r>
      <w:r w:rsidR="00523164">
        <w:rPr>
          <w:rFonts w:ascii="Arial" w:hAnsi="Arial" w:cs="Arial"/>
        </w:rPr>
        <w:t>25</w:t>
      </w:r>
      <w:r w:rsidR="00711332" w:rsidRPr="003A2E0D">
        <w:rPr>
          <w:rFonts w:ascii="Arial" w:hAnsi="Arial" w:cs="Arial"/>
        </w:rPr>
        <w:t xml:space="preserve">% </w:t>
      </w:r>
      <w:r w:rsidR="00AE74F4" w:rsidRPr="003A2E0D">
        <w:rPr>
          <w:rFonts w:ascii="Arial" w:hAnsi="Arial" w:cs="Arial"/>
        </w:rPr>
        <w:t xml:space="preserve">fueron </w:t>
      </w:r>
      <w:r w:rsidR="006C7CFF" w:rsidRPr="003A2E0D">
        <w:rPr>
          <w:rFonts w:ascii="Arial" w:hAnsi="Arial" w:cs="Arial"/>
        </w:rPr>
        <w:t>por correo electrónico.</w:t>
      </w:r>
      <w:r w:rsidR="002506CB" w:rsidRPr="003A2E0D">
        <w:rPr>
          <w:rFonts w:ascii="Arial" w:hAnsi="Arial" w:cs="Arial"/>
        </w:rPr>
        <w:t xml:space="preserve"> </w:t>
      </w:r>
    </w:p>
    <w:p w:rsidR="00286659" w:rsidRPr="003A2E0D" w:rsidRDefault="00286659" w:rsidP="00286659">
      <w:pPr>
        <w:jc w:val="both"/>
        <w:rPr>
          <w:rFonts w:ascii="Arial" w:hAnsi="Arial" w:cs="Arial"/>
        </w:rPr>
      </w:pPr>
      <w:r w:rsidRPr="003A2E0D">
        <w:rPr>
          <w:rFonts w:ascii="Arial" w:hAnsi="Arial" w:cs="Arial"/>
        </w:rPr>
        <w:t xml:space="preserve">Los temas más consultados por parte de la ciudadanía, en la Dirección de Transparencia y en la Oficina </w:t>
      </w:r>
      <w:r w:rsidR="00A110FA" w:rsidRPr="003A2E0D">
        <w:rPr>
          <w:rFonts w:ascii="Arial" w:hAnsi="Arial" w:cs="Arial"/>
        </w:rPr>
        <w:t xml:space="preserve">Auxiliar </w:t>
      </w:r>
      <w:r w:rsidRPr="003A2E0D">
        <w:rPr>
          <w:rFonts w:ascii="Arial" w:hAnsi="Arial" w:cs="Arial"/>
        </w:rPr>
        <w:t xml:space="preserve"> DIGESTYC son los siguientes:</w:t>
      </w:r>
    </w:p>
    <w:p w:rsidR="006C7CFF" w:rsidRPr="003A2E0D" w:rsidRDefault="00523164" w:rsidP="006C7CFF">
      <w:pPr>
        <w:pStyle w:val="Prrafodelista"/>
        <w:numPr>
          <w:ilvl w:val="1"/>
          <w:numId w:val="3"/>
        </w:numPr>
        <w:spacing w:after="180" w:line="276" w:lineRule="auto"/>
        <w:contextualSpacing/>
        <w:jc w:val="both"/>
        <w:rPr>
          <w:rFonts w:ascii="Arial" w:eastAsiaTheme="minorEastAsia" w:hAnsi="Arial" w:cs="Arial"/>
          <w:sz w:val="22"/>
          <w:lang w:val="es-SV"/>
        </w:rPr>
      </w:pPr>
      <w:r>
        <w:rPr>
          <w:rFonts w:ascii="Arial" w:eastAsiaTheme="minorEastAsia" w:hAnsi="Arial" w:cs="Arial"/>
          <w:sz w:val="22"/>
          <w:lang w:val="es-SV"/>
        </w:rPr>
        <w:t xml:space="preserve">Consulta sobre </w:t>
      </w:r>
      <w:r w:rsidR="006C7CFF" w:rsidRPr="003A2E0D">
        <w:rPr>
          <w:rFonts w:ascii="Arial" w:eastAsiaTheme="minorEastAsia" w:hAnsi="Arial" w:cs="Arial"/>
          <w:sz w:val="22"/>
          <w:lang w:val="es-SV"/>
        </w:rPr>
        <w:t>Firma Electrónica</w:t>
      </w:r>
      <w:r>
        <w:rPr>
          <w:rFonts w:ascii="Arial" w:eastAsiaTheme="minorEastAsia" w:hAnsi="Arial" w:cs="Arial"/>
          <w:sz w:val="22"/>
          <w:lang w:val="es-SV"/>
        </w:rPr>
        <w:t>.</w:t>
      </w:r>
    </w:p>
    <w:p w:rsidR="006C7CFF" w:rsidRPr="003A2E0D" w:rsidRDefault="006C7CFF" w:rsidP="006C7CFF">
      <w:pPr>
        <w:pStyle w:val="Prrafodelista"/>
        <w:numPr>
          <w:ilvl w:val="1"/>
          <w:numId w:val="3"/>
        </w:numPr>
        <w:spacing w:after="180" w:line="276" w:lineRule="auto"/>
        <w:contextualSpacing/>
        <w:jc w:val="both"/>
        <w:rPr>
          <w:rFonts w:ascii="Arial" w:eastAsiaTheme="minorEastAsia" w:hAnsi="Arial" w:cs="Arial"/>
          <w:sz w:val="22"/>
          <w:lang w:val="es-SV"/>
        </w:rPr>
      </w:pPr>
      <w:r w:rsidRPr="003A2E0D">
        <w:rPr>
          <w:rFonts w:ascii="Arial" w:eastAsiaTheme="minorEastAsia" w:hAnsi="Arial" w:cs="Arial"/>
          <w:sz w:val="22"/>
          <w:lang w:val="es-SV"/>
        </w:rPr>
        <w:t>Entrega de Currículo (DIGESTYC).</w:t>
      </w:r>
    </w:p>
    <w:p w:rsidR="006C7CFF" w:rsidRPr="003A2E0D" w:rsidRDefault="00523164" w:rsidP="006C7CFF">
      <w:pPr>
        <w:pStyle w:val="Prrafodelista"/>
        <w:numPr>
          <w:ilvl w:val="1"/>
          <w:numId w:val="3"/>
        </w:numPr>
        <w:spacing w:after="180" w:line="276" w:lineRule="auto"/>
        <w:contextualSpacing/>
        <w:jc w:val="both"/>
        <w:rPr>
          <w:rFonts w:ascii="Arial" w:eastAsiaTheme="minorEastAsia" w:hAnsi="Arial" w:cs="Arial"/>
          <w:sz w:val="22"/>
          <w:lang w:val="es-SV"/>
        </w:rPr>
      </w:pPr>
      <w:r>
        <w:rPr>
          <w:rFonts w:ascii="Arial" w:eastAsiaTheme="minorEastAsia" w:hAnsi="Arial" w:cs="Arial"/>
          <w:sz w:val="22"/>
          <w:lang w:val="es-SV"/>
        </w:rPr>
        <w:t xml:space="preserve">Requisitos para la </w:t>
      </w:r>
      <w:r w:rsidR="006C7CFF" w:rsidRPr="003A2E0D">
        <w:rPr>
          <w:rFonts w:ascii="Arial" w:eastAsiaTheme="minorEastAsia" w:hAnsi="Arial" w:cs="Arial"/>
          <w:sz w:val="22"/>
          <w:lang w:val="es-SV"/>
        </w:rPr>
        <w:t>Creación y Legalización de una Empresa.</w:t>
      </w:r>
    </w:p>
    <w:p w:rsidR="006C7CFF" w:rsidRDefault="006C7CFF" w:rsidP="006C7CFF">
      <w:pPr>
        <w:pStyle w:val="Prrafodelista"/>
        <w:numPr>
          <w:ilvl w:val="1"/>
          <w:numId w:val="3"/>
        </w:numPr>
        <w:spacing w:after="180" w:line="276" w:lineRule="auto"/>
        <w:contextualSpacing/>
        <w:jc w:val="both"/>
        <w:rPr>
          <w:rFonts w:ascii="Arial" w:eastAsiaTheme="minorEastAsia" w:hAnsi="Arial" w:cs="Arial"/>
          <w:sz w:val="22"/>
          <w:lang w:val="es-SV"/>
        </w:rPr>
      </w:pPr>
      <w:r w:rsidRPr="003A2E0D">
        <w:rPr>
          <w:rFonts w:ascii="Arial" w:eastAsiaTheme="minorEastAsia" w:hAnsi="Arial" w:cs="Arial"/>
          <w:sz w:val="22"/>
          <w:lang w:val="es-SV"/>
        </w:rPr>
        <w:t>Base de Datos de la EHPM</w:t>
      </w:r>
      <w:r w:rsidR="00523164">
        <w:rPr>
          <w:rFonts w:ascii="Arial" w:eastAsiaTheme="minorEastAsia" w:hAnsi="Arial" w:cs="Arial"/>
          <w:sz w:val="22"/>
          <w:lang w:val="es-SV"/>
        </w:rPr>
        <w:t>.</w:t>
      </w:r>
    </w:p>
    <w:p w:rsidR="009A6B73" w:rsidRPr="003A2E0D" w:rsidRDefault="009A6B73" w:rsidP="009A6B73">
      <w:pPr>
        <w:pStyle w:val="Prrafodelista"/>
        <w:numPr>
          <w:ilvl w:val="1"/>
          <w:numId w:val="3"/>
        </w:numPr>
        <w:spacing w:after="180" w:line="276" w:lineRule="auto"/>
        <w:contextualSpacing/>
        <w:jc w:val="both"/>
        <w:rPr>
          <w:rFonts w:ascii="Arial" w:eastAsiaTheme="minorEastAsia" w:hAnsi="Arial" w:cs="Arial"/>
          <w:sz w:val="22"/>
          <w:lang w:val="es-SV"/>
        </w:rPr>
      </w:pPr>
      <w:r w:rsidRPr="009A6B73">
        <w:rPr>
          <w:rFonts w:ascii="Arial" w:eastAsiaTheme="minorEastAsia" w:hAnsi="Arial" w:cs="Arial"/>
          <w:sz w:val="22"/>
          <w:lang w:val="es-SV"/>
        </w:rPr>
        <w:t>Listado de empresas dedicadas a la producción de lácteos a nivel nacional</w:t>
      </w:r>
      <w:r>
        <w:rPr>
          <w:rFonts w:ascii="Arial" w:eastAsiaTheme="minorEastAsia" w:hAnsi="Arial" w:cs="Arial"/>
          <w:sz w:val="22"/>
          <w:lang w:val="es-SV"/>
        </w:rPr>
        <w:t>.</w:t>
      </w:r>
    </w:p>
    <w:p w:rsidR="006C7CFF" w:rsidRDefault="006C7CFF" w:rsidP="006C7CFF">
      <w:pPr>
        <w:pStyle w:val="Prrafodelista"/>
        <w:numPr>
          <w:ilvl w:val="1"/>
          <w:numId w:val="3"/>
        </w:numPr>
        <w:spacing w:after="180" w:line="276" w:lineRule="auto"/>
        <w:contextualSpacing/>
        <w:jc w:val="both"/>
        <w:rPr>
          <w:rFonts w:ascii="Arial" w:eastAsiaTheme="minorEastAsia" w:hAnsi="Arial" w:cs="Arial"/>
          <w:sz w:val="22"/>
          <w:lang w:val="es-SV"/>
        </w:rPr>
      </w:pPr>
      <w:r w:rsidRPr="003A2E0D">
        <w:rPr>
          <w:rFonts w:ascii="Arial" w:eastAsiaTheme="minorEastAsia" w:hAnsi="Arial" w:cs="Arial"/>
          <w:sz w:val="22"/>
          <w:lang w:val="es-SV"/>
        </w:rPr>
        <w:t>Directorio Económico</w:t>
      </w:r>
      <w:r w:rsidR="00523164">
        <w:rPr>
          <w:rFonts w:ascii="Arial" w:eastAsiaTheme="minorEastAsia" w:hAnsi="Arial" w:cs="Arial"/>
          <w:sz w:val="22"/>
          <w:lang w:val="es-SV"/>
        </w:rPr>
        <w:t xml:space="preserve"> 2016.</w:t>
      </w:r>
    </w:p>
    <w:p w:rsidR="00F833C5" w:rsidRDefault="00F833C5" w:rsidP="00F833C5">
      <w:pPr>
        <w:pStyle w:val="Prrafodelista"/>
        <w:numPr>
          <w:ilvl w:val="1"/>
          <w:numId w:val="3"/>
        </w:numPr>
        <w:spacing w:after="180" w:line="276" w:lineRule="auto"/>
        <w:contextualSpacing/>
        <w:jc w:val="both"/>
        <w:rPr>
          <w:rFonts w:ascii="Arial" w:eastAsiaTheme="minorEastAsia" w:hAnsi="Arial" w:cs="Arial"/>
          <w:sz w:val="22"/>
          <w:lang w:val="es-SV"/>
        </w:rPr>
      </w:pPr>
      <w:r w:rsidRPr="00F833C5">
        <w:rPr>
          <w:rFonts w:ascii="Arial" w:eastAsiaTheme="minorEastAsia" w:hAnsi="Arial" w:cs="Arial"/>
          <w:sz w:val="22"/>
          <w:lang w:val="es-SV"/>
        </w:rPr>
        <w:t xml:space="preserve">Consulta sobre la certificación de la Micro y </w:t>
      </w:r>
      <w:r>
        <w:rPr>
          <w:rFonts w:ascii="Arial" w:eastAsiaTheme="minorEastAsia" w:hAnsi="Arial" w:cs="Arial"/>
          <w:sz w:val="22"/>
          <w:lang w:val="es-SV"/>
        </w:rPr>
        <w:t>p</w:t>
      </w:r>
      <w:r w:rsidRPr="00F833C5">
        <w:rPr>
          <w:rFonts w:ascii="Arial" w:eastAsiaTheme="minorEastAsia" w:hAnsi="Arial" w:cs="Arial"/>
          <w:sz w:val="22"/>
          <w:lang w:val="es-SV"/>
        </w:rPr>
        <w:t>eña empresa</w:t>
      </w:r>
      <w:r w:rsidR="009A6B73">
        <w:rPr>
          <w:rFonts w:ascii="Arial" w:eastAsiaTheme="minorEastAsia" w:hAnsi="Arial" w:cs="Arial"/>
          <w:sz w:val="22"/>
          <w:lang w:val="es-SV"/>
        </w:rPr>
        <w:t>.</w:t>
      </w:r>
    </w:p>
    <w:p w:rsidR="00523164" w:rsidRPr="003A2E0D" w:rsidRDefault="00523164" w:rsidP="006C7CFF">
      <w:pPr>
        <w:pStyle w:val="Prrafodelista"/>
        <w:numPr>
          <w:ilvl w:val="1"/>
          <w:numId w:val="3"/>
        </w:numPr>
        <w:spacing w:after="180" w:line="276" w:lineRule="auto"/>
        <w:contextualSpacing/>
        <w:jc w:val="both"/>
        <w:rPr>
          <w:rFonts w:ascii="Arial" w:eastAsiaTheme="minorEastAsia" w:hAnsi="Arial" w:cs="Arial"/>
          <w:sz w:val="22"/>
          <w:lang w:val="es-SV"/>
        </w:rPr>
      </w:pPr>
      <w:r>
        <w:rPr>
          <w:rFonts w:ascii="Arial" w:eastAsiaTheme="minorEastAsia" w:hAnsi="Arial" w:cs="Arial"/>
          <w:sz w:val="22"/>
          <w:lang w:val="es-SV"/>
        </w:rPr>
        <w:t>Precios de referencia de los combustibles.</w:t>
      </w:r>
    </w:p>
    <w:p w:rsidR="00523164" w:rsidRPr="00F833C5" w:rsidRDefault="006C7CFF" w:rsidP="00F833C5">
      <w:pPr>
        <w:pStyle w:val="Prrafodelista"/>
        <w:numPr>
          <w:ilvl w:val="1"/>
          <w:numId w:val="3"/>
        </w:numPr>
        <w:spacing w:after="180" w:line="276" w:lineRule="auto"/>
        <w:contextualSpacing/>
        <w:jc w:val="both"/>
        <w:rPr>
          <w:rFonts w:ascii="Arial" w:eastAsiaTheme="minorEastAsia" w:hAnsi="Arial" w:cs="Arial"/>
          <w:sz w:val="22"/>
          <w:lang w:val="es-SV"/>
        </w:rPr>
      </w:pPr>
      <w:r w:rsidRPr="003A2E0D">
        <w:rPr>
          <w:rFonts w:ascii="Arial" w:eastAsiaTheme="minorEastAsia" w:hAnsi="Arial" w:cs="Arial"/>
          <w:sz w:val="22"/>
          <w:lang w:val="es-SV"/>
        </w:rPr>
        <w:t>Información sobre Tratados de Libre Comercio vigentes.</w:t>
      </w:r>
    </w:p>
    <w:p w:rsidR="006C7CFF" w:rsidRDefault="006C7CFF" w:rsidP="006C7CFF">
      <w:pPr>
        <w:pStyle w:val="Prrafodelista"/>
        <w:numPr>
          <w:ilvl w:val="1"/>
          <w:numId w:val="3"/>
        </w:numPr>
        <w:spacing w:after="180" w:line="276" w:lineRule="auto"/>
        <w:contextualSpacing/>
        <w:jc w:val="both"/>
        <w:rPr>
          <w:rFonts w:ascii="Arial" w:eastAsiaTheme="minorEastAsia" w:hAnsi="Arial" w:cs="Arial"/>
          <w:sz w:val="22"/>
          <w:lang w:val="es-SV"/>
        </w:rPr>
      </w:pPr>
      <w:r w:rsidRPr="003A2E0D">
        <w:rPr>
          <w:rFonts w:ascii="Arial" w:eastAsiaTheme="minorEastAsia" w:hAnsi="Arial" w:cs="Arial"/>
          <w:sz w:val="22"/>
          <w:lang w:val="es-SV"/>
        </w:rPr>
        <w:t>Información sobre Importación y Exportación</w:t>
      </w:r>
      <w:r w:rsidR="00523164">
        <w:rPr>
          <w:rFonts w:ascii="Arial" w:eastAsiaTheme="minorEastAsia" w:hAnsi="Arial" w:cs="Arial"/>
          <w:sz w:val="22"/>
          <w:lang w:val="es-SV"/>
        </w:rPr>
        <w:t>.</w:t>
      </w:r>
    </w:p>
    <w:p w:rsidR="006C7CFF" w:rsidRPr="003A2E0D" w:rsidRDefault="00286659" w:rsidP="006C7CFF">
      <w:pPr>
        <w:pStyle w:val="Prrafodelista"/>
        <w:numPr>
          <w:ilvl w:val="1"/>
          <w:numId w:val="3"/>
        </w:numPr>
        <w:spacing w:line="276" w:lineRule="auto"/>
        <w:jc w:val="both"/>
        <w:rPr>
          <w:rFonts w:ascii="Arial" w:eastAsiaTheme="minorEastAsia" w:hAnsi="Arial" w:cs="Arial"/>
          <w:sz w:val="22"/>
          <w:lang w:val="es-SV"/>
        </w:rPr>
      </w:pPr>
      <w:r w:rsidRPr="003A2E0D">
        <w:rPr>
          <w:rFonts w:ascii="Arial" w:eastAsiaTheme="minorEastAsia" w:hAnsi="Arial" w:cs="Arial"/>
          <w:sz w:val="22"/>
          <w:lang w:val="es-SV"/>
        </w:rPr>
        <w:t>Información sobre Subsidio del GLP</w:t>
      </w:r>
      <w:r w:rsidR="00523164">
        <w:rPr>
          <w:rFonts w:ascii="Arial" w:eastAsiaTheme="minorEastAsia" w:hAnsi="Arial" w:cs="Arial"/>
          <w:sz w:val="22"/>
          <w:lang w:val="es-SV"/>
        </w:rPr>
        <w:t xml:space="preserve"> y subsidio de energía eléctrica</w:t>
      </w:r>
      <w:r w:rsidRPr="003A2E0D">
        <w:rPr>
          <w:rFonts w:ascii="Arial" w:eastAsiaTheme="minorEastAsia" w:hAnsi="Arial" w:cs="Arial"/>
          <w:sz w:val="22"/>
          <w:lang w:val="es-SV"/>
        </w:rPr>
        <w:t xml:space="preserve">, </w:t>
      </w:r>
      <w:r w:rsidR="00523164">
        <w:rPr>
          <w:rFonts w:ascii="Arial" w:eastAsiaTheme="minorEastAsia" w:hAnsi="Arial" w:cs="Arial"/>
          <w:sz w:val="22"/>
          <w:lang w:val="es-SV"/>
        </w:rPr>
        <w:t xml:space="preserve">Precios </w:t>
      </w:r>
      <w:r w:rsidR="006223DD" w:rsidRPr="003A2E0D">
        <w:rPr>
          <w:rFonts w:ascii="Arial" w:eastAsiaTheme="minorEastAsia" w:hAnsi="Arial" w:cs="Arial"/>
          <w:sz w:val="22"/>
          <w:lang w:val="es-SV"/>
        </w:rPr>
        <w:t>de Gas Subsidiado</w:t>
      </w:r>
      <w:r w:rsidR="004411C9" w:rsidRPr="003A2E0D">
        <w:rPr>
          <w:rFonts w:ascii="Arial" w:eastAsiaTheme="minorEastAsia" w:hAnsi="Arial" w:cs="Arial"/>
          <w:sz w:val="22"/>
          <w:lang w:val="es-SV"/>
        </w:rPr>
        <w:t>,</w:t>
      </w:r>
      <w:r w:rsidR="006223DD" w:rsidRPr="003A2E0D">
        <w:rPr>
          <w:rFonts w:ascii="Arial" w:eastAsiaTheme="minorEastAsia" w:hAnsi="Arial" w:cs="Arial"/>
          <w:sz w:val="22"/>
          <w:lang w:val="es-SV"/>
        </w:rPr>
        <w:t xml:space="preserve">  </w:t>
      </w:r>
      <w:r w:rsidRPr="003A2E0D">
        <w:rPr>
          <w:rFonts w:ascii="Arial" w:eastAsiaTheme="minorEastAsia" w:hAnsi="Arial" w:cs="Arial"/>
          <w:sz w:val="22"/>
          <w:lang w:val="es-SV"/>
        </w:rPr>
        <w:t>cambio d</w:t>
      </w:r>
      <w:r w:rsidR="00345C92" w:rsidRPr="003A2E0D">
        <w:rPr>
          <w:rFonts w:ascii="Arial" w:eastAsiaTheme="minorEastAsia" w:hAnsi="Arial" w:cs="Arial"/>
          <w:sz w:val="22"/>
          <w:lang w:val="es-SV"/>
        </w:rPr>
        <w:t xml:space="preserve">e </w:t>
      </w:r>
      <w:r w:rsidR="006C7CFF" w:rsidRPr="003A2E0D">
        <w:rPr>
          <w:rFonts w:ascii="Arial" w:eastAsiaTheme="minorEastAsia" w:hAnsi="Arial" w:cs="Arial"/>
          <w:sz w:val="22"/>
          <w:lang w:val="es-SV"/>
        </w:rPr>
        <w:t>PIN</w:t>
      </w:r>
      <w:r w:rsidR="00523164">
        <w:rPr>
          <w:rFonts w:ascii="Arial" w:eastAsiaTheme="minorEastAsia" w:hAnsi="Arial" w:cs="Arial"/>
          <w:sz w:val="22"/>
          <w:lang w:val="es-SV"/>
        </w:rPr>
        <w:t xml:space="preserve"> de tarjeta solidaria</w:t>
      </w:r>
      <w:r w:rsidR="006C7CFF" w:rsidRPr="003A2E0D">
        <w:rPr>
          <w:rFonts w:ascii="Arial" w:eastAsiaTheme="minorEastAsia" w:hAnsi="Arial" w:cs="Arial"/>
          <w:sz w:val="22"/>
          <w:lang w:val="es-SV"/>
        </w:rPr>
        <w:t>, Actualización de datos subsidio GLP.</w:t>
      </w:r>
    </w:p>
    <w:p w:rsidR="00FC6650" w:rsidRPr="00B73A49" w:rsidRDefault="00FC6650" w:rsidP="006C7CFF">
      <w:pPr>
        <w:pStyle w:val="Prrafodelista"/>
        <w:spacing w:line="276" w:lineRule="auto"/>
        <w:ind w:left="1440"/>
        <w:jc w:val="both"/>
        <w:rPr>
          <w:rFonts w:ascii="Arial" w:eastAsiaTheme="minorEastAsia" w:hAnsi="Arial" w:cs="Arial"/>
          <w:color w:val="FF0000"/>
          <w:sz w:val="22"/>
          <w:lang w:val="es-SV"/>
        </w:rPr>
      </w:pPr>
    </w:p>
    <w:p w:rsidR="003A2E0D" w:rsidRPr="00AC412C" w:rsidRDefault="003A2E0D" w:rsidP="00AC412C">
      <w:pPr>
        <w:jc w:val="both"/>
        <w:rPr>
          <w:rFonts w:ascii="Arial" w:hAnsi="Arial" w:cs="Arial"/>
        </w:rPr>
      </w:pPr>
    </w:p>
    <w:sectPr w:rsidR="003A2E0D" w:rsidRPr="00AC412C" w:rsidSect="002A6CC1">
      <w:headerReference w:type="default" r:id="rId17"/>
      <w:footerReference w:type="default" r:id="rId18"/>
      <w:pgSz w:w="12240" w:h="15840" w:code="1"/>
      <w:pgMar w:top="1418" w:right="1701" w:bottom="1418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FF4" w:rsidRDefault="00691FF4" w:rsidP="009B6E8C">
      <w:pPr>
        <w:spacing w:after="0" w:line="240" w:lineRule="auto"/>
      </w:pPr>
      <w:r>
        <w:separator/>
      </w:r>
    </w:p>
  </w:endnote>
  <w:endnote w:type="continuationSeparator" w:id="0">
    <w:p w:rsidR="00691FF4" w:rsidRDefault="00691FF4" w:rsidP="009B6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372004"/>
      <w:docPartObj>
        <w:docPartGallery w:val="Page Numbers (Bottom of Page)"/>
        <w:docPartUnique/>
      </w:docPartObj>
    </w:sdtPr>
    <w:sdtEndPr/>
    <w:sdtContent>
      <w:p w:rsidR="00E90DC9" w:rsidRDefault="004F04A7">
        <w:pPr>
          <w:pStyle w:val="Piedepgina"/>
          <w:jc w:val="center"/>
        </w:pPr>
        <w:r>
          <w:fldChar w:fldCharType="begin"/>
        </w:r>
        <w:r w:rsidR="004E26D6">
          <w:instrText xml:space="preserve"> PAGE   \* MERGEFORMAT </w:instrText>
        </w:r>
        <w:r>
          <w:fldChar w:fldCharType="separate"/>
        </w:r>
        <w:r w:rsidR="0030666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B372A" w:rsidRDefault="002B372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E8C" w:rsidRPr="003C2CC6" w:rsidRDefault="00923FB0" w:rsidP="003C2CC6">
    <w:pPr>
      <w:pStyle w:val="Piedepgina"/>
      <w:spacing w:after="240"/>
      <w:rPr>
        <w:i/>
        <w:sz w:val="28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7DCCE788" wp14:editId="38DB4F4F">
              <wp:simplePos x="0" y="0"/>
              <wp:positionH relativeFrom="column">
                <wp:posOffset>11430</wp:posOffset>
              </wp:positionH>
              <wp:positionV relativeFrom="paragraph">
                <wp:posOffset>-86361</wp:posOffset>
              </wp:positionV>
              <wp:extent cx="6480175" cy="0"/>
              <wp:effectExtent l="0" t="19050" r="15875" b="19050"/>
              <wp:wrapNone/>
              <wp:docPr id="5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28575"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.9pt;margin-top:-6.8pt;width:510.2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" strokecolor="#c0504d [3205]" strokeweight="2.2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FF4" w:rsidRDefault="00691FF4" w:rsidP="009B6E8C">
      <w:pPr>
        <w:spacing w:after="0" w:line="240" w:lineRule="auto"/>
      </w:pPr>
      <w:r>
        <w:separator/>
      </w:r>
    </w:p>
  </w:footnote>
  <w:footnote w:type="continuationSeparator" w:id="0">
    <w:p w:rsidR="00691FF4" w:rsidRDefault="00691FF4" w:rsidP="009B6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30"/>
      <w:gridCol w:w="1105"/>
    </w:tblGrid>
    <w:tr w:rsidR="00DE653B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ítulo"/>
          <w:id w:val="1755700175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:rsidR="00DE653B" w:rsidRDefault="00F752FC" w:rsidP="00174A7B">
              <w:pPr>
                <w:pStyle w:val="Encabezado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Informe de avances de octubre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Año"/>
          <w:id w:val="-305238577"/>
          <w:dataBinding w:prefixMappings="xmlns:ns0='http://schemas.microsoft.com/office/2006/coverPageProps'" w:xpath="/ns0:CoverPageProperties[1]/ns0:PublishDate[1]" w:storeItemID="{55AF091B-3C7A-41E3-B477-F2FDAA23CFDA}"/>
          <w:date w:fullDate="2018-02-06T00:00:00Z">
            <w:dateFormat w:val="yyyy"/>
            <w:lid w:val="es-ES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:rsidR="00DE653B" w:rsidRDefault="00F139FA">
              <w:pPr>
                <w:pStyle w:val="Encabezado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s-ES"/>
                </w:rPr>
                <w:t>2018</w:t>
              </w:r>
            </w:p>
          </w:tc>
        </w:sdtContent>
      </w:sdt>
    </w:tr>
  </w:tbl>
  <w:p w:rsidR="00DE653B" w:rsidRDefault="00DE653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938"/>
      <w:gridCol w:w="1130"/>
    </w:tblGrid>
    <w:tr w:rsidR="00BD1E20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ítulo"/>
          <w:id w:val="10332466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:rsidR="00BD1E20" w:rsidRDefault="00F752FC">
              <w:pPr>
                <w:pStyle w:val="Encabezado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Informe de avances de octubre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Año"/>
          <w:id w:val="10332467"/>
          <w:dataBinding w:prefixMappings="xmlns:ns0='http://schemas.microsoft.com/office/2006/coverPageProps'" w:xpath="/ns0:CoverPageProperties[1]/ns0:PublishDate[1]" w:storeItemID="{55AF091B-3C7A-41E3-B477-F2FDAA23CFDA}"/>
          <w:date w:fullDate="2018-02-06T00:00:00Z">
            <w:dateFormat w:val="yyyy"/>
            <w:lid w:val="es-ES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:rsidR="00BD1E20" w:rsidRDefault="00F139FA">
              <w:pPr>
                <w:pStyle w:val="Encabezado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s-ES"/>
                </w:rPr>
                <w:t>2018</w:t>
              </w:r>
            </w:p>
          </w:tc>
        </w:sdtContent>
      </w:sdt>
    </w:tr>
  </w:tbl>
  <w:p w:rsidR="009B6E8C" w:rsidRDefault="009B6E8C" w:rsidP="003C2CC6">
    <w:pPr>
      <w:pStyle w:val="Encabezado"/>
      <w:spacing w:before="24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1pt;height:11.1pt" o:bullet="t">
        <v:imagedata r:id="rId1" o:title="msoF954"/>
      </v:shape>
    </w:pict>
  </w:numPicBullet>
  <w:abstractNum w:abstractNumId="0">
    <w:nsid w:val="00637EED"/>
    <w:multiLevelType w:val="hybridMultilevel"/>
    <w:tmpl w:val="7B9232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C14234"/>
    <w:multiLevelType w:val="hybridMultilevel"/>
    <w:tmpl w:val="058ADFE4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05B6A"/>
    <w:multiLevelType w:val="hybridMultilevel"/>
    <w:tmpl w:val="58BEF5AC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A92F40"/>
    <w:multiLevelType w:val="multilevel"/>
    <w:tmpl w:val="C94058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F654AFA"/>
    <w:multiLevelType w:val="hybridMultilevel"/>
    <w:tmpl w:val="3F3AE9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8D497B"/>
    <w:multiLevelType w:val="multilevel"/>
    <w:tmpl w:val="0B9CDB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13D176BD"/>
    <w:multiLevelType w:val="hybridMultilevel"/>
    <w:tmpl w:val="5DFC1B1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891487"/>
    <w:multiLevelType w:val="multilevel"/>
    <w:tmpl w:val="097C45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1D56308D"/>
    <w:multiLevelType w:val="hybridMultilevel"/>
    <w:tmpl w:val="76DA099A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630E26"/>
    <w:multiLevelType w:val="hybridMultilevel"/>
    <w:tmpl w:val="3572D074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AF35B4"/>
    <w:multiLevelType w:val="multilevel"/>
    <w:tmpl w:val="0B9CDB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2BCF5935"/>
    <w:multiLevelType w:val="hybridMultilevel"/>
    <w:tmpl w:val="0AAEFEB0"/>
    <w:lvl w:ilvl="0" w:tplc="751898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D096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30821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3F68E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A47E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72F6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2292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A28F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065F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E03EB6"/>
    <w:multiLevelType w:val="hybridMultilevel"/>
    <w:tmpl w:val="4EEC1D4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904C29"/>
    <w:multiLevelType w:val="hybridMultilevel"/>
    <w:tmpl w:val="1DAEE6F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D7D2A68"/>
    <w:multiLevelType w:val="multilevel"/>
    <w:tmpl w:val="920A1B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403854AC"/>
    <w:multiLevelType w:val="hybridMultilevel"/>
    <w:tmpl w:val="279A9E12"/>
    <w:lvl w:ilvl="0" w:tplc="F7FE8D3C">
      <w:numFmt w:val="bullet"/>
      <w:lvlText w:val="-"/>
      <w:lvlJc w:val="left"/>
      <w:pPr>
        <w:ind w:left="720" w:hanging="360"/>
      </w:pPr>
      <w:rPr>
        <w:rFonts w:ascii="Candara" w:eastAsiaTheme="minorEastAsia" w:hAnsi="Candara" w:cstheme="minorBidi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675E38"/>
    <w:multiLevelType w:val="hybridMultilevel"/>
    <w:tmpl w:val="036CC3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72519F"/>
    <w:multiLevelType w:val="multilevel"/>
    <w:tmpl w:val="B3DA48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475E2CB7"/>
    <w:multiLevelType w:val="hybridMultilevel"/>
    <w:tmpl w:val="67E657C4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121F25"/>
    <w:multiLevelType w:val="hybridMultilevel"/>
    <w:tmpl w:val="300C8FB2"/>
    <w:lvl w:ilvl="0" w:tplc="8BFCBBC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785727"/>
    <w:multiLevelType w:val="hybridMultilevel"/>
    <w:tmpl w:val="6CEAEF1A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9B024D"/>
    <w:multiLevelType w:val="hybridMultilevel"/>
    <w:tmpl w:val="119E409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2660C3"/>
    <w:multiLevelType w:val="hybridMultilevel"/>
    <w:tmpl w:val="70781FBE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0B2553"/>
    <w:multiLevelType w:val="hybridMultilevel"/>
    <w:tmpl w:val="E58E1F5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A66944"/>
    <w:multiLevelType w:val="hybridMultilevel"/>
    <w:tmpl w:val="8A904D58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591FCA"/>
    <w:multiLevelType w:val="hybridMultilevel"/>
    <w:tmpl w:val="9BFEF828"/>
    <w:lvl w:ilvl="0" w:tplc="3C4A73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kern w:val="2"/>
      </w:rPr>
    </w:lvl>
    <w:lvl w:ilvl="1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85F6A6D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3BFC9798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C304F094">
      <w:start w:val="1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B13B88"/>
    <w:multiLevelType w:val="multilevel"/>
    <w:tmpl w:val="0BF4FA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553B73FE"/>
    <w:multiLevelType w:val="hybridMultilevel"/>
    <w:tmpl w:val="76E4AAF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8227A4"/>
    <w:multiLevelType w:val="hybridMultilevel"/>
    <w:tmpl w:val="10BC729C"/>
    <w:lvl w:ilvl="0" w:tplc="44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556F48"/>
    <w:multiLevelType w:val="hybridMultilevel"/>
    <w:tmpl w:val="D5E0A612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820530"/>
    <w:multiLevelType w:val="hybridMultilevel"/>
    <w:tmpl w:val="DE1A1FF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6C508A"/>
    <w:multiLevelType w:val="hybridMultilevel"/>
    <w:tmpl w:val="F810127A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2795BFE"/>
    <w:multiLevelType w:val="hybridMultilevel"/>
    <w:tmpl w:val="89E0FF9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6B10A5"/>
    <w:multiLevelType w:val="multilevel"/>
    <w:tmpl w:val="920A1B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>
    <w:nsid w:val="7E4333F0"/>
    <w:multiLevelType w:val="hybridMultilevel"/>
    <w:tmpl w:val="1EDEA5B8"/>
    <w:lvl w:ilvl="0" w:tplc="8BFCBBC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ED57FF0"/>
    <w:multiLevelType w:val="hybridMultilevel"/>
    <w:tmpl w:val="FE0A7DB2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7"/>
  </w:num>
  <w:num w:numId="3">
    <w:abstractNumId w:val="25"/>
  </w:num>
  <w:num w:numId="4">
    <w:abstractNumId w:val="19"/>
  </w:num>
  <w:num w:numId="5">
    <w:abstractNumId w:val="9"/>
  </w:num>
  <w:num w:numId="6">
    <w:abstractNumId w:val="34"/>
  </w:num>
  <w:num w:numId="7">
    <w:abstractNumId w:val="4"/>
  </w:num>
  <w:num w:numId="8">
    <w:abstractNumId w:val="35"/>
  </w:num>
  <w:num w:numId="9">
    <w:abstractNumId w:val="29"/>
  </w:num>
  <w:num w:numId="10">
    <w:abstractNumId w:val="26"/>
  </w:num>
  <w:num w:numId="11">
    <w:abstractNumId w:val="22"/>
  </w:num>
  <w:num w:numId="12">
    <w:abstractNumId w:val="24"/>
  </w:num>
  <w:num w:numId="13">
    <w:abstractNumId w:val="21"/>
  </w:num>
  <w:num w:numId="14">
    <w:abstractNumId w:val="27"/>
  </w:num>
  <w:num w:numId="15">
    <w:abstractNumId w:val="2"/>
  </w:num>
  <w:num w:numId="16">
    <w:abstractNumId w:val="30"/>
  </w:num>
  <w:num w:numId="17">
    <w:abstractNumId w:val="6"/>
  </w:num>
  <w:num w:numId="18">
    <w:abstractNumId w:val="18"/>
  </w:num>
  <w:num w:numId="19">
    <w:abstractNumId w:val="1"/>
  </w:num>
  <w:num w:numId="20">
    <w:abstractNumId w:val="32"/>
  </w:num>
  <w:num w:numId="21">
    <w:abstractNumId w:val="13"/>
  </w:num>
  <w:num w:numId="22">
    <w:abstractNumId w:val="0"/>
  </w:num>
  <w:num w:numId="23">
    <w:abstractNumId w:val="8"/>
  </w:num>
  <w:num w:numId="24">
    <w:abstractNumId w:val="15"/>
  </w:num>
  <w:num w:numId="25">
    <w:abstractNumId w:val="7"/>
  </w:num>
  <w:num w:numId="26">
    <w:abstractNumId w:val="16"/>
  </w:num>
  <w:num w:numId="27">
    <w:abstractNumId w:val="12"/>
  </w:num>
  <w:num w:numId="28">
    <w:abstractNumId w:val="23"/>
  </w:num>
  <w:num w:numId="29">
    <w:abstractNumId w:val="28"/>
  </w:num>
  <w:num w:numId="30">
    <w:abstractNumId w:val="3"/>
  </w:num>
  <w:num w:numId="31">
    <w:abstractNumId w:val="31"/>
  </w:num>
  <w:num w:numId="32">
    <w:abstractNumId w:val="20"/>
  </w:num>
  <w:num w:numId="33">
    <w:abstractNumId w:val="11"/>
  </w:num>
  <w:num w:numId="34">
    <w:abstractNumId w:val="5"/>
  </w:num>
  <w:num w:numId="35">
    <w:abstractNumId w:val="10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AB5"/>
    <w:rsid w:val="0000005A"/>
    <w:rsid w:val="00002211"/>
    <w:rsid w:val="00004F43"/>
    <w:rsid w:val="0001088D"/>
    <w:rsid w:val="00011456"/>
    <w:rsid w:val="00011EB9"/>
    <w:rsid w:val="00012446"/>
    <w:rsid w:val="00012549"/>
    <w:rsid w:val="0002399E"/>
    <w:rsid w:val="00031E67"/>
    <w:rsid w:val="00034308"/>
    <w:rsid w:val="000421F2"/>
    <w:rsid w:val="00060EA7"/>
    <w:rsid w:val="00061933"/>
    <w:rsid w:val="00061E8D"/>
    <w:rsid w:val="000638CF"/>
    <w:rsid w:val="00066143"/>
    <w:rsid w:val="00073698"/>
    <w:rsid w:val="00074AFB"/>
    <w:rsid w:val="00075A7F"/>
    <w:rsid w:val="00081549"/>
    <w:rsid w:val="000A16BF"/>
    <w:rsid w:val="000A7815"/>
    <w:rsid w:val="000B37B9"/>
    <w:rsid w:val="000B701E"/>
    <w:rsid w:val="000C29EC"/>
    <w:rsid w:val="000D074D"/>
    <w:rsid w:val="000D3DAB"/>
    <w:rsid w:val="000E26A5"/>
    <w:rsid w:val="000E69F2"/>
    <w:rsid w:val="000F0FF6"/>
    <w:rsid w:val="000F350E"/>
    <w:rsid w:val="000F7B94"/>
    <w:rsid w:val="00106C4E"/>
    <w:rsid w:val="00107CB0"/>
    <w:rsid w:val="001107F7"/>
    <w:rsid w:val="001115AE"/>
    <w:rsid w:val="00122D92"/>
    <w:rsid w:val="0013196C"/>
    <w:rsid w:val="00142BA6"/>
    <w:rsid w:val="00143CC2"/>
    <w:rsid w:val="00147BCD"/>
    <w:rsid w:val="00147DBC"/>
    <w:rsid w:val="00151124"/>
    <w:rsid w:val="00170652"/>
    <w:rsid w:val="00174A7B"/>
    <w:rsid w:val="00174D14"/>
    <w:rsid w:val="00176968"/>
    <w:rsid w:val="0019465F"/>
    <w:rsid w:val="001A4EF4"/>
    <w:rsid w:val="001A5EFB"/>
    <w:rsid w:val="001A5F22"/>
    <w:rsid w:val="001B2E2C"/>
    <w:rsid w:val="001B40E0"/>
    <w:rsid w:val="001B4266"/>
    <w:rsid w:val="001B5A9C"/>
    <w:rsid w:val="001B5F1D"/>
    <w:rsid w:val="001B676A"/>
    <w:rsid w:val="001C4390"/>
    <w:rsid w:val="001D6594"/>
    <w:rsid w:val="001E0CB4"/>
    <w:rsid w:val="001E2912"/>
    <w:rsid w:val="001E4374"/>
    <w:rsid w:val="001E662E"/>
    <w:rsid w:val="001E7FEA"/>
    <w:rsid w:val="001F005A"/>
    <w:rsid w:val="001F0BCF"/>
    <w:rsid w:val="001F2439"/>
    <w:rsid w:val="001F4A4F"/>
    <w:rsid w:val="001F4DDB"/>
    <w:rsid w:val="001F50A1"/>
    <w:rsid w:val="001F5C25"/>
    <w:rsid w:val="00206B6F"/>
    <w:rsid w:val="0022035D"/>
    <w:rsid w:val="00222A5C"/>
    <w:rsid w:val="00230040"/>
    <w:rsid w:val="00233160"/>
    <w:rsid w:val="00245283"/>
    <w:rsid w:val="00245B2B"/>
    <w:rsid w:val="00246EEF"/>
    <w:rsid w:val="002506CB"/>
    <w:rsid w:val="00262C1F"/>
    <w:rsid w:val="002650D6"/>
    <w:rsid w:val="00267D04"/>
    <w:rsid w:val="00270753"/>
    <w:rsid w:val="0027550A"/>
    <w:rsid w:val="002818A0"/>
    <w:rsid w:val="00286659"/>
    <w:rsid w:val="0028687A"/>
    <w:rsid w:val="00291779"/>
    <w:rsid w:val="00293BBB"/>
    <w:rsid w:val="00294E76"/>
    <w:rsid w:val="002974F1"/>
    <w:rsid w:val="002A017C"/>
    <w:rsid w:val="002A066A"/>
    <w:rsid w:val="002A6CC1"/>
    <w:rsid w:val="002A7E3D"/>
    <w:rsid w:val="002B372A"/>
    <w:rsid w:val="002C16BE"/>
    <w:rsid w:val="002C6A4B"/>
    <w:rsid w:val="002D7B21"/>
    <w:rsid w:val="002E2DBA"/>
    <w:rsid w:val="002E472F"/>
    <w:rsid w:val="002E4F71"/>
    <w:rsid w:val="002F158F"/>
    <w:rsid w:val="002F2B9D"/>
    <w:rsid w:val="002F5D05"/>
    <w:rsid w:val="003054CC"/>
    <w:rsid w:val="00306669"/>
    <w:rsid w:val="00307CF4"/>
    <w:rsid w:val="00311923"/>
    <w:rsid w:val="003139B7"/>
    <w:rsid w:val="003151CB"/>
    <w:rsid w:val="0031757E"/>
    <w:rsid w:val="00320F51"/>
    <w:rsid w:val="00321503"/>
    <w:rsid w:val="003269C4"/>
    <w:rsid w:val="00333290"/>
    <w:rsid w:val="003339C6"/>
    <w:rsid w:val="00341CF0"/>
    <w:rsid w:val="00344F0D"/>
    <w:rsid w:val="00345C92"/>
    <w:rsid w:val="00351710"/>
    <w:rsid w:val="0035344C"/>
    <w:rsid w:val="00354421"/>
    <w:rsid w:val="00363A00"/>
    <w:rsid w:val="003710CA"/>
    <w:rsid w:val="00375C73"/>
    <w:rsid w:val="0038256A"/>
    <w:rsid w:val="00383E1C"/>
    <w:rsid w:val="0039052D"/>
    <w:rsid w:val="00396246"/>
    <w:rsid w:val="00396D6A"/>
    <w:rsid w:val="003A0032"/>
    <w:rsid w:val="003A2E0D"/>
    <w:rsid w:val="003B02AD"/>
    <w:rsid w:val="003B0D26"/>
    <w:rsid w:val="003B1E15"/>
    <w:rsid w:val="003B55C5"/>
    <w:rsid w:val="003B7534"/>
    <w:rsid w:val="003C153E"/>
    <w:rsid w:val="003C2CC6"/>
    <w:rsid w:val="003C4354"/>
    <w:rsid w:val="003E0E10"/>
    <w:rsid w:val="003E5896"/>
    <w:rsid w:val="003E5F8E"/>
    <w:rsid w:val="003F5CDD"/>
    <w:rsid w:val="0040025D"/>
    <w:rsid w:val="00401B13"/>
    <w:rsid w:val="00405655"/>
    <w:rsid w:val="00422587"/>
    <w:rsid w:val="00422D39"/>
    <w:rsid w:val="0042588F"/>
    <w:rsid w:val="004311DB"/>
    <w:rsid w:val="00433728"/>
    <w:rsid w:val="00433FE6"/>
    <w:rsid w:val="004346D3"/>
    <w:rsid w:val="004402CA"/>
    <w:rsid w:val="004411C9"/>
    <w:rsid w:val="0044337B"/>
    <w:rsid w:val="00451942"/>
    <w:rsid w:val="0045407B"/>
    <w:rsid w:val="00467216"/>
    <w:rsid w:val="00471752"/>
    <w:rsid w:val="00472E98"/>
    <w:rsid w:val="00476531"/>
    <w:rsid w:val="00484F04"/>
    <w:rsid w:val="00492335"/>
    <w:rsid w:val="004C56D5"/>
    <w:rsid w:val="004C7A6E"/>
    <w:rsid w:val="004C7DAA"/>
    <w:rsid w:val="004D7BE4"/>
    <w:rsid w:val="004E26D6"/>
    <w:rsid w:val="004E5925"/>
    <w:rsid w:val="004E5FA9"/>
    <w:rsid w:val="004E601A"/>
    <w:rsid w:val="004E6BB8"/>
    <w:rsid w:val="004F04A7"/>
    <w:rsid w:val="004F164E"/>
    <w:rsid w:val="005033A9"/>
    <w:rsid w:val="00504536"/>
    <w:rsid w:val="0050642A"/>
    <w:rsid w:val="005108EA"/>
    <w:rsid w:val="005114C5"/>
    <w:rsid w:val="00511C0F"/>
    <w:rsid w:val="00512479"/>
    <w:rsid w:val="0051600F"/>
    <w:rsid w:val="005170CA"/>
    <w:rsid w:val="0052072B"/>
    <w:rsid w:val="00522A89"/>
    <w:rsid w:val="00523164"/>
    <w:rsid w:val="00526A02"/>
    <w:rsid w:val="005323B9"/>
    <w:rsid w:val="00534CE8"/>
    <w:rsid w:val="0053549A"/>
    <w:rsid w:val="00537A6A"/>
    <w:rsid w:val="0054284B"/>
    <w:rsid w:val="00547875"/>
    <w:rsid w:val="00550FFF"/>
    <w:rsid w:val="0055105D"/>
    <w:rsid w:val="005539F6"/>
    <w:rsid w:val="0055444B"/>
    <w:rsid w:val="00557817"/>
    <w:rsid w:val="00562A51"/>
    <w:rsid w:val="00565F66"/>
    <w:rsid w:val="0058234F"/>
    <w:rsid w:val="00590380"/>
    <w:rsid w:val="005912E7"/>
    <w:rsid w:val="00594AD9"/>
    <w:rsid w:val="005A40FF"/>
    <w:rsid w:val="005A5BD5"/>
    <w:rsid w:val="005A7548"/>
    <w:rsid w:val="005B4C65"/>
    <w:rsid w:val="005B5E43"/>
    <w:rsid w:val="005E201F"/>
    <w:rsid w:val="005E48E5"/>
    <w:rsid w:val="005F2452"/>
    <w:rsid w:val="005F6931"/>
    <w:rsid w:val="00605F71"/>
    <w:rsid w:val="00611ED5"/>
    <w:rsid w:val="00622061"/>
    <w:rsid w:val="006223DD"/>
    <w:rsid w:val="00627E18"/>
    <w:rsid w:val="0063304A"/>
    <w:rsid w:val="006461E4"/>
    <w:rsid w:val="006476AE"/>
    <w:rsid w:val="006502A6"/>
    <w:rsid w:val="00650983"/>
    <w:rsid w:val="006632DE"/>
    <w:rsid w:val="00665312"/>
    <w:rsid w:val="00670F69"/>
    <w:rsid w:val="00672C4A"/>
    <w:rsid w:val="006768E8"/>
    <w:rsid w:val="00680339"/>
    <w:rsid w:val="006831EB"/>
    <w:rsid w:val="00683213"/>
    <w:rsid w:val="00691008"/>
    <w:rsid w:val="00691FF4"/>
    <w:rsid w:val="006A1933"/>
    <w:rsid w:val="006A3D33"/>
    <w:rsid w:val="006B03B5"/>
    <w:rsid w:val="006B154D"/>
    <w:rsid w:val="006B41EE"/>
    <w:rsid w:val="006C4004"/>
    <w:rsid w:val="006C7CFF"/>
    <w:rsid w:val="006D31A7"/>
    <w:rsid w:val="006D7726"/>
    <w:rsid w:val="006E1FB7"/>
    <w:rsid w:val="006E5C92"/>
    <w:rsid w:val="006F0E84"/>
    <w:rsid w:val="007048F9"/>
    <w:rsid w:val="00710AD7"/>
    <w:rsid w:val="00711332"/>
    <w:rsid w:val="007115C0"/>
    <w:rsid w:val="007234F5"/>
    <w:rsid w:val="00726342"/>
    <w:rsid w:val="0073479D"/>
    <w:rsid w:val="007368C8"/>
    <w:rsid w:val="007372F3"/>
    <w:rsid w:val="00751761"/>
    <w:rsid w:val="007544B5"/>
    <w:rsid w:val="00754900"/>
    <w:rsid w:val="00760698"/>
    <w:rsid w:val="00771D1F"/>
    <w:rsid w:val="00772FFD"/>
    <w:rsid w:val="007747C0"/>
    <w:rsid w:val="007768A9"/>
    <w:rsid w:val="00783992"/>
    <w:rsid w:val="00786522"/>
    <w:rsid w:val="00786C0B"/>
    <w:rsid w:val="00786DC4"/>
    <w:rsid w:val="00792300"/>
    <w:rsid w:val="00797F87"/>
    <w:rsid w:val="007A70A3"/>
    <w:rsid w:val="007B0D2E"/>
    <w:rsid w:val="007C520B"/>
    <w:rsid w:val="007C560A"/>
    <w:rsid w:val="007D5D50"/>
    <w:rsid w:val="007F2E1D"/>
    <w:rsid w:val="007F34F3"/>
    <w:rsid w:val="008043C0"/>
    <w:rsid w:val="008061CD"/>
    <w:rsid w:val="008102ED"/>
    <w:rsid w:val="008147FF"/>
    <w:rsid w:val="00816389"/>
    <w:rsid w:val="008254D5"/>
    <w:rsid w:val="008273A6"/>
    <w:rsid w:val="008361B7"/>
    <w:rsid w:val="00840ED0"/>
    <w:rsid w:val="008411E8"/>
    <w:rsid w:val="0085149A"/>
    <w:rsid w:val="00851960"/>
    <w:rsid w:val="00852C9D"/>
    <w:rsid w:val="00861BB1"/>
    <w:rsid w:val="0086216B"/>
    <w:rsid w:val="008658B4"/>
    <w:rsid w:val="00867335"/>
    <w:rsid w:val="008721AA"/>
    <w:rsid w:val="00873B9D"/>
    <w:rsid w:val="00877726"/>
    <w:rsid w:val="00894F4F"/>
    <w:rsid w:val="008B005B"/>
    <w:rsid w:val="008B1A7D"/>
    <w:rsid w:val="008C0CE5"/>
    <w:rsid w:val="008C11A1"/>
    <w:rsid w:val="008C4934"/>
    <w:rsid w:val="008C58E9"/>
    <w:rsid w:val="008D4DA4"/>
    <w:rsid w:val="008D4E4E"/>
    <w:rsid w:val="008F4F67"/>
    <w:rsid w:val="00912A54"/>
    <w:rsid w:val="00913F7A"/>
    <w:rsid w:val="009141E5"/>
    <w:rsid w:val="0091749E"/>
    <w:rsid w:val="00922A00"/>
    <w:rsid w:val="00923FB0"/>
    <w:rsid w:val="009267A0"/>
    <w:rsid w:val="00927D1C"/>
    <w:rsid w:val="009335D3"/>
    <w:rsid w:val="00934F2F"/>
    <w:rsid w:val="009433C1"/>
    <w:rsid w:val="00943805"/>
    <w:rsid w:val="00943C2F"/>
    <w:rsid w:val="00945BC2"/>
    <w:rsid w:val="00952D89"/>
    <w:rsid w:val="00953380"/>
    <w:rsid w:val="0095351F"/>
    <w:rsid w:val="00955E32"/>
    <w:rsid w:val="00956A0E"/>
    <w:rsid w:val="00957A64"/>
    <w:rsid w:val="009603A3"/>
    <w:rsid w:val="00960CC9"/>
    <w:rsid w:val="00965EBA"/>
    <w:rsid w:val="00980029"/>
    <w:rsid w:val="00983FFC"/>
    <w:rsid w:val="0098518B"/>
    <w:rsid w:val="00997A2C"/>
    <w:rsid w:val="00997C36"/>
    <w:rsid w:val="009A1141"/>
    <w:rsid w:val="009A6B73"/>
    <w:rsid w:val="009B18C6"/>
    <w:rsid w:val="009B6C9B"/>
    <w:rsid w:val="009B6E8C"/>
    <w:rsid w:val="009C28F7"/>
    <w:rsid w:val="009C3546"/>
    <w:rsid w:val="009C55FC"/>
    <w:rsid w:val="009E347D"/>
    <w:rsid w:val="009E68C5"/>
    <w:rsid w:val="009E79EB"/>
    <w:rsid w:val="009F0CC8"/>
    <w:rsid w:val="009F6710"/>
    <w:rsid w:val="00A00144"/>
    <w:rsid w:val="00A02D41"/>
    <w:rsid w:val="00A03479"/>
    <w:rsid w:val="00A110FA"/>
    <w:rsid w:val="00A27F8B"/>
    <w:rsid w:val="00A3360C"/>
    <w:rsid w:val="00A33787"/>
    <w:rsid w:val="00A414D8"/>
    <w:rsid w:val="00A61764"/>
    <w:rsid w:val="00A64CA9"/>
    <w:rsid w:val="00A650AE"/>
    <w:rsid w:val="00A67662"/>
    <w:rsid w:val="00A7021C"/>
    <w:rsid w:val="00A72D64"/>
    <w:rsid w:val="00A876B4"/>
    <w:rsid w:val="00A92A28"/>
    <w:rsid w:val="00AA0CE7"/>
    <w:rsid w:val="00AA31AA"/>
    <w:rsid w:val="00AA5549"/>
    <w:rsid w:val="00AC412C"/>
    <w:rsid w:val="00AE74F4"/>
    <w:rsid w:val="00AF1AB5"/>
    <w:rsid w:val="00AF66E4"/>
    <w:rsid w:val="00B032ED"/>
    <w:rsid w:val="00B07BB3"/>
    <w:rsid w:val="00B10F69"/>
    <w:rsid w:val="00B324A4"/>
    <w:rsid w:val="00B36B0F"/>
    <w:rsid w:val="00B37A66"/>
    <w:rsid w:val="00B37F11"/>
    <w:rsid w:val="00B413E0"/>
    <w:rsid w:val="00B451B0"/>
    <w:rsid w:val="00B453F4"/>
    <w:rsid w:val="00B454F3"/>
    <w:rsid w:val="00B519CD"/>
    <w:rsid w:val="00B54F75"/>
    <w:rsid w:val="00B56D2A"/>
    <w:rsid w:val="00B57903"/>
    <w:rsid w:val="00B63AA8"/>
    <w:rsid w:val="00B672A2"/>
    <w:rsid w:val="00B6735E"/>
    <w:rsid w:val="00B70744"/>
    <w:rsid w:val="00B71A30"/>
    <w:rsid w:val="00B72D37"/>
    <w:rsid w:val="00B73A49"/>
    <w:rsid w:val="00B826E0"/>
    <w:rsid w:val="00B94AF4"/>
    <w:rsid w:val="00BA0C52"/>
    <w:rsid w:val="00BA218D"/>
    <w:rsid w:val="00BA3255"/>
    <w:rsid w:val="00BB0F01"/>
    <w:rsid w:val="00BB28DD"/>
    <w:rsid w:val="00BC02C2"/>
    <w:rsid w:val="00BC326C"/>
    <w:rsid w:val="00BC422F"/>
    <w:rsid w:val="00BC7365"/>
    <w:rsid w:val="00BD1E20"/>
    <w:rsid w:val="00BD2AE9"/>
    <w:rsid w:val="00BF3294"/>
    <w:rsid w:val="00BF3F3E"/>
    <w:rsid w:val="00BF6A64"/>
    <w:rsid w:val="00C024B7"/>
    <w:rsid w:val="00C178F4"/>
    <w:rsid w:val="00C34098"/>
    <w:rsid w:val="00C35FCD"/>
    <w:rsid w:val="00C44BBF"/>
    <w:rsid w:val="00C45B59"/>
    <w:rsid w:val="00C471EC"/>
    <w:rsid w:val="00C52897"/>
    <w:rsid w:val="00C57ECA"/>
    <w:rsid w:val="00C616FB"/>
    <w:rsid w:val="00C65139"/>
    <w:rsid w:val="00C732F5"/>
    <w:rsid w:val="00C73747"/>
    <w:rsid w:val="00C74E73"/>
    <w:rsid w:val="00C75A78"/>
    <w:rsid w:val="00C761B4"/>
    <w:rsid w:val="00C81006"/>
    <w:rsid w:val="00C8231C"/>
    <w:rsid w:val="00C830FA"/>
    <w:rsid w:val="00C85F89"/>
    <w:rsid w:val="00C9001E"/>
    <w:rsid w:val="00C9079C"/>
    <w:rsid w:val="00C94FFF"/>
    <w:rsid w:val="00CA154B"/>
    <w:rsid w:val="00CA5AFA"/>
    <w:rsid w:val="00CB5639"/>
    <w:rsid w:val="00CB6318"/>
    <w:rsid w:val="00CB76CA"/>
    <w:rsid w:val="00CD4635"/>
    <w:rsid w:val="00CE3383"/>
    <w:rsid w:val="00CF05E6"/>
    <w:rsid w:val="00CF367E"/>
    <w:rsid w:val="00CF6005"/>
    <w:rsid w:val="00D07216"/>
    <w:rsid w:val="00D101A2"/>
    <w:rsid w:val="00D12FC8"/>
    <w:rsid w:val="00D16A25"/>
    <w:rsid w:val="00D17C19"/>
    <w:rsid w:val="00D20C7B"/>
    <w:rsid w:val="00D21A71"/>
    <w:rsid w:val="00D32A6B"/>
    <w:rsid w:val="00D367B9"/>
    <w:rsid w:val="00D418A7"/>
    <w:rsid w:val="00D6078B"/>
    <w:rsid w:val="00D71ACB"/>
    <w:rsid w:val="00D73D06"/>
    <w:rsid w:val="00D750D5"/>
    <w:rsid w:val="00D813E3"/>
    <w:rsid w:val="00D841A5"/>
    <w:rsid w:val="00D8427E"/>
    <w:rsid w:val="00D92FE6"/>
    <w:rsid w:val="00D955E6"/>
    <w:rsid w:val="00DA0B0D"/>
    <w:rsid w:val="00DA5F25"/>
    <w:rsid w:val="00DA63F2"/>
    <w:rsid w:val="00DA79C0"/>
    <w:rsid w:val="00DA7F2C"/>
    <w:rsid w:val="00DB2587"/>
    <w:rsid w:val="00DB30CF"/>
    <w:rsid w:val="00DB52FA"/>
    <w:rsid w:val="00DB6E1B"/>
    <w:rsid w:val="00DC59D2"/>
    <w:rsid w:val="00DD6133"/>
    <w:rsid w:val="00DD715B"/>
    <w:rsid w:val="00DD765F"/>
    <w:rsid w:val="00DE086B"/>
    <w:rsid w:val="00DE266D"/>
    <w:rsid w:val="00DE4485"/>
    <w:rsid w:val="00DE653B"/>
    <w:rsid w:val="00DF6652"/>
    <w:rsid w:val="00E12990"/>
    <w:rsid w:val="00E167F0"/>
    <w:rsid w:val="00E217AC"/>
    <w:rsid w:val="00E25164"/>
    <w:rsid w:val="00E259F7"/>
    <w:rsid w:val="00E30C9F"/>
    <w:rsid w:val="00E30FE8"/>
    <w:rsid w:val="00E3304F"/>
    <w:rsid w:val="00E337C5"/>
    <w:rsid w:val="00E36919"/>
    <w:rsid w:val="00E404C9"/>
    <w:rsid w:val="00E50A9A"/>
    <w:rsid w:val="00E52DD6"/>
    <w:rsid w:val="00E53A9A"/>
    <w:rsid w:val="00E61567"/>
    <w:rsid w:val="00E644DA"/>
    <w:rsid w:val="00E6717F"/>
    <w:rsid w:val="00E77C74"/>
    <w:rsid w:val="00E82B8D"/>
    <w:rsid w:val="00E90DC9"/>
    <w:rsid w:val="00E94563"/>
    <w:rsid w:val="00EA1AB7"/>
    <w:rsid w:val="00EB05E8"/>
    <w:rsid w:val="00EB4385"/>
    <w:rsid w:val="00EC365E"/>
    <w:rsid w:val="00EC39E1"/>
    <w:rsid w:val="00EC5DE0"/>
    <w:rsid w:val="00EC61A3"/>
    <w:rsid w:val="00ED12A8"/>
    <w:rsid w:val="00ED425B"/>
    <w:rsid w:val="00ED6991"/>
    <w:rsid w:val="00EF13FA"/>
    <w:rsid w:val="00EF1578"/>
    <w:rsid w:val="00EF2922"/>
    <w:rsid w:val="00EF3380"/>
    <w:rsid w:val="00EF3E4B"/>
    <w:rsid w:val="00EF58E6"/>
    <w:rsid w:val="00F13221"/>
    <w:rsid w:val="00F139FA"/>
    <w:rsid w:val="00F16A08"/>
    <w:rsid w:val="00F21224"/>
    <w:rsid w:val="00F24B1C"/>
    <w:rsid w:val="00F26A34"/>
    <w:rsid w:val="00F40776"/>
    <w:rsid w:val="00F42F79"/>
    <w:rsid w:val="00F43450"/>
    <w:rsid w:val="00F607FC"/>
    <w:rsid w:val="00F71409"/>
    <w:rsid w:val="00F752FC"/>
    <w:rsid w:val="00F76A49"/>
    <w:rsid w:val="00F833C5"/>
    <w:rsid w:val="00F84D7B"/>
    <w:rsid w:val="00F97F8B"/>
    <w:rsid w:val="00FA2EF5"/>
    <w:rsid w:val="00FA3C41"/>
    <w:rsid w:val="00FA54CC"/>
    <w:rsid w:val="00FA5E49"/>
    <w:rsid w:val="00FA78E5"/>
    <w:rsid w:val="00FB2EC0"/>
    <w:rsid w:val="00FB4D8C"/>
    <w:rsid w:val="00FB788E"/>
    <w:rsid w:val="00FC3EA3"/>
    <w:rsid w:val="00FC6650"/>
    <w:rsid w:val="00FD2F64"/>
    <w:rsid w:val="00FD71C5"/>
    <w:rsid w:val="00FF0026"/>
    <w:rsid w:val="00FF7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SV" w:eastAsia="es-S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B56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B56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B563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A7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7E3D"/>
    <w:rPr>
      <w:rFonts w:ascii="Tahoma" w:hAnsi="Tahoma" w:cs="Tahoma"/>
      <w:sz w:val="16"/>
      <w:szCs w:val="16"/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2A7E3D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9B6E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B6E8C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9B6E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B6E8C"/>
    <w:rPr>
      <w:lang w:val="es-ES"/>
    </w:rPr>
  </w:style>
  <w:style w:type="paragraph" w:styleId="Ttulo">
    <w:name w:val="Title"/>
    <w:basedOn w:val="Normal"/>
    <w:next w:val="Normal"/>
    <w:link w:val="TtuloCar"/>
    <w:uiPriority w:val="10"/>
    <w:qFormat/>
    <w:rsid w:val="00CB5639"/>
    <w:pPr>
      <w:pBdr>
        <w:bottom w:val="thinThickMediumGap" w:sz="24" w:space="4" w:color="9BBB59" w:themeColor="accent3"/>
      </w:pBdr>
      <w:spacing w:after="300" w:line="240" w:lineRule="auto"/>
      <w:contextualSpacing/>
      <w:jc w:val="center"/>
    </w:pPr>
    <w:rPr>
      <w:rFonts w:ascii="Calibri" w:eastAsiaTheme="majorEastAsia" w:hAnsi="Calibri" w:cstheme="majorBidi"/>
      <w:color w:val="17365D" w:themeColor="text2" w:themeShade="BF"/>
      <w:spacing w:val="5"/>
      <w:kern w:val="28"/>
      <w:sz w:val="7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CB5639"/>
    <w:rPr>
      <w:rFonts w:ascii="Calibri" w:eastAsiaTheme="majorEastAsia" w:hAnsi="Calibri" w:cstheme="majorBidi"/>
      <w:color w:val="17365D" w:themeColor="text2" w:themeShade="BF"/>
      <w:spacing w:val="5"/>
      <w:kern w:val="28"/>
      <w:sz w:val="72"/>
      <w:szCs w:val="52"/>
      <w:lang w:val="es-ES"/>
    </w:rPr>
  </w:style>
  <w:style w:type="character" w:customStyle="1" w:styleId="Ttulo1Car">
    <w:name w:val="Título 1 Car"/>
    <w:basedOn w:val="Fuentedeprrafopredeter"/>
    <w:link w:val="Ttulo1"/>
    <w:uiPriority w:val="9"/>
    <w:rsid w:val="00CB5639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CB5639"/>
    <w:rPr>
      <w:rFonts w:asciiTheme="majorHAnsi" w:eastAsiaTheme="majorEastAsia" w:hAnsiTheme="majorHAnsi" w:cstheme="majorBidi"/>
      <w:b/>
      <w:bCs/>
      <w:color w:val="4F81BD" w:themeColor="accent1"/>
      <w:sz w:val="28"/>
      <w:szCs w:val="26"/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CB5639"/>
    <w:rPr>
      <w:rFonts w:asciiTheme="majorHAnsi" w:eastAsiaTheme="majorEastAsia" w:hAnsiTheme="majorHAnsi" w:cstheme="majorBidi"/>
      <w:b/>
      <w:bCs/>
      <w:color w:val="4F81BD" w:themeColor="accent1"/>
      <w:sz w:val="24"/>
      <w:lang w:val="es-ES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CB5639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rsid w:val="00CB5639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CB5639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CB5639"/>
    <w:pPr>
      <w:spacing w:after="100"/>
      <w:ind w:left="440"/>
    </w:pPr>
  </w:style>
  <w:style w:type="character" w:styleId="Hipervnculo">
    <w:name w:val="Hyperlink"/>
    <w:basedOn w:val="Fuentedeprrafopredeter"/>
    <w:uiPriority w:val="99"/>
    <w:unhideWhenUsed/>
    <w:rsid w:val="00CB5639"/>
    <w:rPr>
      <w:color w:val="0000FF" w:themeColor="hyperlink"/>
      <w:u w:val="single"/>
    </w:rPr>
  </w:style>
  <w:style w:type="table" w:customStyle="1" w:styleId="Listaclara-nfasis11">
    <w:name w:val="Lista clara - Énfasis 11"/>
    <w:basedOn w:val="Tablanormal"/>
    <w:uiPriority w:val="61"/>
    <w:rsid w:val="00286659"/>
    <w:pPr>
      <w:spacing w:after="0" w:line="240" w:lineRule="auto"/>
    </w:pPr>
    <w:rPr>
      <w:lang w:val="en-US"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media2-nfasis4">
    <w:name w:val="Medium List 2 Accent 4"/>
    <w:basedOn w:val="Tablanormal"/>
    <w:uiPriority w:val="66"/>
    <w:rsid w:val="0028665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eastAsia="es-AR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Prrafodelista">
    <w:name w:val="List Paragraph"/>
    <w:basedOn w:val="Normal"/>
    <w:link w:val="PrrafodelistaCar"/>
    <w:uiPriority w:val="34"/>
    <w:qFormat/>
    <w:rsid w:val="00286659"/>
    <w:pPr>
      <w:spacing w:after="0" w:line="240" w:lineRule="auto"/>
      <w:ind w:left="720"/>
    </w:pPr>
    <w:rPr>
      <w:rFonts w:ascii="Century Gothic" w:eastAsia="Times New Roman" w:hAnsi="Century Gothic" w:cs="Times New Roman"/>
      <w:sz w:val="20"/>
      <w:lang w:val="es-AR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286659"/>
    <w:rPr>
      <w:rFonts w:ascii="Century Gothic" w:eastAsia="Times New Roman" w:hAnsi="Century Gothic" w:cs="Times New Roman"/>
      <w:sz w:val="20"/>
    </w:rPr>
  </w:style>
  <w:style w:type="table" w:styleId="Listamedia1-nfasis3">
    <w:name w:val="Medium List 1 Accent 3"/>
    <w:basedOn w:val="Tablanormal"/>
    <w:uiPriority w:val="65"/>
    <w:rsid w:val="008273A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ombreadomedio2">
    <w:name w:val="Medium Shading 2"/>
    <w:basedOn w:val="Tablanormal"/>
    <w:uiPriority w:val="64"/>
    <w:rsid w:val="008273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8273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aconcuadrcula">
    <w:name w:val="Table Grid"/>
    <w:basedOn w:val="Tablanormal"/>
    <w:uiPriority w:val="59"/>
    <w:rsid w:val="00034308"/>
    <w:pPr>
      <w:spacing w:after="0" w:line="240" w:lineRule="auto"/>
    </w:pPr>
    <w:rPr>
      <w:lang w:val="es-AR" w:eastAsia="es-A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medio2-nfasis1">
    <w:name w:val="Medium Shading 2 Accent 1"/>
    <w:basedOn w:val="Tablanormal"/>
    <w:uiPriority w:val="64"/>
    <w:rsid w:val="00E259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5108E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Sombreadomedio1-nfasis3">
    <w:name w:val="Medium Shading 1 Accent 3"/>
    <w:basedOn w:val="Tablanormal"/>
    <w:uiPriority w:val="63"/>
    <w:rsid w:val="00F752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F752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clara-nfasis3">
    <w:name w:val="Light Grid Accent 3"/>
    <w:basedOn w:val="Tablanormal"/>
    <w:uiPriority w:val="62"/>
    <w:rsid w:val="00F752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media1-nfasis3">
    <w:name w:val="Medium Grid 1 Accent 3"/>
    <w:basedOn w:val="Tablanormal"/>
    <w:uiPriority w:val="67"/>
    <w:rsid w:val="00F752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medio1-nfasis1">
    <w:name w:val="Medium Shading 1 Accent 1"/>
    <w:basedOn w:val="Tablanormal"/>
    <w:uiPriority w:val="63"/>
    <w:rsid w:val="003710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clara-nfasis1">
    <w:name w:val="Light List Accent 1"/>
    <w:basedOn w:val="Tablanormal"/>
    <w:uiPriority w:val="61"/>
    <w:rsid w:val="003710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SV" w:eastAsia="es-S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B56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B56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B563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A7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7E3D"/>
    <w:rPr>
      <w:rFonts w:ascii="Tahoma" w:hAnsi="Tahoma" w:cs="Tahoma"/>
      <w:sz w:val="16"/>
      <w:szCs w:val="16"/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2A7E3D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9B6E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B6E8C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9B6E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B6E8C"/>
    <w:rPr>
      <w:lang w:val="es-ES"/>
    </w:rPr>
  </w:style>
  <w:style w:type="paragraph" w:styleId="Ttulo">
    <w:name w:val="Title"/>
    <w:basedOn w:val="Normal"/>
    <w:next w:val="Normal"/>
    <w:link w:val="TtuloCar"/>
    <w:uiPriority w:val="10"/>
    <w:qFormat/>
    <w:rsid w:val="00CB5639"/>
    <w:pPr>
      <w:pBdr>
        <w:bottom w:val="thinThickMediumGap" w:sz="24" w:space="4" w:color="9BBB59" w:themeColor="accent3"/>
      </w:pBdr>
      <w:spacing w:after="300" w:line="240" w:lineRule="auto"/>
      <w:contextualSpacing/>
      <w:jc w:val="center"/>
    </w:pPr>
    <w:rPr>
      <w:rFonts w:ascii="Calibri" w:eastAsiaTheme="majorEastAsia" w:hAnsi="Calibri" w:cstheme="majorBidi"/>
      <w:color w:val="17365D" w:themeColor="text2" w:themeShade="BF"/>
      <w:spacing w:val="5"/>
      <w:kern w:val="28"/>
      <w:sz w:val="7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CB5639"/>
    <w:rPr>
      <w:rFonts w:ascii="Calibri" w:eastAsiaTheme="majorEastAsia" w:hAnsi="Calibri" w:cstheme="majorBidi"/>
      <w:color w:val="17365D" w:themeColor="text2" w:themeShade="BF"/>
      <w:spacing w:val="5"/>
      <w:kern w:val="28"/>
      <w:sz w:val="72"/>
      <w:szCs w:val="52"/>
      <w:lang w:val="es-ES"/>
    </w:rPr>
  </w:style>
  <w:style w:type="character" w:customStyle="1" w:styleId="Ttulo1Car">
    <w:name w:val="Título 1 Car"/>
    <w:basedOn w:val="Fuentedeprrafopredeter"/>
    <w:link w:val="Ttulo1"/>
    <w:uiPriority w:val="9"/>
    <w:rsid w:val="00CB5639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CB5639"/>
    <w:rPr>
      <w:rFonts w:asciiTheme="majorHAnsi" w:eastAsiaTheme="majorEastAsia" w:hAnsiTheme="majorHAnsi" w:cstheme="majorBidi"/>
      <w:b/>
      <w:bCs/>
      <w:color w:val="4F81BD" w:themeColor="accent1"/>
      <w:sz w:val="28"/>
      <w:szCs w:val="26"/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CB5639"/>
    <w:rPr>
      <w:rFonts w:asciiTheme="majorHAnsi" w:eastAsiaTheme="majorEastAsia" w:hAnsiTheme="majorHAnsi" w:cstheme="majorBidi"/>
      <w:b/>
      <w:bCs/>
      <w:color w:val="4F81BD" w:themeColor="accent1"/>
      <w:sz w:val="24"/>
      <w:lang w:val="es-ES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CB5639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rsid w:val="00CB5639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CB5639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CB5639"/>
    <w:pPr>
      <w:spacing w:after="100"/>
      <w:ind w:left="440"/>
    </w:pPr>
  </w:style>
  <w:style w:type="character" w:styleId="Hipervnculo">
    <w:name w:val="Hyperlink"/>
    <w:basedOn w:val="Fuentedeprrafopredeter"/>
    <w:uiPriority w:val="99"/>
    <w:unhideWhenUsed/>
    <w:rsid w:val="00CB5639"/>
    <w:rPr>
      <w:color w:val="0000FF" w:themeColor="hyperlink"/>
      <w:u w:val="single"/>
    </w:rPr>
  </w:style>
  <w:style w:type="table" w:customStyle="1" w:styleId="Listaclara-nfasis11">
    <w:name w:val="Lista clara - Énfasis 11"/>
    <w:basedOn w:val="Tablanormal"/>
    <w:uiPriority w:val="61"/>
    <w:rsid w:val="00286659"/>
    <w:pPr>
      <w:spacing w:after="0" w:line="240" w:lineRule="auto"/>
    </w:pPr>
    <w:rPr>
      <w:lang w:val="en-US"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media2-nfasis4">
    <w:name w:val="Medium List 2 Accent 4"/>
    <w:basedOn w:val="Tablanormal"/>
    <w:uiPriority w:val="66"/>
    <w:rsid w:val="0028665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eastAsia="es-AR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Prrafodelista">
    <w:name w:val="List Paragraph"/>
    <w:basedOn w:val="Normal"/>
    <w:link w:val="PrrafodelistaCar"/>
    <w:uiPriority w:val="34"/>
    <w:qFormat/>
    <w:rsid w:val="00286659"/>
    <w:pPr>
      <w:spacing w:after="0" w:line="240" w:lineRule="auto"/>
      <w:ind w:left="720"/>
    </w:pPr>
    <w:rPr>
      <w:rFonts w:ascii="Century Gothic" w:eastAsia="Times New Roman" w:hAnsi="Century Gothic" w:cs="Times New Roman"/>
      <w:sz w:val="20"/>
      <w:lang w:val="es-AR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286659"/>
    <w:rPr>
      <w:rFonts w:ascii="Century Gothic" w:eastAsia="Times New Roman" w:hAnsi="Century Gothic" w:cs="Times New Roman"/>
      <w:sz w:val="20"/>
    </w:rPr>
  </w:style>
  <w:style w:type="table" w:styleId="Listamedia1-nfasis3">
    <w:name w:val="Medium List 1 Accent 3"/>
    <w:basedOn w:val="Tablanormal"/>
    <w:uiPriority w:val="65"/>
    <w:rsid w:val="008273A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ombreadomedio2">
    <w:name w:val="Medium Shading 2"/>
    <w:basedOn w:val="Tablanormal"/>
    <w:uiPriority w:val="64"/>
    <w:rsid w:val="008273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8273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aconcuadrcula">
    <w:name w:val="Table Grid"/>
    <w:basedOn w:val="Tablanormal"/>
    <w:uiPriority w:val="59"/>
    <w:rsid w:val="00034308"/>
    <w:pPr>
      <w:spacing w:after="0" w:line="240" w:lineRule="auto"/>
    </w:pPr>
    <w:rPr>
      <w:lang w:val="es-AR" w:eastAsia="es-A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medio2-nfasis1">
    <w:name w:val="Medium Shading 2 Accent 1"/>
    <w:basedOn w:val="Tablanormal"/>
    <w:uiPriority w:val="64"/>
    <w:rsid w:val="00E259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5108E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Sombreadomedio1-nfasis3">
    <w:name w:val="Medium Shading 1 Accent 3"/>
    <w:basedOn w:val="Tablanormal"/>
    <w:uiPriority w:val="63"/>
    <w:rsid w:val="00F752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F752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clara-nfasis3">
    <w:name w:val="Light Grid Accent 3"/>
    <w:basedOn w:val="Tablanormal"/>
    <w:uiPriority w:val="62"/>
    <w:rsid w:val="00F752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media1-nfasis3">
    <w:name w:val="Medium Grid 1 Accent 3"/>
    <w:basedOn w:val="Tablanormal"/>
    <w:uiPriority w:val="67"/>
    <w:rsid w:val="00F752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medio1-nfasis1">
    <w:name w:val="Medium Shading 1 Accent 1"/>
    <w:basedOn w:val="Tablanormal"/>
    <w:uiPriority w:val="63"/>
    <w:rsid w:val="003710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clara-nfasis1">
    <w:name w:val="Light List Accent 1"/>
    <w:basedOn w:val="Tablanormal"/>
    <w:uiPriority w:val="61"/>
    <w:rsid w:val="003710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3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2624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0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1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oter" Target="footer2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chart" Target="charts/chart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jpeg"/><Relationship Id="rId5" Type="http://schemas.microsoft.com/office/2007/relationships/stylesWithEffects" Target="stylesWithEffects.xml"/><Relationship Id="rId15" Type="http://schemas.openxmlformats.org/officeDocument/2006/relationships/chart" Target="charts/chart2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chart" Target="charts/chart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Libro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SV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SV" sz="1600"/>
              <a:t>Resoluciones brindadas</a:t>
            </a:r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5.6955191015683207E-2"/>
          <c:y val="0.25081748356469385"/>
          <c:w val="0.60027856167004157"/>
          <c:h val="0.66791151942593907"/>
        </c:manualLayout>
      </c:layout>
      <c:pie3DChart>
        <c:varyColors val="1"/>
        <c:ser>
          <c:idx val="0"/>
          <c:order val="0"/>
          <c:explosion val="25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Hoja1!$B$3:$F$3</c:f>
              <c:strCache>
                <c:ptCount val="5"/>
                <c:pt idx="0">
                  <c:v>Concedidas</c:v>
                </c:pt>
                <c:pt idx="1">
                  <c:v>En trámite</c:v>
                </c:pt>
                <c:pt idx="2">
                  <c:v>Inexistente </c:v>
                </c:pt>
                <c:pt idx="3">
                  <c:v>No competencia</c:v>
                </c:pt>
                <c:pt idx="4">
                  <c:v>Denegada por no subsanar</c:v>
                </c:pt>
              </c:strCache>
            </c:strRef>
          </c:cat>
          <c:val>
            <c:numRef>
              <c:f>Hoja1!$B$4:$F$4</c:f>
              <c:numCache>
                <c:formatCode>General</c:formatCode>
                <c:ptCount val="5"/>
                <c:pt idx="0">
                  <c:v>41</c:v>
                </c:pt>
                <c:pt idx="1">
                  <c:v>5</c:v>
                </c:pt>
                <c:pt idx="2">
                  <c:v>2</c:v>
                </c:pt>
                <c:pt idx="3">
                  <c:v>2</c:v>
                </c:pt>
                <c:pt idx="4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74181978156361206"/>
          <c:y val="0.24035597753292551"/>
          <c:w val="0.24151356080489939"/>
          <c:h val="0.73069043452901716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SV"/>
  <c:roundedCorners val="0"/>
  <mc:AlternateContent xmlns:mc="http://schemas.openxmlformats.org/markup-compatibility/2006">
    <mc:Choice xmlns:c14="http://schemas.microsoft.com/office/drawing/2007/8/2/chart" Requires="c14">
      <c14:style val="135"/>
    </mc:Choice>
    <mc:Fallback>
      <c:style val="35"/>
    </mc:Fallback>
  </mc:AlternateContent>
  <c:chart>
    <c:title>
      <c:tx>
        <c:rich>
          <a:bodyPr/>
          <a:lstStyle/>
          <a:p>
            <a:pPr>
              <a:defRPr sz="1600"/>
            </a:pPr>
            <a:r>
              <a:rPr lang="es-SV" sz="1600"/>
              <a:t>Unidades organizativas</a:t>
            </a: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bar"/>
        <c:grouping val="clustered"/>
        <c:varyColors val="0"/>
        <c:ser>
          <c:idx val="0"/>
          <c:order val="0"/>
          <c:invertIfNegative val="0"/>
          <c:cat>
            <c:strRef>
              <c:f>Hoja1!$B$29:$B$39</c:f>
              <c:strCache>
                <c:ptCount val="11"/>
                <c:pt idx="0">
                  <c:v>DTI</c:v>
                </c:pt>
                <c:pt idx="1">
                  <c:v>DIGESTYC</c:v>
                </c:pt>
                <c:pt idx="2">
                  <c:v>Dirección de Fomento Productivo</c:v>
                </c:pt>
                <c:pt idx="3">
                  <c:v>Direccción de Transparencia, Acceso a la Información y Participación Ciudadana</c:v>
                </c:pt>
                <c:pt idx="4">
                  <c:v>Dirección de Hidrocarburos y Minas</c:v>
                </c:pt>
                <c:pt idx="5">
                  <c:v>CENADE</c:v>
                </c:pt>
                <c:pt idx="6">
                  <c:v>DATCO</c:v>
                </c:pt>
                <c:pt idx="7">
                  <c:v>DNI</c:v>
                </c:pt>
                <c:pt idx="8">
                  <c:v>Despacho Ministerial</c:v>
                </c:pt>
                <c:pt idx="9">
                  <c:v>Gerencia de Recursos Humanos</c:v>
                </c:pt>
                <c:pt idx="10">
                  <c:v>Dirección de Administración y Finanzas</c:v>
                </c:pt>
              </c:strCache>
            </c:strRef>
          </c:cat>
          <c:val>
            <c:numRef>
              <c:f>Hoja1!$C$29:$C$39</c:f>
              <c:numCache>
                <c:formatCode>General</c:formatCode>
                <c:ptCount val="11"/>
                <c:pt idx="0">
                  <c:v>2</c:v>
                </c:pt>
                <c:pt idx="1">
                  <c:v>34</c:v>
                </c:pt>
                <c:pt idx="2">
                  <c:v>1</c:v>
                </c:pt>
                <c:pt idx="3">
                  <c:v>1</c:v>
                </c:pt>
                <c:pt idx="4">
                  <c:v>5</c:v>
                </c:pt>
                <c:pt idx="5">
                  <c:v>2</c:v>
                </c:pt>
                <c:pt idx="6">
                  <c:v>1</c:v>
                </c:pt>
                <c:pt idx="7">
                  <c:v>2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1898368"/>
        <c:axId val="1899904"/>
        <c:axId val="0"/>
      </c:bar3DChart>
      <c:catAx>
        <c:axId val="1898368"/>
        <c:scaling>
          <c:orientation val="minMax"/>
        </c:scaling>
        <c:delete val="0"/>
        <c:axPos val="l"/>
        <c:majorTickMark val="none"/>
        <c:minorTickMark val="none"/>
        <c:tickLblPos val="nextTo"/>
        <c:txPr>
          <a:bodyPr/>
          <a:lstStyle/>
          <a:p>
            <a:pPr>
              <a:defRPr sz="1000"/>
            </a:pPr>
            <a:endParaRPr lang="es-SV"/>
          </a:p>
        </c:txPr>
        <c:crossAx val="1899904"/>
        <c:crosses val="autoZero"/>
        <c:auto val="1"/>
        <c:lblAlgn val="ctr"/>
        <c:lblOffset val="100"/>
        <c:noMultiLvlLbl val="0"/>
      </c:catAx>
      <c:valAx>
        <c:axId val="1899904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189836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SV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SV"/>
              <a:t>Temas varios</a:t>
            </a:r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5918197725284339E-2"/>
          <c:y val="0.21082895888013997"/>
          <c:w val="0.60730249343832021"/>
          <c:h val="0.68470800524934383"/>
        </c:manualLayout>
      </c:layout>
      <c:pie3DChart>
        <c:varyColors val="1"/>
        <c:ser>
          <c:idx val="0"/>
          <c:order val="0"/>
          <c:explosion val="25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Hoja1!$B$46:$B$48</c:f>
              <c:strCache>
                <c:ptCount val="3"/>
                <c:pt idx="0">
                  <c:v>Presenciales</c:v>
                </c:pt>
                <c:pt idx="1">
                  <c:v>Telefónicas</c:v>
                </c:pt>
                <c:pt idx="2">
                  <c:v>Correo electrónico</c:v>
                </c:pt>
              </c:strCache>
            </c:strRef>
          </c:cat>
          <c:val>
            <c:numRef>
              <c:f>Hoja1!$C$46:$C$48</c:f>
              <c:numCache>
                <c:formatCode>General</c:formatCode>
                <c:ptCount val="3"/>
                <c:pt idx="0">
                  <c:v>96</c:v>
                </c:pt>
                <c:pt idx="1">
                  <c:v>64</c:v>
                </c:pt>
                <c:pt idx="2">
                  <c:v>53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72580555555555559"/>
          <c:y val="0.33038495188101485"/>
          <c:w val="0.2575277777777778"/>
          <c:h val="0.4270775007290755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38BF8EC38E54663A0677991AD1DED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8297D1-4CF0-4CDD-AFCC-111E66D1881F}"/>
      </w:docPartPr>
      <w:docPartBody>
        <w:p w:rsidR="00A90D1A" w:rsidRDefault="0027435C">
          <w:r w:rsidRPr="005A1F5A">
            <w:rPr>
              <w:rStyle w:val="Textodelmarcadordeposicin"/>
            </w:rPr>
            <w:t>[Título]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7435C"/>
    <w:rsid w:val="0000714B"/>
    <w:rsid w:val="00021DE3"/>
    <w:rsid w:val="000433B0"/>
    <w:rsid w:val="000B1AB5"/>
    <w:rsid w:val="000D5326"/>
    <w:rsid w:val="001136AD"/>
    <w:rsid w:val="001267F7"/>
    <w:rsid w:val="001601BA"/>
    <w:rsid w:val="00192329"/>
    <w:rsid w:val="001B19BD"/>
    <w:rsid w:val="001E4A3E"/>
    <w:rsid w:val="001F5C82"/>
    <w:rsid w:val="0027435C"/>
    <w:rsid w:val="00287E80"/>
    <w:rsid w:val="002D7CCD"/>
    <w:rsid w:val="00342532"/>
    <w:rsid w:val="0034500B"/>
    <w:rsid w:val="003B5B67"/>
    <w:rsid w:val="00444C2C"/>
    <w:rsid w:val="004501A3"/>
    <w:rsid w:val="00485022"/>
    <w:rsid w:val="00495723"/>
    <w:rsid w:val="004D335C"/>
    <w:rsid w:val="00512A28"/>
    <w:rsid w:val="005273FC"/>
    <w:rsid w:val="005423E6"/>
    <w:rsid w:val="00615743"/>
    <w:rsid w:val="00637103"/>
    <w:rsid w:val="006B0C52"/>
    <w:rsid w:val="0077355A"/>
    <w:rsid w:val="007B35C3"/>
    <w:rsid w:val="00807863"/>
    <w:rsid w:val="0081138B"/>
    <w:rsid w:val="00840CD3"/>
    <w:rsid w:val="008417D1"/>
    <w:rsid w:val="00872829"/>
    <w:rsid w:val="00874748"/>
    <w:rsid w:val="00900AAE"/>
    <w:rsid w:val="00960B3C"/>
    <w:rsid w:val="009A3F0B"/>
    <w:rsid w:val="009D2CAE"/>
    <w:rsid w:val="009E3B03"/>
    <w:rsid w:val="00A14468"/>
    <w:rsid w:val="00A20FC8"/>
    <w:rsid w:val="00A321F4"/>
    <w:rsid w:val="00A477E2"/>
    <w:rsid w:val="00A6117B"/>
    <w:rsid w:val="00A77B98"/>
    <w:rsid w:val="00A90D1A"/>
    <w:rsid w:val="00AD1BD9"/>
    <w:rsid w:val="00B155FB"/>
    <w:rsid w:val="00B226E2"/>
    <w:rsid w:val="00B52448"/>
    <w:rsid w:val="00BA3427"/>
    <w:rsid w:val="00BC545C"/>
    <w:rsid w:val="00C601C7"/>
    <w:rsid w:val="00CA4C4B"/>
    <w:rsid w:val="00CC7724"/>
    <w:rsid w:val="00CE2C21"/>
    <w:rsid w:val="00D20550"/>
    <w:rsid w:val="00D35388"/>
    <w:rsid w:val="00D468DF"/>
    <w:rsid w:val="00DD6C81"/>
    <w:rsid w:val="00DE654B"/>
    <w:rsid w:val="00DF2BAC"/>
    <w:rsid w:val="00E30DAF"/>
    <w:rsid w:val="00E3447D"/>
    <w:rsid w:val="00EA214F"/>
    <w:rsid w:val="00ED50C0"/>
    <w:rsid w:val="00ED6E5A"/>
    <w:rsid w:val="00F3759F"/>
    <w:rsid w:val="00F4672B"/>
    <w:rsid w:val="00F8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D1A"/>
    <w:rPr>
      <w:rFonts w:cs="Times New Roman"/>
      <w:sz w:val="3276"/>
      <w:szCs w:val="327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27435C"/>
    <w:rPr>
      <w:color w:val="808080"/>
    </w:rPr>
  </w:style>
  <w:style w:type="paragraph" w:customStyle="1" w:styleId="D74D9B55B0D74378AFB8D8E941B35046">
    <w:name w:val="D74D9B55B0D74378AFB8D8E941B35046"/>
    <w:rsid w:val="00E30DAF"/>
    <w:rPr>
      <w:lang w:val="es-SV" w:eastAsia="es-SV"/>
    </w:rPr>
  </w:style>
  <w:style w:type="paragraph" w:customStyle="1" w:styleId="A6558403E4684896AC4F7DD6A171F719">
    <w:name w:val="A6558403E4684896AC4F7DD6A171F719"/>
    <w:rsid w:val="00E30DAF"/>
    <w:rPr>
      <w:lang w:val="es-SV" w:eastAsia="es-SV"/>
    </w:rPr>
  </w:style>
  <w:style w:type="paragraph" w:customStyle="1" w:styleId="3E10A2BF7C6749B190447F369BC089F6">
    <w:name w:val="3E10A2BF7C6749B190447F369BC089F6"/>
    <w:rsid w:val="00E30DAF"/>
    <w:rPr>
      <w:lang w:val="es-SV" w:eastAsia="es-SV"/>
    </w:rPr>
  </w:style>
  <w:style w:type="paragraph" w:customStyle="1" w:styleId="C6DBCD1DB0904C5BB0AF4E414711C6AB">
    <w:name w:val="C6DBCD1DB0904C5BB0AF4E414711C6AB"/>
    <w:rsid w:val="00E30DAF"/>
    <w:rPr>
      <w:lang w:val="es-SV" w:eastAsia="es-SV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SV" w:eastAsia="es-S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2018-02-06T00:00:00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32D8C8C-B8FF-49F2-91B8-9B414C324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1058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de avances de octubre</vt:lpstr>
    </vt:vector>
  </TitlesOfParts>
  <Company>Microsoft</Company>
  <LinksUpToDate>false</LinksUpToDate>
  <CharactersWithSpaces>6868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de avances de octubre</dc:title>
  <dc:subject>MINISTERIO DE ECONOMÍA Dirección de Transparencia, Acceso a la Información y Participación Ciudadana</dc:subject>
  <dc:creator>Ministerio de Economía</dc:creator>
  <cp:lastModifiedBy>Laura Quintanilla de Arias</cp:lastModifiedBy>
  <cp:revision>2</cp:revision>
  <cp:lastPrinted>2018-09-07T15:30:00Z</cp:lastPrinted>
  <dcterms:created xsi:type="dcterms:W3CDTF">2018-11-07T16:50:00Z</dcterms:created>
  <dcterms:modified xsi:type="dcterms:W3CDTF">2018-11-07T16:50:00Z</dcterms:modified>
</cp:coreProperties>
</file>