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D8E" w:rsidRDefault="00087D8E"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3E97DAD2" wp14:editId="62B2731E">
                <wp:simplePos x="0" y="0"/>
                <wp:positionH relativeFrom="column">
                  <wp:posOffset>69431</wp:posOffset>
                </wp:positionH>
                <wp:positionV relativeFrom="paragraph">
                  <wp:posOffset>105707</wp:posOffset>
                </wp:positionV>
                <wp:extent cx="5458460" cy="997585"/>
                <wp:effectExtent l="0" t="0" r="27940" b="1206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87D8E" w:rsidRPr="00292810" w:rsidRDefault="00087D8E" w:rsidP="00087D8E">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Pr>
                                <w:color w:val="548DD4" w:themeColor="text2" w:themeTint="99"/>
                                <w:sz w:val="20"/>
                                <w:szCs w:val="20"/>
                              </w:rPr>
                              <w:t xml:space="preserve"> 1 y 3</w:t>
                            </w:r>
                            <w:r w:rsidRPr="00292810">
                              <w:rPr>
                                <w:color w:val="548DD4" w:themeColor="text2" w:themeTint="99"/>
                                <w:sz w:val="20"/>
                                <w:szCs w:val="20"/>
                              </w:rPr>
                              <w:t xml:space="preserve"> de la presente solicitud.</w:t>
                            </w:r>
                          </w:p>
                          <w:p w:rsidR="00087D8E" w:rsidRDefault="00087D8E" w:rsidP="00087D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5.45pt;margin-top:8.3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" fillcolor="white [3201]" strokecolor="white [3212]" strokeweight="1pt">
                <v:stroke dashstyle="dash"/>
                <v:shadow color="#868686"/>
                <v:textbox>
                  <w:txbxContent>
                    <w:p w:rsidR="00087D8E" w:rsidRPr="00292810" w:rsidRDefault="00087D8E" w:rsidP="00087D8E">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Pr>
                          <w:color w:val="548DD4" w:themeColor="text2" w:themeTint="99"/>
                          <w:sz w:val="20"/>
                          <w:szCs w:val="20"/>
                        </w:rPr>
                        <w:t xml:space="preserve"> 1 y 3</w:t>
                      </w:r>
                      <w:r w:rsidRPr="00292810">
                        <w:rPr>
                          <w:color w:val="548DD4" w:themeColor="text2" w:themeTint="99"/>
                          <w:sz w:val="20"/>
                          <w:szCs w:val="20"/>
                        </w:rPr>
                        <w:t xml:space="preserve"> de la presente solicitud.</w:t>
                      </w:r>
                    </w:p>
                    <w:p w:rsidR="00087D8E" w:rsidRDefault="00087D8E" w:rsidP="00087D8E"/>
                  </w:txbxContent>
                </v:textbox>
              </v:rect>
            </w:pict>
          </mc:Fallback>
        </mc:AlternateContent>
      </w:r>
    </w:p>
    <w:p w:rsidR="00087D8E" w:rsidRDefault="00087D8E" w:rsidP="001C4687">
      <w:pPr>
        <w:rPr>
          <w:rFonts w:ascii="Calibri" w:eastAsia="Calibri" w:hAnsi="Calibri" w:cs="Times New Roman"/>
          <w:b/>
          <w:lang w:val="es-ES" w:eastAsia="es-SV"/>
        </w:rPr>
      </w:pPr>
    </w:p>
    <w:p w:rsidR="00087D8E" w:rsidRDefault="00087D8E"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43444A">
                              <w:rPr>
                                <w:sz w:val="24"/>
                                <w:szCs w:val="24"/>
                              </w:rPr>
                              <w:t>3</w:t>
                            </w:r>
                            <w:r w:rsidR="00210D68">
                              <w:rPr>
                                <w:sz w:val="24"/>
                                <w:szCs w:val="24"/>
                              </w:rPr>
                              <w:t>8</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43444A">
                        <w:rPr>
                          <w:sz w:val="24"/>
                          <w:szCs w:val="24"/>
                        </w:rPr>
                        <w:t>3</w:t>
                      </w:r>
                      <w:r w:rsidR="00210D68">
                        <w:rPr>
                          <w:sz w:val="24"/>
                          <w:szCs w:val="24"/>
                        </w:rPr>
                        <w:t>8</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ECONOMIA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F11A5F">
        <w:rPr>
          <w:rFonts w:ascii="Calibri" w:eastAsia="Calibri" w:hAnsi="Calibri" w:cs="Times New Roman"/>
          <w:u w:val="single"/>
          <w:lang w:val="es-ES" w:eastAsia="es-SV"/>
        </w:rPr>
        <w:t xml:space="preserve">once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83507E">
        <w:rPr>
          <w:rFonts w:ascii="Calibri" w:eastAsia="Calibri" w:hAnsi="Calibri" w:cs="Times New Roman"/>
          <w:u w:val="single"/>
          <w:lang w:val="es-ES" w:eastAsia="es-SV"/>
        </w:rPr>
        <w:t>d</w:t>
      </w:r>
      <w:r w:rsidR="00F11A5F">
        <w:rPr>
          <w:rFonts w:ascii="Calibri" w:eastAsia="Calibri" w:hAnsi="Calibri" w:cs="Times New Roman"/>
          <w:u w:val="single"/>
          <w:lang w:val="es-ES" w:eastAsia="es-SV"/>
        </w:rPr>
        <w:t>oce</w:t>
      </w:r>
      <w:r w:rsidR="00712050">
        <w:rPr>
          <w:rFonts w:ascii="Calibri" w:eastAsia="Calibri" w:hAnsi="Calibri" w:cs="Times New Roman"/>
          <w:u w:val="single"/>
          <w:lang w:val="es-ES" w:eastAsia="es-SV"/>
        </w:rPr>
        <w:t xml:space="preserve"> </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w:t>
      </w:r>
      <w:r w:rsidR="000A5EB7">
        <w:rPr>
          <w:rFonts w:ascii="Calibri" w:eastAsia="Calibri" w:hAnsi="Calibri" w:cs="Times New Roman"/>
          <w:u w:val="single"/>
          <w:lang w:val="es-ES" w:eastAsia="es-SV"/>
        </w:rPr>
        <w:t>l</w:t>
      </w:r>
      <w:r w:rsidR="00E375E9">
        <w:rPr>
          <w:rFonts w:ascii="Calibri" w:eastAsia="Calibri" w:hAnsi="Calibri" w:cs="Times New Roman"/>
          <w:u w:val="single"/>
          <w:lang w:val="es-ES" w:eastAsia="es-SV"/>
        </w:rPr>
        <w:t>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bookmarkStart w:id="0" w:name="_GoBack"/>
      <w:bookmarkEnd w:id="0"/>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210D68" w:rsidRPr="00210D68" w:rsidRDefault="001C4687" w:rsidP="00210D68">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210D68" w:rsidRPr="00210D68">
        <w:rPr>
          <w:rFonts w:ascii="Calibri" w:eastAsia="Times New Roman" w:hAnsi="Calibri" w:cs="Times New Roman"/>
          <w:b/>
          <w:lang w:eastAsia="es-SV"/>
        </w:rPr>
        <w:t>MINEC-2018-0469</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83507E">
        <w:rPr>
          <w:rFonts w:ascii="Calibri" w:eastAsia="Calibri" w:hAnsi="Calibri" w:cs="Times New Roman"/>
          <w:lang w:val="es-ES" w:eastAsia="es-SV"/>
        </w:rPr>
        <w:t>cinco</w:t>
      </w:r>
      <w:r w:rsidR="00811046">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w:t>
      </w:r>
      <w:r w:rsidR="00835890">
        <w:rPr>
          <w:rFonts w:ascii="Calibri" w:eastAsia="Calibri" w:hAnsi="Calibri" w:cs="Times New Roman"/>
          <w:lang w:val="es-ES" w:eastAsia="es-SV"/>
        </w:rPr>
        <w:t>l</w:t>
      </w:r>
      <w:r w:rsidR="00F11A5F">
        <w:rPr>
          <w:rFonts w:ascii="Calibri" w:eastAsia="Calibri" w:hAnsi="Calibri" w:cs="Times New Roman"/>
          <w:lang w:val="es-ES" w:eastAsia="es-SV"/>
        </w:rPr>
        <w:t>i</w:t>
      </w:r>
      <w:r w:rsidR="00CD4DED">
        <w:rPr>
          <w:rFonts w:ascii="Calibri" w:eastAsia="Calibri" w:hAnsi="Calibri" w:cs="Times New Roman"/>
          <w:lang w:val="es-ES" w:eastAsia="es-SV"/>
        </w:rPr>
        <w:t>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F11A5F">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w:t>
      </w:r>
      <w:r w:rsidR="00F11A5F">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087D8E">
        <w:rPr>
          <w:rFonts w:ascii="Calibri" w:eastAsia="Calibri" w:hAnsi="Calibri" w:cs="Times New Roman"/>
          <w:b/>
          <w:u w:val="single"/>
          <w:lang w:eastAsia="es-SV"/>
        </w:rPr>
        <w:t>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087D8E">
        <w:t>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210D68" w:rsidRPr="00210D68">
        <w:rPr>
          <w:rFonts w:ascii="Calibri" w:eastAsia="Calibri" w:hAnsi="Calibri" w:cs="Times New Roman"/>
          <w:lang w:eastAsia="es-SV"/>
        </w:rPr>
        <w:t>Santa Tecla</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83507E" w:rsidRPr="0083507E">
        <w:rPr>
          <w:rFonts w:ascii="Calibri" w:eastAsia="Calibri" w:hAnsi="Calibri" w:cs="Times New Roman"/>
          <w:lang w:eastAsia="es-SV"/>
        </w:rPr>
        <w:t>La Libertad</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210D68" w:rsidRPr="00210D68">
        <w:rPr>
          <w:rFonts w:ascii="Calibri" w:eastAsia="Calibri" w:hAnsi="Calibri"/>
          <w:u w:val="single"/>
        </w:rPr>
        <w:t>De la Dirección General de Estadística y Censo-</w:t>
      </w:r>
    </w:p>
    <w:p w:rsidR="00210D68" w:rsidRPr="00210D68" w:rsidRDefault="00210D68" w:rsidP="00210D68">
      <w:pPr>
        <w:spacing w:after="0"/>
        <w:jc w:val="both"/>
        <w:rPr>
          <w:rFonts w:ascii="Calibri" w:eastAsia="Calibri" w:hAnsi="Calibri"/>
          <w:u w:val="single"/>
        </w:rPr>
      </w:pPr>
      <w:r w:rsidRPr="00210D68">
        <w:rPr>
          <w:rFonts w:ascii="Calibri" w:eastAsia="Calibri" w:hAnsi="Calibri"/>
          <w:u w:val="single"/>
        </w:rPr>
        <w:t>A partir del siguiente listado de actividades económicas:</w:t>
      </w:r>
    </w:p>
    <w:p w:rsidR="00210D68" w:rsidRPr="00210D68" w:rsidRDefault="00210D68" w:rsidP="00210D68">
      <w:pPr>
        <w:spacing w:after="0"/>
        <w:jc w:val="both"/>
        <w:rPr>
          <w:rFonts w:ascii="Calibri" w:eastAsia="Calibri" w:hAnsi="Calibri"/>
          <w:u w:val="single"/>
        </w:rPr>
      </w:pPr>
      <w:r w:rsidRPr="00210D68">
        <w:rPr>
          <w:rFonts w:ascii="Calibri" w:eastAsia="Calibri" w:hAnsi="Calibri"/>
          <w:u w:val="single"/>
        </w:rPr>
        <w:t>1. Imprentas</w:t>
      </w:r>
    </w:p>
    <w:p w:rsidR="00210D68" w:rsidRPr="00210D68" w:rsidRDefault="00210D68" w:rsidP="00210D68">
      <w:pPr>
        <w:spacing w:after="0"/>
        <w:jc w:val="both"/>
        <w:rPr>
          <w:rFonts w:ascii="Calibri" w:eastAsia="Calibri" w:hAnsi="Calibri"/>
          <w:u w:val="single"/>
        </w:rPr>
      </w:pPr>
      <w:r w:rsidRPr="00210D68">
        <w:rPr>
          <w:rFonts w:ascii="Calibri" w:eastAsia="Calibri" w:hAnsi="Calibri"/>
          <w:u w:val="single"/>
        </w:rPr>
        <w:t>2. Encuadernaciones y similares</w:t>
      </w:r>
    </w:p>
    <w:p w:rsidR="00210D68" w:rsidRPr="00210D68" w:rsidRDefault="00210D68" w:rsidP="00210D68">
      <w:pPr>
        <w:spacing w:after="0"/>
        <w:jc w:val="both"/>
        <w:rPr>
          <w:rFonts w:ascii="Calibri" w:eastAsia="Calibri" w:hAnsi="Calibri"/>
          <w:u w:val="single"/>
        </w:rPr>
      </w:pPr>
      <w:r w:rsidRPr="00210D68">
        <w:rPr>
          <w:rFonts w:ascii="Calibri" w:eastAsia="Calibri" w:hAnsi="Calibri"/>
          <w:u w:val="single"/>
        </w:rPr>
        <w:t>3. Corte de papel</w:t>
      </w:r>
    </w:p>
    <w:p w:rsidR="00210D68" w:rsidRPr="00210D68" w:rsidRDefault="00210D68" w:rsidP="00210D68">
      <w:pPr>
        <w:spacing w:after="0"/>
        <w:jc w:val="both"/>
        <w:rPr>
          <w:rFonts w:ascii="Calibri" w:eastAsia="Calibri" w:hAnsi="Calibri"/>
          <w:u w:val="single"/>
        </w:rPr>
      </w:pPr>
      <w:r w:rsidRPr="00210D68">
        <w:rPr>
          <w:rFonts w:ascii="Calibri" w:eastAsia="Calibri" w:hAnsi="Calibri"/>
          <w:u w:val="single"/>
        </w:rPr>
        <w:t>4. Estampado y serigrafía</w:t>
      </w:r>
    </w:p>
    <w:p w:rsidR="00210D68" w:rsidRPr="00210D68" w:rsidRDefault="00210D68" w:rsidP="00210D68">
      <w:pPr>
        <w:spacing w:after="0"/>
        <w:jc w:val="both"/>
        <w:rPr>
          <w:rFonts w:ascii="Calibri" w:eastAsia="Calibri" w:hAnsi="Calibri"/>
          <w:u w:val="single"/>
        </w:rPr>
      </w:pPr>
      <w:r w:rsidRPr="00210D68">
        <w:rPr>
          <w:rFonts w:ascii="Calibri" w:eastAsia="Calibri" w:hAnsi="Calibri"/>
          <w:u w:val="single"/>
        </w:rPr>
        <w:t>5. Litografía</w:t>
      </w:r>
    </w:p>
    <w:p w:rsidR="00210D68" w:rsidRPr="00210D68" w:rsidRDefault="00210D68" w:rsidP="00210D68">
      <w:pPr>
        <w:spacing w:after="0"/>
        <w:jc w:val="both"/>
        <w:rPr>
          <w:rFonts w:ascii="Calibri" w:eastAsia="Calibri" w:hAnsi="Calibri"/>
          <w:u w:val="single"/>
        </w:rPr>
      </w:pPr>
      <w:r w:rsidRPr="00210D68">
        <w:rPr>
          <w:rFonts w:ascii="Calibri" w:eastAsia="Calibri" w:hAnsi="Calibri"/>
          <w:u w:val="single"/>
        </w:rPr>
        <w:t>6. Servicios de artes gráficas: procesos de fotomecánica, etc.</w:t>
      </w:r>
    </w:p>
    <w:p w:rsidR="00210D68" w:rsidRPr="00210D68" w:rsidRDefault="00210D68" w:rsidP="00210D68">
      <w:pPr>
        <w:spacing w:after="0"/>
        <w:jc w:val="both"/>
        <w:rPr>
          <w:rFonts w:ascii="Calibri" w:eastAsia="Calibri" w:hAnsi="Calibri"/>
          <w:u w:val="single"/>
        </w:rPr>
      </w:pPr>
      <w:r w:rsidRPr="00210D68">
        <w:rPr>
          <w:rFonts w:ascii="Calibri" w:eastAsia="Calibri" w:hAnsi="Calibri"/>
          <w:u w:val="single"/>
        </w:rPr>
        <w:t xml:space="preserve">7. Edición de libros, folletos, partituras y otras ediciones distintas a estas enciclopedias, diccionarios, panfletos, </w:t>
      </w:r>
      <w:proofErr w:type="spellStart"/>
      <w:r w:rsidRPr="00210D68">
        <w:rPr>
          <w:rFonts w:ascii="Calibri" w:eastAsia="Calibri" w:hAnsi="Calibri"/>
          <w:u w:val="single"/>
        </w:rPr>
        <w:t>brochures</w:t>
      </w:r>
      <w:proofErr w:type="spellEnd"/>
      <w:r w:rsidRPr="00210D68">
        <w:rPr>
          <w:rFonts w:ascii="Calibri" w:eastAsia="Calibri" w:hAnsi="Calibri"/>
          <w:u w:val="single"/>
        </w:rPr>
        <w:t>, enciclopedias en CD, mapas, guías telefónicas, etc.</w:t>
      </w:r>
    </w:p>
    <w:p w:rsidR="00210D68" w:rsidRPr="00210D68" w:rsidRDefault="00210D68" w:rsidP="00210D68">
      <w:pPr>
        <w:spacing w:after="0"/>
        <w:jc w:val="both"/>
        <w:rPr>
          <w:rFonts w:ascii="Calibri" w:eastAsia="Calibri" w:hAnsi="Calibri"/>
          <w:u w:val="single"/>
        </w:rPr>
      </w:pPr>
      <w:r w:rsidRPr="00210D68">
        <w:rPr>
          <w:rFonts w:ascii="Calibri" w:eastAsia="Calibri" w:hAnsi="Calibri"/>
          <w:u w:val="single"/>
        </w:rPr>
        <w:t>8. Edición de periódicos</w:t>
      </w:r>
    </w:p>
    <w:p w:rsidR="00210D68" w:rsidRPr="00210D68" w:rsidRDefault="00210D68" w:rsidP="00210D68">
      <w:pPr>
        <w:spacing w:after="0"/>
        <w:jc w:val="both"/>
        <w:rPr>
          <w:rFonts w:ascii="Calibri" w:eastAsia="Calibri" w:hAnsi="Calibri"/>
          <w:u w:val="single"/>
        </w:rPr>
      </w:pPr>
      <w:r w:rsidRPr="00210D68">
        <w:rPr>
          <w:rFonts w:ascii="Calibri" w:eastAsia="Calibri" w:hAnsi="Calibri"/>
          <w:u w:val="single"/>
        </w:rPr>
        <w:t>9. Edición de revista y otras publicaciones periódicas</w:t>
      </w:r>
    </w:p>
    <w:p w:rsidR="00210D68" w:rsidRPr="00210D68" w:rsidRDefault="00210D68" w:rsidP="00210D68">
      <w:pPr>
        <w:spacing w:after="0"/>
        <w:jc w:val="both"/>
        <w:rPr>
          <w:rFonts w:ascii="Calibri" w:eastAsia="Calibri" w:hAnsi="Calibri"/>
          <w:u w:val="single"/>
        </w:rPr>
      </w:pPr>
      <w:r w:rsidRPr="00210D68">
        <w:rPr>
          <w:rFonts w:ascii="Calibri" w:eastAsia="Calibri" w:hAnsi="Calibri"/>
          <w:u w:val="single"/>
        </w:rPr>
        <w:t>10. Edición de programas informáticos</w:t>
      </w:r>
    </w:p>
    <w:p w:rsidR="00210D68" w:rsidRPr="00210D68" w:rsidRDefault="00210D68" w:rsidP="00210D68">
      <w:pPr>
        <w:spacing w:after="0"/>
        <w:jc w:val="both"/>
        <w:rPr>
          <w:rFonts w:ascii="Calibri" w:eastAsia="Calibri" w:hAnsi="Calibri"/>
          <w:u w:val="single"/>
        </w:rPr>
      </w:pPr>
      <w:r w:rsidRPr="00210D68">
        <w:rPr>
          <w:rFonts w:ascii="Calibri" w:eastAsia="Calibri" w:hAnsi="Calibri"/>
          <w:u w:val="single"/>
        </w:rPr>
        <w:t>11. Producción de películas cinematográficas</w:t>
      </w:r>
    </w:p>
    <w:p w:rsidR="00210D68" w:rsidRPr="00210D68" w:rsidRDefault="00210D68" w:rsidP="00210D68">
      <w:pPr>
        <w:spacing w:after="0"/>
        <w:jc w:val="both"/>
        <w:rPr>
          <w:rFonts w:ascii="Calibri" w:eastAsia="Calibri" w:hAnsi="Calibri"/>
          <w:u w:val="single"/>
        </w:rPr>
      </w:pPr>
      <w:r w:rsidRPr="00210D68">
        <w:rPr>
          <w:rFonts w:ascii="Calibri" w:eastAsia="Calibri" w:hAnsi="Calibri"/>
          <w:u w:val="single"/>
        </w:rPr>
        <w:t>12. Actividades de post producción de películas, videos y programas de televisión</w:t>
      </w:r>
    </w:p>
    <w:p w:rsidR="00210D68" w:rsidRPr="00210D68" w:rsidRDefault="00210D68" w:rsidP="00210D68">
      <w:pPr>
        <w:spacing w:after="0"/>
        <w:jc w:val="both"/>
        <w:rPr>
          <w:rFonts w:ascii="Calibri" w:eastAsia="Calibri" w:hAnsi="Calibri"/>
          <w:u w:val="single"/>
        </w:rPr>
      </w:pPr>
      <w:r w:rsidRPr="00210D68">
        <w:rPr>
          <w:rFonts w:ascii="Calibri" w:eastAsia="Calibri" w:hAnsi="Calibri"/>
          <w:u w:val="single"/>
        </w:rPr>
        <w:t>13. Distribución de películas, videos y programas de televisión</w:t>
      </w:r>
    </w:p>
    <w:p w:rsidR="00210D68" w:rsidRPr="00210D68" w:rsidRDefault="00210D68" w:rsidP="00210D68">
      <w:pPr>
        <w:spacing w:after="0"/>
        <w:jc w:val="both"/>
        <w:rPr>
          <w:rFonts w:ascii="Calibri" w:eastAsia="Calibri" w:hAnsi="Calibri"/>
          <w:u w:val="single"/>
        </w:rPr>
      </w:pPr>
      <w:r w:rsidRPr="00210D68">
        <w:rPr>
          <w:rFonts w:ascii="Calibri" w:eastAsia="Calibri" w:hAnsi="Calibri"/>
          <w:u w:val="single"/>
        </w:rPr>
        <w:t>14. Agencia de contratación de películas</w:t>
      </w:r>
    </w:p>
    <w:p w:rsidR="00210D68" w:rsidRPr="00210D68" w:rsidRDefault="00210D68" w:rsidP="00210D68">
      <w:pPr>
        <w:spacing w:after="0"/>
        <w:jc w:val="both"/>
        <w:rPr>
          <w:rFonts w:ascii="Calibri" w:eastAsia="Calibri" w:hAnsi="Calibri"/>
          <w:u w:val="single"/>
        </w:rPr>
      </w:pPr>
      <w:r w:rsidRPr="00210D68">
        <w:rPr>
          <w:rFonts w:ascii="Calibri" w:eastAsia="Calibri" w:hAnsi="Calibri"/>
          <w:u w:val="single"/>
        </w:rPr>
        <w:t>15. Exhibición de películas (salas de cine)</w:t>
      </w:r>
    </w:p>
    <w:p w:rsidR="00210D68" w:rsidRPr="00210D68" w:rsidRDefault="00210D68" w:rsidP="00210D68">
      <w:pPr>
        <w:spacing w:after="0"/>
        <w:jc w:val="both"/>
        <w:rPr>
          <w:rFonts w:ascii="Calibri" w:eastAsia="Calibri" w:hAnsi="Calibri"/>
          <w:u w:val="single"/>
        </w:rPr>
      </w:pPr>
      <w:r w:rsidRPr="00210D68">
        <w:rPr>
          <w:rFonts w:ascii="Calibri" w:eastAsia="Calibri" w:hAnsi="Calibri"/>
          <w:u w:val="single"/>
        </w:rPr>
        <w:t>16. Portales web</w:t>
      </w:r>
    </w:p>
    <w:p w:rsidR="00210D68" w:rsidRPr="00210D68" w:rsidRDefault="00210D68" w:rsidP="00210D68">
      <w:pPr>
        <w:spacing w:after="0"/>
        <w:jc w:val="both"/>
        <w:rPr>
          <w:rFonts w:ascii="Calibri" w:eastAsia="Calibri" w:hAnsi="Calibri"/>
          <w:u w:val="single"/>
        </w:rPr>
      </w:pPr>
      <w:r w:rsidRPr="00210D68">
        <w:rPr>
          <w:rFonts w:ascii="Calibri" w:eastAsia="Calibri" w:hAnsi="Calibri"/>
          <w:u w:val="single"/>
        </w:rPr>
        <w:t>17. Diseño arquitectónico, planificación urbana, arquitectura paisajista y otros servicios de arquitectura</w:t>
      </w:r>
    </w:p>
    <w:p w:rsidR="00210D68" w:rsidRPr="00210D68" w:rsidRDefault="00210D68" w:rsidP="00210D68">
      <w:pPr>
        <w:spacing w:after="0"/>
        <w:jc w:val="both"/>
        <w:rPr>
          <w:rFonts w:ascii="Calibri" w:eastAsia="Calibri" w:hAnsi="Calibri"/>
          <w:u w:val="single"/>
        </w:rPr>
      </w:pPr>
      <w:r w:rsidRPr="00210D68">
        <w:rPr>
          <w:rFonts w:ascii="Calibri" w:eastAsia="Calibri" w:hAnsi="Calibri"/>
          <w:u w:val="single"/>
        </w:rPr>
        <w:lastRenderedPageBreak/>
        <w:t>18. Agencias de publicidad</w:t>
      </w:r>
    </w:p>
    <w:p w:rsidR="00210D68" w:rsidRPr="00210D68" w:rsidRDefault="00210D68" w:rsidP="00210D68">
      <w:pPr>
        <w:spacing w:after="0"/>
        <w:jc w:val="both"/>
        <w:rPr>
          <w:rFonts w:ascii="Calibri" w:eastAsia="Calibri" w:hAnsi="Calibri"/>
          <w:u w:val="single"/>
        </w:rPr>
      </w:pPr>
      <w:r w:rsidRPr="00210D68">
        <w:rPr>
          <w:rFonts w:ascii="Calibri" w:eastAsia="Calibri" w:hAnsi="Calibri"/>
          <w:u w:val="single"/>
        </w:rPr>
        <w:t>19. Agencias de representación de editoriales</w:t>
      </w:r>
    </w:p>
    <w:p w:rsidR="00210D68" w:rsidRPr="00210D68" w:rsidRDefault="00210D68" w:rsidP="00210D68">
      <w:pPr>
        <w:spacing w:after="0"/>
        <w:jc w:val="both"/>
        <w:rPr>
          <w:rFonts w:ascii="Calibri" w:eastAsia="Calibri" w:hAnsi="Calibri"/>
          <w:u w:val="single"/>
        </w:rPr>
      </w:pPr>
      <w:r w:rsidRPr="00210D68">
        <w:rPr>
          <w:rFonts w:ascii="Calibri" w:eastAsia="Calibri" w:hAnsi="Calibri"/>
          <w:u w:val="single"/>
        </w:rPr>
        <w:t>20. Alquiler de espacio publicitario en salas de cine</w:t>
      </w:r>
    </w:p>
    <w:p w:rsidR="00210D68" w:rsidRPr="00210D68" w:rsidRDefault="00210D68" w:rsidP="00210D68">
      <w:pPr>
        <w:spacing w:after="0"/>
        <w:jc w:val="both"/>
        <w:rPr>
          <w:rFonts w:ascii="Calibri" w:eastAsia="Calibri" w:hAnsi="Calibri"/>
          <w:u w:val="single"/>
        </w:rPr>
      </w:pPr>
      <w:r w:rsidRPr="00210D68">
        <w:rPr>
          <w:rFonts w:ascii="Calibri" w:eastAsia="Calibri" w:hAnsi="Calibri"/>
          <w:u w:val="single"/>
        </w:rPr>
        <w:t>21. Creación e inserción de anuncios publicitarios en internet y otros medios de comunicación</w:t>
      </w:r>
    </w:p>
    <w:p w:rsidR="00210D68" w:rsidRPr="00210D68" w:rsidRDefault="00210D68" w:rsidP="00210D68">
      <w:pPr>
        <w:spacing w:after="0"/>
        <w:jc w:val="both"/>
        <w:rPr>
          <w:rFonts w:ascii="Calibri" w:eastAsia="Calibri" w:hAnsi="Calibri"/>
          <w:u w:val="single"/>
        </w:rPr>
      </w:pPr>
      <w:r w:rsidRPr="00210D68">
        <w:rPr>
          <w:rFonts w:ascii="Calibri" w:eastAsia="Calibri" w:hAnsi="Calibri"/>
          <w:u w:val="single"/>
        </w:rPr>
        <w:t>22. Actividades de diseño industrial</w:t>
      </w:r>
    </w:p>
    <w:p w:rsidR="00210D68" w:rsidRPr="00210D68" w:rsidRDefault="00210D68" w:rsidP="00210D68">
      <w:pPr>
        <w:spacing w:after="0"/>
        <w:jc w:val="both"/>
        <w:rPr>
          <w:rFonts w:ascii="Calibri" w:eastAsia="Calibri" w:hAnsi="Calibri"/>
          <w:u w:val="single"/>
        </w:rPr>
      </w:pPr>
      <w:r w:rsidRPr="00210D68">
        <w:rPr>
          <w:rFonts w:ascii="Calibri" w:eastAsia="Calibri" w:hAnsi="Calibri"/>
          <w:u w:val="single"/>
        </w:rPr>
        <w:t>23. Estudio o agencia de diseño gráfico (arte comercial)</w:t>
      </w:r>
    </w:p>
    <w:p w:rsidR="00210D68" w:rsidRPr="00210D68" w:rsidRDefault="00210D68" w:rsidP="00210D68">
      <w:pPr>
        <w:spacing w:after="0"/>
        <w:jc w:val="both"/>
        <w:rPr>
          <w:rFonts w:ascii="Calibri" w:eastAsia="Calibri" w:hAnsi="Calibri"/>
          <w:u w:val="single"/>
        </w:rPr>
      </w:pPr>
      <w:r w:rsidRPr="00210D68">
        <w:rPr>
          <w:rFonts w:ascii="Calibri" w:eastAsia="Calibri" w:hAnsi="Calibri"/>
          <w:u w:val="single"/>
        </w:rPr>
        <w:t>24. Decoración de interiores</w:t>
      </w:r>
    </w:p>
    <w:p w:rsidR="00210D68" w:rsidRPr="00210D68" w:rsidRDefault="00210D68" w:rsidP="00210D68">
      <w:pPr>
        <w:spacing w:after="0"/>
        <w:jc w:val="both"/>
        <w:rPr>
          <w:rFonts w:ascii="Calibri" w:eastAsia="Calibri" w:hAnsi="Calibri"/>
          <w:u w:val="single"/>
        </w:rPr>
      </w:pPr>
      <w:r w:rsidRPr="00210D68">
        <w:rPr>
          <w:rFonts w:ascii="Calibri" w:eastAsia="Calibri" w:hAnsi="Calibri"/>
          <w:u w:val="single"/>
        </w:rPr>
        <w:t>25. Decoración de locales para todo tipo de evento</w:t>
      </w:r>
    </w:p>
    <w:p w:rsidR="00210D68" w:rsidRPr="00210D68" w:rsidRDefault="00210D68" w:rsidP="00210D68">
      <w:pPr>
        <w:spacing w:after="0"/>
        <w:jc w:val="both"/>
        <w:rPr>
          <w:rFonts w:ascii="Calibri" w:eastAsia="Calibri" w:hAnsi="Calibri"/>
          <w:u w:val="single"/>
        </w:rPr>
      </w:pPr>
      <w:r w:rsidRPr="00210D68">
        <w:rPr>
          <w:rFonts w:ascii="Calibri" w:eastAsia="Calibri" w:hAnsi="Calibri"/>
          <w:u w:val="single"/>
        </w:rPr>
        <w:t>26. Enseñanza de instrumentos musicales</w:t>
      </w:r>
    </w:p>
    <w:p w:rsidR="00210D68" w:rsidRPr="00210D68" w:rsidRDefault="00210D68" w:rsidP="00210D68">
      <w:pPr>
        <w:spacing w:after="0"/>
        <w:jc w:val="both"/>
        <w:rPr>
          <w:rFonts w:ascii="Calibri" w:eastAsia="Calibri" w:hAnsi="Calibri"/>
          <w:u w:val="single"/>
        </w:rPr>
      </w:pPr>
      <w:r w:rsidRPr="00210D68">
        <w:rPr>
          <w:rFonts w:ascii="Calibri" w:eastAsia="Calibri" w:hAnsi="Calibri"/>
          <w:u w:val="single"/>
        </w:rPr>
        <w:t>27. Academia de enseñanza de dibujo, pintura y otras actividades artísticas similares</w:t>
      </w:r>
    </w:p>
    <w:p w:rsidR="00210D68" w:rsidRPr="00210D68" w:rsidRDefault="00210D68" w:rsidP="00210D68">
      <w:pPr>
        <w:spacing w:after="0"/>
        <w:jc w:val="both"/>
        <w:rPr>
          <w:rFonts w:ascii="Calibri" w:eastAsia="Calibri" w:hAnsi="Calibri"/>
          <w:u w:val="single"/>
        </w:rPr>
      </w:pPr>
      <w:r w:rsidRPr="00210D68">
        <w:rPr>
          <w:rFonts w:ascii="Calibri" w:eastAsia="Calibri" w:hAnsi="Calibri"/>
          <w:u w:val="single"/>
        </w:rPr>
        <w:t>28. Enseñanza profesional en arte</w:t>
      </w:r>
    </w:p>
    <w:p w:rsidR="00210D68" w:rsidRPr="00210D68" w:rsidRDefault="00210D68" w:rsidP="00210D68">
      <w:pPr>
        <w:spacing w:after="0"/>
        <w:jc w:val="both"/>
        <w:rPr>
          <w:rFonts w:ascii="Calibri" w:eastAsia="Calibri" w:hAnsi="Calibri"/>
          <w:u w:val="single"/>
        </w:rPr>
      </w:pPr>
      <w:r w:rsidRPr="00210D68">
        <w:rPr>
          <w:rFonts w:ascii="Calibri" w:eastAsia="Calibri" w:hAnsi="Calibri"/>
          <w:u w:val="single"/>
        </w:rPr>
        <w:t>29. Actividades de autores y compositores</w:t>
      </w:r>
    </w:p>
    <w:p w:rsidR="00210D68" w:rsidRPr="00210D68" w:rsidRDefault="00210D68" w:rsidP="00210D68">
      <w:pPr>
        <w:spacing w:after="0"/>
        <w:jc w:val="both"/>
        <w:rPr>
          <w:rFonts w:ascii="Calibri" w:eastAsia="Calibri" w:hAnsi="Calibri"/>
          <w:u w:val="single"/>
        </w:rPr>
      </w:pPr>
      <w:r w:rsidRPr="00210D68">
        <w:rPr>
          <w:rFonts w:ascii="Calibri" w:eastAsia="Calibri" w:hAnsi="Calibri"/>
          <w:u w:val="single"/>
        </w:rPr>
        <w:t>30. Pintores y escultores</w:t>
      </w:r>
    </w:p>
    <w:p w:rsidR="00210D68" w:rsidRPr="00210D68" w:rsidRDefault="00210D68" w:rsidP="00210D68">
      <w:pPr>
        <w:spacing w:after="0"/>
        <w:jc w:val="both"/>
        <w:rPr>
          <w:rFonts w:ascii="Calibri" w:eastAsia="Calibri" w:hAnsi="Calibri"/>
          <w:u w:val="single"/>
        </w:rPr>
      </w:pPr>
      <w:r w:rsidRPr="00210D68">
        <w:rPr>
          <w:rFonts w:ascii="Calibri" w:eastAsia="Calibri" w:hAnsi="Calibri"/>
          <w:u w:val="single"/>
        </w:rPr>
        <w:t>31. Asociaciones o clubes culturales de arte, música y poesía, etc.</w:t>
      </w:r>
    </w:p>
    <w:p w:rsidR="00210D68" w:rsidRPr="00210D68" w:rsidRDefault="00210D68" w:rsidP="00210D68">
      <w:pPr>
        <w:spacing w:after="0"/>
        <w:jc w:val="both"/>
        <w:rPr>
          <w:rFonts w:ascii="Calibri" w:eastAsia="Calibri" w:hAnsi="Calibri"/>
          <w:u w:val="single"/>
        </w:rPr>
      </w:pPr>
    </w:p>
    <w:p w:rsidR="00210D68" w:rsidRPr="00210D68" w:rsidRDefault="00210D68" w:rsidP="00210D68">
      <w:pPr>
        <w:spacing w:after="0"/>
        <w:jc w:val="both"/>
        <w:rPr>
          <w:rFonts w:ascii="Calibri" w:eastAsia="Calibri" w:hAnsi="Calibri"/>
          <w:u w:val="single"/>
        </w:rPr>
      </w:pPr>
      <w:r w:rsidRPr="00210D68">
        <w:rPr>
          <w:rFonts w:ascii="Calibri" w:eastAsia="Calibri" w:hAnsi="Calibri"/>
          <w:u w:val="single"/>
        </w:rPr>
        <w:t>Favor proporcionar la siguiente información por cada actividad económica arriba señalada hasta la última fecha de actualización de 2018:</w:t>
      </w:r>
    </w:p>
    <w:p w:rsidR="00210D68" w:rsidRPr="00210D68" w:rsidRDefault="00210D68" w:rsidP="00210D68">
      <w:pPr>
        <w:spacing w:after="0"/>
        <w:jc w:val="both"/>
        <w:rPr>
          <w:rFonts w:ascii="Calibri" w:eastAsia="Calibri" w:hAnsi="Calibri"/>
          <w:u w:val="single"/>
        </w:rPr>
      </w:pPr>
      <w:r w:rsidRPr="00210D68">
        <w:rPr>
          <w:rFonts w:ascii="Calibri" w:eastAsia="Calibri" w:hAnsi="Calibri"/>
          <w:u w:val="single"/>
        </w:rPr>
        <w:t>1. Cantidad de empresas por categorías de empresa según personal e ingresos brutos (clasificación empresarial) y región geográfica</w:t>
      </w:r>
    </w:p>
    <w:p w:rsidR="00210D68" w:rsidRPr="00210D68" w:rsidRDefault="00210D68" w:rsidP="00210D68">
      <w:pPr>
        <w:spacing w:after="0"/>
        <w:jc w:val="both"/>
        <w:rPr>
          <w:rFonts w:ascii="Calibri" w:eastAsia="Calibri" w:hAnsi="Calibri"/>
          <w:u w:val="single"/>
        </w:rPr>
      </w:pPr>
      <w:r w:rsidRPr="00210D68">
        <w:rPr>
          <w:rFonts w:ascii="Calibri" w:eastAsia="Calibri" w:hAnsi="Calibri"/>
          <w:u w:val="single"/>
        </w:rPr>
        <w:t>2. Cantidad de unidades económicas y personal ocupado por departamento</w:t>
      </w:r>
    </w:p>
    <w:p w:rsidR="00210D68" w:rsidRPr="00210D68" w:rsidRDefault="00210D68" w:rsidP="00210D68">
      <w:pPr>
        <w:spacing w:after="0"/>
        <w:jc w:val="both"/>
        <w:rPr>
          <w:rFonts w:ascii="Calibri" w:eastAsia="Calibri" w:hAnsi="Calibri"/>
          <w:u w:val="single"/>
        </w:rPr>
      </w:pPr>
      <w:r w:rsidRPr="00210D68">
        <w:rPr>
          <w:rFonts w:ascii="Calibri" w:eastAsia="Calibri" w:hAnsi="Calibri"/>
          <w:u w:val="single"/>
        </w:rPr>
        <w:t>3. Personal ocupado por sexo según clasificación empresarial, por departamento</w:t>
      </w:r>
    </w:p>
    <w:p w:rsidR="00087D8E" w:rsidRDefault="00210D68" w:rsidP="006A6C22">
      <w:pPr>
        <w:spacing w:after="0"/>
        <w:jc w:val="both"/>
        <w:rPr>
          <w:rFonts w:ascii="Calibri" w:eastAsia="Calibri" w:hAnsi="Calibri" w:cs="Times New Roman"/>
          <w:lang w:val="es-ES" w:eastAsia="es-SV"/>
        </w:rPr>
      </w:pPr>
      <w:r w:rsidRPr="00210D68">
        <w:rPr>
          <w:rFonts w:ascii="Calibri" w:eastAsia="Calibri" w:hAnsi="Calibri"/>
          <w:u w:val="single"/>
        </w:rPr>
        <w:t>En caso de no poseer la información solicitada para el año 2018, se solicita que la misma sea generada con base al último año del que se disponga la información solicitada. Favor indicar en el reporte a qué mes y año corresponde la información</w:t>
      </w:r>
      <w:proofErr w:type="gramStart"/>
      <w:r w:rsidRPr="00210D68">
        <w:rPr>
          <w:rFonts w:ascii="Calibri" w:eastAsia="Calibri" w:hAnsi="Calibri"/>
          <w:u w:val="single"/>
        </w:rPr>
        <w:t>.</w:t>
      </w:r>
      <w:r w:rsidR="00C66660" w:rsidRPr="00C66660">
        <w:rPr>
          <w:rFonts w:ascii="Calibri" w:eastAsia="Calibri" w:hAnsi="Calibri"/>
          <w:u w:val="single"/>
        </w:rPr>
        <w:t>.</w:t>
      </w:r>
      <w:r w:rsidR="00C66660">
        <w:rPr>
          <w:rFonts w:ascii="Calibri" w:eastAsia="Calibri" w:hAnsi="Calibri"/>
          <w:u w:val="single"/>
        </w:rPr>
        <w:t>”</w:t>
      </w:r>
      <w:proofErr w:type="gramEnd"/>
      <w:r w:rsidR="00C66660" w:rsidRPr="00C66660">
        <w:rPr>
          <w:rFonts w:ascii="Calibri" w:eastAsia="Calibri" w:hAnsi="Calibri"/>
          <w:u w:val="single"/>
        </w:rPr>
        <w:t xml:space="preserve"> </w:t>
      </w:r>
      <w:r w:rsidR="00E16FFC">
        <w:rPr>
          <w:rFonts w:ascii="Calibri" w:eastAsia="Calibri" w:hAnsi="Calibri"/>
          <w:u w:val="single"/>
        </w:rPr>
        <w:t xml:space="preserve"> </w:t>
      </w:r>
      <w:r w:rsidR="001C4687" w:rsidRPr="00C85CD3">
        <w:rPr>
          <w:rFonts w:ascii="Calibri" w:eastAsia="Calibri" w:hAnsi="Calibri" w:cs="Times New Roman"/>
          <w:lang w:val="es-ES" w:eastAsia="es-SV"/>
        </w:rPr>
        <w:t>(Sic), teniendo como lugar para notificar la dirección de correo electrónico</w:t>
      </w:r>
      <w:r w:rsidR="00087D8E">
        <w:rPr>
          <w:rFonts w:ascii="Calibri" w:eastAsia="Calibri" w:hAnsi="Calibri" w:cs="Times New Roman"/>
          <w:lang w:val="es-ES" w:eastAsia="es-SV"/>
        </w:rPr>
        <w:t xml:space="preserve"> _____________</w:t>
      </w:r>
    </w:p>
    <w:p w:rsidR="008D4A21" w:rsidRPr="00C85CD3" w:rsidRDefault="00B8645E" w:rsidP="006A6C22">
      <w:pPr>
        <w:spacing w:after="0"/>
        <w:jc w:val="both"/>
      </w:pPr>
      <w:r>
        <w:rPr>
          <w:rFonts w:ascii="Calibri" w:eastAsia="Calibri" w:hAnsi="Calibri" w:cs="Times New Roman"/>
          <w:lang w:val="es-ES" w:eastAsia="es-SV"/>
        </w:rPr>
        <w:t xml:space="preserve"> </w:t>
      </w: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210D68">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lastRenderedPageBreak/>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F11A5F" w:rsidRPr="00F11A5F">
        <w:rPr>
          <w:rFonts w:ascii="Calibri" w:eastAsia="Calibri" w:hAnsi="Calibri" w:cs="Times New Roman"/>
          <w:lang w:val="es-ES" w:eastAsia="es-SV"/>
        </w:rPr>
        <w:t xml:space="preserve">la señora </w:t>
      </w:r>
      <w:r w:rsidR="00087D8E">
        <w:rPr>
          <w:rFonts w:ascii="Calibri" w:eastAsia="Calibri" w:hAnsi="Calibri" w:cs="Times New Roman"/>
          <w:b/>
          <w:lang w:eastAsia="es-SV"/>
        </w:rPr>
        <w:t>____________</w:t>
      </w:r>
      <w:r w:rsidR="0061718A" w:rsidRPr="00C66660">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666480" w:rsidRPr="00666480" w:rsidRDefault="00A24015" w:rsidP="00666480">
      <w:pPr>
        <w:pStyle w:val="Prrafodelista"/>
        <w:numPr>
          <w:ilvl w:val="0"/>
          <w:numId w:val="3"/>
        </w:numPr>
        <w:ind w:left="709" w:hanging="709"/>
        <w:jc w:val="both"/>
        <w:rPr>
          <w:rFonts w:ascii="Calibri" w:eastAsia="Calibri" w:hAnsi="Calibri" w:cs="Times New Roman"/>
          <w:lang w:eastAsia="es-SV"/>
        </w:rPr>
      </w:pPr>
      <w:r w:rsidRPr="00F6532F">
        <w:rPr>
          <w:rFonts w:ascii="Calibri" w:eastAsia="Calibri" w:hAnsi="Calibri" w:cs="Times New Roman"/>
          <w:lang w:val="es-ES" w:eastAsia="es-SV"/>
        </w:rPr>
        <w:t xml:space="preserve">Que </w:t>
      </w:r>
      <w:r w:rsidR="007F7799" w:rsidRPr="00F6532F">
        <w:rPr>
          <w:rFonts w:ascii="Calibri" w:eastAsia="Calibri" w:hAnsi="Calibri" w:cs="Times New Roman"/>
          <w:lang w:val="es-ES" w:eastAsia="es-SV"/>
        </w:rPr>
        <w:t xml:space="preserve">se solicitó a </w:t>
      </w:r>
      <w:r w:rsidR="0039357E" w:rsidRPr="00F6532F">
        <w:rPr>
          <w:rFonts w:ascii="Calibri" w:eastAsia="Calibri" w:hAnsi="Calibri" w:cs="Times New Roman"/>
          <w:lang w:val="es-ES" w:eastAsia="es-SV"/>
        </w:rPr>
        <w:t xml:space="preserve">la </w:t>
      </w:r>
      <w:r w:rsidR="00E375E9" w:rsidRPr="00F6532F">
        <w:rPr>
          <w:rFonts w:ascii="Calibri" w:eastAsia="Calibri" w:hAnsi="Calibri" w:cs="Times New Roman"/>
          <w:lang w:val="es-ES" w:eastAsia="es-SV"/>
        </w:rPr>
        <w:t xml:space="preserve"> </w:t>
      </w:r>
      <w:r w:rsidR="0083507E">
        <w:rPr>
          <w:rFonts w:ascii="Calibri" w:eastAsia="Calibri" w:hAnsi="Calibri" w:cs="Times New Roman"/>
          <w:b/>
          <w:lang w:val="es-ES" w:eastAsia="es-SV"/>
        </w:rPr>
        <w:t xml:space="preserve">Dirección </w:t>
      </w:r>
      <w:r w:rsidR="005C5421">
        <w:rPr>
          <w:rFonts w:ascii="Calibri" w:eastAsia="Calibri" w:hAnsi="Calibri" w:cs="Times New Roman"/>
          <w:b/>
          <w:lang w:val="es-ES" w:eastAsia="es-SV"/>
        </w:rPr>
        <w:t xml:space="preserve">General </w:t>
      </w:r>
      <w:r w:rsidR="0083507E">
        <w:rPr>
          <w:rFonts w:ascii="Calibri" w:eastAsia="Calibri" w:hAnsi="Calibri" w:cs="Times New Roman"/>
          <w:b/>
          <w:lang w:val="es-ES" w:eastAsia="es-SV"/>
        </w:rPr>
        <w:t>de</w:t>
      </w:r>
      <w:r w:rsidR="005C5421">
        <w:rPr>
          <w:rFonts w:ascii="Calibri" w:eastAsia="Calibri" w:hAnsi="Calibri" w:cs="Times New Roman"/>
          <w:b/>
          <w:lang w:val="es-ES" w:eastAsia="es-SV"/>
        </w:rPr>
        <w:t xml:space="preserve"> Estadísticas y Censos </w:t>
      </w:r>
      <w:r w:rsidR="005868BE">
        <w:rPr>
          <w:rFonts w:ascii="Calibri" w:eastAsia="Calibri" w:hAnsi="Calibri" w:cs="Times New Roman"/>
          <w:b/>
          <w:lang w:val="es-ES" w:eastAsia="es-SV"/>
        </w:rPr>
        <w:t>(DIGESTYC</w:t>
      </w:r>
      <w:r w:rsidR="005C5421">
        <w:rPr>
          <w:rFonts w:ascii="Calibri" w:eastAsia="Calibri" w:hAnsi="Calibri" w:cs="Times New Roman"/>
          <w:b/>
          <w:lang w:val="es-ES" w:eastAsia="es-SV"/>
        </w:rPr>
        <w:t>)</w:t>
      </w:r>
      <w:r w:rsidR="00E375E9" w:rsidRPr="00F6532F">
        <w:rPr>
          <w:rFonts w:ascii="Calibri" w:eastAsia="Calibri" w:hAnsi="Calibri" w:cs="Times New Roman"/>
          <w:b/>
          <w:lang w:val="es-ES" w:eastAsia="es-SV"/>
        </w:rPr>
        <w:t>,</w:t>
      </w:r>
      <w:r w:rsidR="00F23090" w:rsidRPr="00F6532F">
        <w:rPr>
          <w:rFonts w:ascii="Calibri" w:eastAsia="Calibri" w:hAnsi="Calibri" w:cs="Times New Roman"/>
          <w:b/>
          <w:lang w:val="es-ES" w:eastAsia="es-SV"/>
        </w:rPr>
        <w:t xml:space="preserve"> </w:t>
      </w:r>
      <w:r w:rsidR="00F6532F">
        <w:rPr>
          <w:rFonts w:ascii="Calibri" w:eastAsia="Calibri" w:hAnsi="Calibri" w:cs="Times New Roman"/>
          <w:b/>
          <w:lang w:val="es-ES" w:eastAsia="es-SV"/>
        </w:rPr>
        <w:t xml:space="preserve">ellos </w:t>
      </w:r>
      <w:r w:rsidR="003F7241" w:rsidRPr="00F6532F">
        <w:rPr>
          <w:rFonts w:ascii="Calibri" w:eastAsia="Calibri" w:hAnsi="Calibri" w:cs="Times New Roman"/>
          <w:lang w:val="es-ES" w:eastAsia="es-SV"/>
        </w:rPr>
        <w:t>atendiendo lo solicitado</w:t>
      </w:r>
      <w:r w:rsidR="00712050" w:rsidRPr="00F6532F">
        <w:rPr>
          <w:rFonts w:ascii="Calibri" w:eastAsia="Calibri" w:hAnsi="Calibri" w:cs="Times New Roman"/>
          <w:lang w:val="es-ES" w:eastAsia="es-SV"/>
        </w:rPr>
        <w:t xml:space="preserve">, </w:t>
      </w:r>
      <w:r w:rsidR="00E4040D">
        <w:rPr>
          <w:rFonts w:ascii="Calibri" w:eastAsia="Calibri" w:hAnsi="Calibri" w:cs="Times New Roman"/>
          <w:lang w:val="es-ES" w:eastAsia="es-SV"/>
        </w:rPr>
        <w:t xml:space="preserve">enviaron </w:t>
      </w:r>
      <w:r w:rsidR="005C5421">
        <w:rPr>
          <w:rFonts w:ascii="Calibri" w:eastAsia="Calibri" w:hAnsi="Calibri" w:cs="Times New Roman"/>
          <w:lang w:val="es-ES" w:eastAsia="es-SV"/>
        </w:rPr>
        <w:t>respuesta a requerimientos por medio</w:t>
      </w:r>
      <w:r w:rsidR="00C506B1">
        <w:rPr>
          <w:rFonts w:ascii="Calibri" w:eastAsia="Calibri" w:hAnsi="Calibri" w:cs="Times New Roman"/>
          <w:lang w:val="es-ES" w:eastAsia="es-SV"/>
        </w:rPr>
        <w:t xml:space="preserve"> de </w:t>
      </w:r>
      <w:r w:rsidR="00825070">
        <w:rPr>
          <w:rFonts w:ascii="Calibri" w:eastAsia="Calibri" w:hAnsi="Calibri" w:cs="Times New Roman"/>
          <w:lang w:val="es-ES" w:eastAsia="es-SV"/>
        </w:rPr>
        <w:t>correo electrónico en formato Excel.</w:t>
      </w:r>
    </w:p>
    <w:p w:rsidR="00666480" w:rsidRDefault="00666480" w:rsidP="00666480">
      <w:pPr>
        <w:pStyle w:val="Prrafodelista"/>
        <w:ind w:left="709"/>
        <w:jc w:val="both"/>
        <w:rPr>
          <w:rFonts w:ascii="Calibri" w:eastAsia="Calibri" w:hAnsi="Calibri" w:cs="Times New Roman"/>
          <w:lang w:eastAsia="es-SV"/>
        </w:rPr>
      </w:pPr>
    </w:p>
    <w:p w:rsidR="003713FD" w:rsidRPr="00E4040D" w:rsidRDefault="00666480" w:rsidP="00666480">
      <w:pPr>
        <w:pStyle w:val="Prrafodelista"/>
        <w:ind w:left="709"/>
        <w:jc w:val="both"/>
        <w:rPr>
          <w:rFonts w:ascii="Calibri" w:eastAsia="Calibri" w:hAnsi="Calibri" w:cs="Times New Roman"/>
          <w:lang w:val="es-ES" w:eastAsia="es-SV"/>
        </w:rPr>
      </w:pPr>
      <w:r w:rsidRPr="00666480">
        <w:rPr>
          <w:rFonts w:ascii="Calibri" w:eastAsia="Calibri" w:hAnsi="Calibri" w:cs="Times New Roman"/>
          <w:lang w:eastAsia="es-SV"/>
        </w:rPr>
        <w:t> </w:t>
      </w: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F11A5F" w:rsidRPr="00F11A5F">
        <w:rPr>
          <w:rFonts w:ascii="Calibri" w:eastAsia="Calibri" w:hAnsi="Calibri" w:cs="Times New Roman"/>
          <w:lang w:val="es-ES" w:eastAsia="es-SV"/>
        </w:rPr>
        <w:t xml:space="preserve">la señora </w:t>
      </w:r>
      <w:r w:rsidR="00087D8E">
        <w:rPr>
          <w:rFonts w:ascii="Calibri" w:eastAsia="Calibri" w:hAnsi="Calibri" w:cs="Times New Roman"/>
          <w:lang w:val="es-ES" w:eastAsia="es-SV"/>
        </w:rPr>
        <w:t>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E8399F"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p w:rsidR="00E9194B" w:rsidRDefault="00E9194B" w:rsidP="002E394D">
      <w:pPr>
        <w:spacing w:after="0" w:line="240" w:lineRule="auto"/>
        <w:jc w:val="center"/>
        <w:rPr>
          <w:rFonts w:ascii="Calibri" w:eastAsia="Calibri" w:hAnsi="Calibri" w:cs="Times New Roman"/>
          <w:lang w:val="es-ES" w:eastAsia="es-SV"/>
        </w:rPr>
      </w:pPr>
    </w:p>
    <w:p w:rsidR="00E9194B" w:rsidRDefault="00E9194B" w:rsidP="002E394D">
      <w:pPr>
        <w:spacing w:after="0" w:line="240" w:lineRule="auto"/>
        <w:jc w:val="center"/>
        <w:rPr>
          <w:rFonts w:ascii="Calibri" w:eastAsia="Calibri" w:hAnsi="Calibri" w:cs="Times New Roman"/>
          <w:lang w:val="es-ES" w:eastAsia="es-SV"/>
        </w:rPr>
      </w:pPr>
    </w:p>
    <w:p w:rsidR="00E9194B" w:rsidRPr="00E9194B" w:rsidRDefault="00E9194B" w:rsidP="00E9194B">
      <w:pPr>
        <w:spacing w:after="0" w:line="240" w:lineRule="auto"/>
        <w:rPr>
          <w:rFonts w:ascii="Calibri" w:eastAsia="Calibri" w:hAnsi="Calibri" w:cs="Times New Roman"/>
          <w:lang w:eastAsia="es-SV"/>
        </w:rPr>
      </w:pPr>
    </w:p>
    <w:p w:rsidR="00E9194B" w:rsidRPr="00E9194B" w:rsidRDefault="00E9194B" w:rsidP="00E9194B">
      <w:pPr>
        <w:spacing w:after="0" w:line="240" w:lineRule="auto"/>
        <w:rPr>
          <w:rFonts w:ascii="Calibri" w:eastAsia="Calibri" w:hAnsi="Calibri" w:cs="Times New Roman"/>
          <w:lang w:eastAsia="es-SV"/>
        </w:rPr>
      </w:pPr>
    </w:p>
    <w:sectPr w:rsidR="00E9194B" w:rsidRPr="00E9194B"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5F6" w:rsidRDefault="00A235F6">
      <w:pPr>
        <w:spacing w:after="0" w:line="240" w:lineRule="auto"/>
      </w:pPr>
      <w:r>
        <w:separator/>
      </w:r>
    </w:p>
  </w:endnote>
  <w:endnote w:type="continuationSeparator" w:id="0">
    <w:p w:rsidR="00A235F6" w:rsidRDefault="00A23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rPr>
        <w:noProof/>
        <w:lang w:val="es-ES"/>
      </w:rPr>
    </w:pPr>
    <w:r>
      <w:fldChar w:fldCharType="begin"/>
    </w:r>
    <w:r>
      <w:instrText>PAGE   \* MERGEFORMAT</w:instrText>
    </w:r>
    <w:r>
      <w:fldChar w:fldCharType="separate"/>
    </w:r>
    <w:r w:rsidR="00087D8E" w:rsidRPr="00087D8E">
      <w:rPr>
        <w:noProof/>
        <w:lang w:val="es-ES"/>
      </w:rPr>
      <w:t>1</w:t>
    </w:r>
    <w:r>
      <w:rPr>
        <w:noProof/>
        <w:lang w:val="es-ES"/>
      </w:rPr>
      <w:fldChar w:fldCharType="end"/>
    </w:r>
  </w:p>
  <w:p w:rsidR="0046036F" w:rsidRDefault="0046036F" w:rsidP="0046036F">
    <w:pPr>
      <w:pStyle w:val="Piedepgina"/>
      <w:jc w:val="center"/>
    </w:pPr>
    <w:r w:rsidRPr="00A9232B">
      <w:rPr>
        <w:noProof/>
        <w:sz w:val="12"/>
      </w:rPr>
      <w:drawing>
        <wp:inline distT="0" distB="0" distL="0" distR="0" wp14:anchorId="28848107" wp14:editId="7E56A2B6">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087D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5F6" w:rsidRDefault="00A235F6">
      <w:pPr>
        <w:spacing w:after="0" w:line="240" w:lineRule="auto"/>
      </w:pPr>
      <w:r>
        <w:separator/>
      </w:r>
    </w:p>
  </w:footnote>
  <w:footnote w:type="continuationSeparator" w:id="0">
    <w:p w:rsidR="00A235F6" w:rsidRDefault="00A23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21EE13A7" wp14:editId="4574AFAE">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8327B"/>
    <w:rsid w:val="00083D83"/>
    <w:rsid w:val="000854B9"/>
    <w:rsid w:val="00087D8E"/>
    <w:rsid w:val="000977D1"/>
    <w:rsid w:val="000A0C90"/>
    <w:rsid w:val="000A439D"/>
    <w:rsid w:val="000A5EB7"/>
    <w:rsid w:val="000A724B"/>
    <w:rsid w:val="000B654C"/>
    <w:rsid w:val="000B75BF"/>
    <w:rsid w:val="000B7EC8"/>
    <w:rsid w:val="000C3E6F"/>
    <w:rsid w:val="000C5729"/>
    <w:rsid w:val="000D3A7C"/>
    <w:rsid w:val="000F52EA"/>
    <w:rsid w:val="000F633A"/>
    <w:rsid w:val="000F73FF"/>
    <w:rsid w:val="001031EC"/>
    <w:rsid w:val="00103CA5"/>
    <w:rsid w:val="0012132E"/>
    <w:rsid w:val="001245EE"/>
    <w:rsid w:val="0012658A"/>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0D68"/>
    <w:rsid w:val="00216969"/>
    <w:rsid w:val="00222807"/>
    <w:rsid w:val="00240C32"/>
    <w:rsid w:val="00246D2C"/>
    <w:rsid w:val="00247B37"/>
    <w:rsid w:val="002549A8"/>
    <w:rsid w:val="00255815"/>
    <w:rsid w:val="002610D3"/>
    <w:rsid w:val="00264F29"/>
    <w:rsid w:val="002817D5"/>
    <w:rsid w:val="00281D9C"/>
    <w:rsid w:val="002832CE"/>
    <w:rsid w:val="002842E5"/>
    <w:rsid w:val="0028760E"/>
    <w:rsid w:val="002973BF"/>
    <w:rsid w:val="002A5C5C"/>
    <w:rsid w:val="002A7309"/>
    <w:rsid w:val="002A7CB4"/>
    <w:rsid w:val="002B01AF"/>
    <w:rsid w:val="002B33F3"/>
    <w:rsid w:val="002B3D68"/>
    <w:rsid w:val="002B6714"/>
    <w:rsid w:val="002C203F"/>
    <w:rsid w:val="002C451B"/>
    <w:rsid w:val="002C625E"/>
    <w:rsid w:val="002C7701"/>
    <w:rsid w:val="002C7C21"/>
    <w:rsid w:val="002D03DE"/>
    <w:rsid w:val="002D703D"/>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67ABA"/>
    <w:rsid w:val="003713FD"/>
    <w:rsid w:val="0038322B"/>
    <w:rsid w:val="003847C9"/>
    <w:rsid w:val="003854FD"/>
    <w:rsid w:val="003865FA"/>
    <w:rsid w:val="003917FA"/>
    <w:rsid w:val="0039357E"/>
    <w:rsid w:val="00395E2B"/>
    <w:rsid w:val="003C08D9"/>
    <w:rsid w:val="003C236B"/>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3444A"/>
    <w:rsid w:val="004462D4"/>
    <w:rsid w:val="00451CBE"/>
    <w:rsid w:val="004552CC"/>
    <w:rsid w:val="0046036F"/>
    <w:rsid w:val="0046109E"/>
    <w:rsid w:val="00464F34"/>
    <w:rsid w:val="004832D9"/>
    <w:rsid w:val="004842D8"/>
    <w:rsid w:val="004933B4"/>
    <w:rsid w:val="004A5B73"/>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868BE"/>
    <w:rsid w:val="0059033F"/>
    <w:rsid w:val="00590E02"/>
    <w:rsid w:val="005A2019"/>
    <w:rsid w:val="005A39F6"/>
    <w:rsid w:val="005A7C2C"/>
    <w:rsid w:val="005B29C1"/>
    <w:rsid w:val="005B2EE7"/>
    <w:rsid w:val="005C0266"/>
    <w:rsid w:val="005C25F1"/>
    <w:rsid w:val="005C4177"/>
    <w:rsid w:val="005C4C4C"/>
    <w:rsid w:val="005C5421"/>
    <w:rsid w:val="005C79DF"/>
    <w:rsid w:val="005D129F"/>
    <w:rsid w:val="005D2412"/>
    <w:rsid w:val="005D441B"/>
    <w:rsid w:val="005D5BFE"/>
    <w:rsid w:val="00607EB5"/>
    <w:rsid w:val="006105BE"/>
    <w:rsid w:val="00613BE4"/>
    <w:rsid w:val="0061718A"/>
    <w:rsid w:val="006235A5"/>
    <w:rsid w:val="006269A3"/>
    <w:rsid w:val="00632A2C"/>
    <w:rsid w:val="00650421"/>
    <w:rsid w:val="0065454E"/>
    <w:rsid w:val="00661476"/>
    <w:rsid w:val="00662825"/>
    <w:rsid w:val="00666480"/>
    <w:rsid w:val="00670E4C"/>
    <w:rsid w:val="006712D9"/>
    <w:rsid w:val="00697A5C"/>
    <w:rsid w:val="006A316D"/>
    <w:rsid w:val="006A52E8"/>
    <w:rsid w:val="006A63A2"/>
    <w:rsid w:val="006A6609"/>
    <w:rsid w:val="006A6C22"/>
    <w:rsid w:val="006B221C"/>
    <w:rsid w:val="006B2BCF"/>
    <w:rsid w:val="006D1D05"/>
    <w:rsid w:val="006E359F"/>
    <w:rsid w:val="006E4C18"/>
    <w:rsid w:val="006E7A53"/>
    <w:rsid w:val="00707EFE"/>
    <w:rsid w:val="00712050"/>
    <w:rsid w:val="00720E98"/>
    <w:rsid w:val="0072432B"/>
    <w:rsid w:val="0072481B"/>
    <w:rsid w:val="00726EB3"/>
    <w:rsid w:val="0072742D"/>
    <w:rsid w:val="007374DC"/>
    <w:rsid w:val="007377A4"/>
    <w:rsid w:val="0074241C"/>
    <w:rsid w:val="007516BD"/>
    <w:rsid w:val="00755D1F"/>
    <w:rsid w:val="007623A4"/>
    <w:rsid w:val="00767046"/>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0E60"/>
    <w:rsid w:val="007F1231"/>
    <w:rsid w:val="007F36A6"/>
    <w:rsid w:val="007F45D4"/>
    <w:rsid w:val="007F65C6"/>
    <w:rsid w:val="007F7799"/>
    <w:rsid w:val="00801D49"/>
    <w:rsid w:val="00811046"/>
    <w:rsid w:val="00815808"/>
    <w:rsid w:val="00821B45"/>
    <w:rsid w:val="00822060"/>
    <w:rsid w:val="00823DB3"/>
    <w:rsid w:val="00825070"/>
    <w:rsid w:val="00826D36"/>
    <w:rsid w:val="00831336"/>
    <w:rsid w:val="00833D89"/>
    <w:rsid w:val="0083507E"/>
    <w:rsid w:val="00835890"/>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4339"/>
    <w:rsid w:val="00937FE0"/>
    <w:rsid w:val="00943A73"/>
    <w:rsid w:val="009448CB"/>
    <w:rsid w:val="00953296"/>
    <w:rsid w:val="009533ED"/>
    <w:rsid w:val="0095474A"/>
    <w:rsid w:val="00967BFD"/>
    <w:rsid w:val="00972259"/>
    <w:rsid w:val="0098358B"/>
    <w:rsid w:val="00992659"/>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35F6"/>
    <w:rsid w:val="00A24015"/>
    <w:rsid w:val="00A26D1E"/>
    <w:rsid w:val="00A27E41"/>
    <w:rsid w:val="00A331C8"/>
    <w:rsid w:val="00A51AC5"/>
    <w:rsid w:val="00A531F8"/>
    <w:rsid w:val="00A5331B"/>
    <w:rsid w:val="00A55E40"/>
    <w:rsid w:val="00A56D88"/>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34D8"/>
    <w:rsid w:val="00BE5013"/>
    <w:rsid w:val="00BE69C3"/>
    <w:rsid w:val="00BF40D8"/>
    <w:rsid w:val="00C0158C"/>
    <w:rsid w:val="00C07748"/>
    <w:rsid w:val="00C336C2"/>
    <w:rsid w:val="00C37B98"/>
    <w:rsid w:val="00C43F40"/>
    <w:rsid w:val="00C46AA9"/>
    <w:rsid w:val="00C471AF"/>
    <w:rsid w:val="00C5036A"/>
    <w:rsid w:val="00C506B1"/>
    <w:rsid w:val="00C52F5D"/>
    <w:rsid w:val="00C566F8"/>
    <w:rsid w:val="00C66660"/>
    <w:rsid w:val="00C67B84"/>
    <w:rsid w:val="00C707E3"/>
    <w:rsid w:val="00C7161A"/>
    <w:rsid w:val="00C771B7"/>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0033"/>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16FFC"/>
    <w:rsid w:val="00E20592"/>
    <w:rsid w:val="00E325C6"/>
    <w:rsid w:val="00E375E9"/>
    <w:rsid w:val="00E37FD4"/>
    <w:rsid w:val="00E4040D"/>
    <w:rsid w:val="00E450DD"/>
    <w:rsid w:val="00E61E2E"/>
    <w:rsid w:val="00E711EF"/>
    <w:rsid w:val="00E714A2"/>
    <w:rsid w:val="00E72B7E"/>
    <w:rsid w:val="00E77F50"/>
    <w:rsid w:val="00E80B0F"/>
    <w:rsid w:val="00E822A9"/>
    <w:rsid w:val="00E8399F"/>
    <w:rsid w:val="00E9194B"/>
    <w:rsid w:val="00E931C7"/>
    <w:rsid w:val="00E97A73"/>
    <w:rsid w:val="00EA3FAF"/>
    <w:rsid w:val="00EB1401"/>
    <w:rsid w:val="00EB4122"/>
    <w:rsid w:val="00EC20F1"/>
    <w:rsid w:val="00EC28FE"/>
    <w:rsid w:val="00EC4C75"/>
    <w:rsid w:val="00F00A04"/>
    <w:rsid w:val="00F032F1"/>
    <w:rsid w:val="00F119DE"/>
    <w:rsid w:val="00F11A5F"/>
    <w:rsid w:val="00F135CC"/>
    <w:rsid w:val="00F16AC0"/>
    <w:rsid w:val="00F16D55"/>
    <w:rsid w:val="00F23090"/>
    <w:rsid w:val="00F26F78"/>
    <w:rsid w:val="00F30F0F"/>
    <w:rsid w:val="00F3102D"/>
    <w:rsid w:val="00F36368"/>
    <w:rsid w:val="00F40D0E"/>
    <w:rsid w:val="00F57E95"/>
    <w:rsid w:val="00F6532F"/>
    <w:rsid w:val="00F74C94"/>
    <w:rsid w:val="00F822FD"/>
    <w:rsid w:val="00F93A5F"/>
    <w:rsid w:val="00F954D9"/>
    <w:rsid w:val="00F96CCE"/>
    <w:rsid w:val="00FA602F"/>
    <w:rsid w:val="00FB1BD9"/>
    <w:rsid w:val="00FC5D4C"/>
    <w:rsid w:val="00FD2070"/>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38693838">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23479723">
      <w:bodyDiv w:val="1"/>
      <w:marLeft w:val="0"/>
      <w:marRight w:val="0"/>
      <w:marTop w:val="0"/>
      <w:marBottom w:val="0"/>
      <w:divBdr>
        <w:top w:val="none" w:sz="0" w:space="0" w:color="auto"/>
        <w:left w:val="none" w:sz="0" w:space="0" w:color="auto"/>
        <w:bottom w:val="none" w:sz="0" w:space="0" w:color="auto"/>
        <w:right w:val="none" w:sz="0" w:space="0" w:color="auto"/>
      </w:divBdr>
      <w:divsChild>
        <w:div w:id="1665815124">
          <w:marLeft w:val="0"/>
          <w:marRight w:val="0"/>
          <w:marTop w:val="0"/>
          <w:marBottom w:val="0"/>
          <w:divBdr>
            <w:top w:val="none" w:sz="0" w:space="0" w:color="auto"/>
            <w:left w:val="none" w:sz="0" w:space="0" w:color="auto"/>
            <w:bottom w:val="none" w:sz="0" w:space="0" w:color="auto"/>
            <w:right w:val="none" w:sz="0" w:space="0" w:color="auto"/>
          </w:divBdr>
        </w:div>
      </w:divsChild>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261183702">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FA3A107-5335-4B3B-BB8A-5DBC1721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4263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2018-07-12T20:49:00Z</cp:lastPrinted>
  <dcterms:created xsi:type="dcterms:W3CDTF">2019-05-10T21:48:00Z</dcterms:created>
  <dcterms:modified xsi:type="dcterms:W3CDTF">2019-05-10T21:48:00Z</dcterms:modified>
</cp:coreProperties>
</file>