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C8" w:rsidRDefault="00B602C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177859B" wp14:editId="314D478D">
                <wp:simplePos x="0" y="0"/>
                <wp:positionH relativeFrom="column">
                  <wp:posOffset>163195</wp:posOffset>
                </wp:positionH>
                <wp:positionV relativeFrom="paragraph">
                  <wp:posOffset>163195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2C8" w:rsidRPr="00292810" w:rsidRDefault="00B602C8" w:rsidP="00B602C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B602C8" w:rsidRDefault="00B602C8" w:rsidP="00B60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85pt;margin-top:12.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" fillcolor="white [3201]" strokecolor="white [3212]" strokeweight="1pt">
                <v:stroke dashstyle="dash"/>
                <v:shadow color="#868686"/>
                <v:textbox>
                  <w:txbxContent>
                    <w:p w:rsidR="00B602C8" w:rsidRPr="00292810" w:rsidRDefault="00B602C8" w:rsidP="00B602C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B602C8" w:rsidRDefault="00B602C8" w:rsidP="00B602C8"/>
                  </w:txbxContent>
                </v:textbox>
              </v:rect>
            </w:pict>
          </mc:Fallback>
        </mc:AlternateContent>
      </w:r>
    </w:p>
    <w:p w:rsidR="00B602C8" w:rsidRDefault="00B602C8" w:rsidP="00B13B85">
      <w:pPr>
        <w:rPr>
          <w:rFonts w:ascii="Calibri" w:eastAsia="Calibri" w:hAnsi="Calibri" w:cs="Times New Roman"/>
          <w:b/>
          <w:lang w:val="es-ES" w:eastAsia="es-SV"/>
        </w:rPr>
      </w:pPr>
    </w:p>
    <w:p w:rsidR="00B602C8" w:rsidRDefault="00B602C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E037EA">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E037EA">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95CF4">
        <w:rPr>
          <w:rFonts w:ascii="Calibri" w:eastAsia="Calibri" w:hAnsi="Calibri" w:cs="Times New Roman"/>
          <w:u w:val="single"/>
          <w:lang w:val="es-ES" w:eastAsia="es-SV"/>
        </w:rPr>
        <w:t>quin</w:t>
      </w:r>
      <w:r w:rsidR="00543166">
        <w:rPr>
          <w:rFonts w:ascii="Calibri" w:eastAsia="Calibri" w:hAnsi="Calibri" w:cs="Times New Roman"/>
          <w:u w:val="single"/>
          <w:lang w:val="es-ES" w:eastAsia="es-SV"/>
        </w:rPr>
        <w:t>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037EA" w:rsidRPr="00E037EA" w:rsidRDefault="00B13B85" w:rsidP="00E037E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E037EA" w:rsidRPr="00E037EA">
        <w:rPr>
          <w:rFonts w:ascii="Calibri" w:eastAsia="Times New Roman" w:hAnsi="Calibri" w:cs="Times New Roman"/>
          <w:b/>
          <w:lang w:eastAsia="es-SV"/>
        </w:rPr>
        <w:t>MINEC-2018-0631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037EA">
        <w:rPr>
          <w:rFonts w:ascii="Calibri" w:eastAsia="Calibri" w:hAnsi="Calibri" w:cs="Times New Roman"/>
          <w:lang w:val="es-ES" w:eastAsia="es-SV"/>
        </w:rPr>
        <w:t xml:space="preserve">dos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w:t>
      </w:r>
      <w:bookmarkStart w:id="0" w:name="_GoBack"/>
      <w:bookmarkEnd w:id="0"/>
      <w:r w:rsidR="00E037EA">
        <w:rPr>
          <w:rFonts w:ascii="Calibri" w:eastAsia="Calibri" w:hAnsi="Calibri" w:cs="Times New Roman"/>
          <w:lang w:val="es-ES" w:eastAsia="es-SV"/>
        </w:rPr>
        <w:t>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886985">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886985">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B602C8">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B602C8">
        <w:rPr>
          <w:rFonts w:ascii="Calibri" w:eastAsia="Calibri" w:hAnsi="Calibri" w:cs="Times New Roman"/>
          <w:lang w:val="es-ES" w:eastAsia="es-SV"/>
        </w:rPr>
        <w:t>________________</w:t>
      </w:r>
      <w:r w:rsidRPr="00B13B85">
        <w:t xml:space="preserve">, </w:t>
      </w:r>
      <w:r w:rsidRPr="00B13B85">
        <w:rPr>
          <w:rFonts w:ascii="Calibri" w:eastAsia="Calibri" w:hAnsi="Calibri" w:cs="Times New Roman"/>
          <w:lang w:eastAsia="es-SV"/>
        </w:rPr>
        <w:t xml:space="preserve">del domicilio de </w:t>
      </w:r>
      <w:r w:rsidR="00E037EA" w:rsidRPr="00E037EA">
        <w:rPr>
          <w:rFonts w:ascii="Calibri" w:eastAsia="Calibri" w:hAnsi="Calibri" w:cs="Times New Roman"/>
          <w:lang w:eastAsia="es-SV"/>
        </w:rPr>
        <w:t>Apopa</w:t>
      </w:r>
      <w:r w:rsidRPr="00B13B85">
        <w:rPr>
          <w:rFonts w:ascii="Calibri" w:eastAsia="Calibri" w:hAnsi="Calibri" w:cs="Times New Roman"/>
          <w:lang w:eastAsia="es-SV"/>
        </w:rPr>
        <w:t xml:space="preserve">, departamento de </w:t>
      </w:r>
      <w:r w:rsidR="00E037EA" w:rsidRPr="00E037E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037EA" w:rsidRPr="00E037EA">
        <w:rPr>
          <w:rFonts w:ascii="Calibri" w:eastAsia="Calibri" w:hAnsi="Calibri"/>
          <w:u w:val="single"/>
          <w:lang w:eastAsia="es-SV"/>
        </w:rPr>
        <w:t xml:space="preserve">Datos Estadísticos que brindan los programas del Ministerio de Economía bajo la figura de Capital Semilla a Emprendedores Salvadoreños. Por ejemplo: </w:t>
      </w:r>
      <w:proofErr w:type="spellStart"/>
      <w:r w:rsidR="00E037EA" w:rsidRPr="00E037EA">
        <w:rPr>
          <w:rFonts w:ascii="Calibri" w:eastAsia="Calibri" w:hAnsi="Calibri"/>
          <w:u w:val="single"/>
          <w:lang w:eastAsia="es-SV"/>
        </w:rPr>
        <w:t>Inovaemprende</w:t>
      </w:r>
      <w:proofErr w:type="spellEnd"/>
      <w:r w:rsidR="00E037EA" w:rsidRPr="00E037EA">
        <w:rPr>
          <w:rFonts w:ascii="Calibri" w:eastAsia="Calibri" w:hAnsi="Calibri"/>
          <w:u w:val="single"/>
          <w:lang w:eastAsia="es-SV"/>
        </w:rPr>
        <w:t>, entre otros.</w:t>
      </w:r>
    </w:p>
    <w:p w:rsidR="00E037EA" w:rsidRPr="00E037EA" w:rsidRDefault="00E037EA" w:rsidP="00E037EA">
      <w:pPr>
        <w:spacing w:after="0"/>
        <w:jc w:val="both"/>
        <w:rPr>
          <w:rFonts w:ascii="Calibri" w:eastAsia="Calibri" w:hAnsi="Calibri"/>
          <w:u w:val="single"/>
          <w:lang w:eastAsia="es-SV"/>
        </w:rPr>
      </w:pPr>
      <w:r w:rsidRPr="00E037EA">
        <w:rPr>
          <w:rFonts w:ascii="Calibri" w:eastAsia="Calibri" w:hAnsi="Calibri"/>
          <w:u w:val="single"/>
          <w:lang w:eastAsia="es-SV"/>
        </w:rPr>
        <w:t>-Número de Participantes,</w:t>
      </w:r>
    </w:p>
    <w:p w:rsidR="00E037EA" w:rsidRPr="00E037EA" w:rsidRDefault="00E037EA" w:rsidP="00E037EA">
      <w:pPr>
        <w:spacing w:after="0"/>
        <w:jc w:val="both"/>
        <w:rPr>
          <w:rFonts w:ascii="Calibri" w:eastAsia="Calibri" w:hAnsi="Calibri"/>
          <w:u w:val="single"/>
          <w:lang w:eastAsia="es-SV"/>
        </w:rPr>
      </w:pPr>
      <w:r w:rsidRPr="00E037EA">
        <w:rPr>
          <w:rFonts w:ascii="Calibri" w:eastAsia="Calibri" w:hAnsi="Calibri"/>
          <w:u w:val="single"/>
          <w:lang w:eastAsia="es-SV"/>
        </w:rPr>
        <w:t>-Montos Otorgados</w:t>
      </w:r>
    </w:p>
    <w:p w:rsidR="00E037EA" w:rsidRPr="00E037EA" w:rsidRDefault="00E037EA" w:rsidP="00E037EA">
      <w:pPr>
        <w:spacing w:after="0"/>
        <w:jc w:val="both"/>
        <w:rPr>
          <w:rFonts w:ascii="Calibri" w:eastAsia="Calibri" w:hAnsi="Calibri"/>
          <w:u w:val="single"/>
          <w:lang w:eastAsia="es-SV"/>
        </w:rPr>
      </w:pPr>
      <w:r w:rsidRPr="00E037EA">
        <w:rPr>
          <w:rFonts w:ascii="Calibri" w:eastAsia="Calibri" w:hAnsi="Calibri"/>
          <w:u w:val="single"/>
          <w:lang w:eastAsia="es-SV"/>
        </w:rPr>
        <w:t>-Proceso</w:t>
      </w:r>
    </w:p>
    <w:p w:rsidR="00E037EA" w:rsidRPr="00E037EA" w:rsidRDefault="00E037EA" w:rsidP="00E037EA">
      <w:pPr>
        <w:spacing w:after="0"/>
        <w:jc w:val="both"/>
        <w:rPr>
          <w:rFonts w:ascii="Calibri" w:eastAsia="Calibri" w:hAnsi="Calibri"/>
          <w:u w:val="single"/>
          <w:lang w:eastAsia="es-SV"/>
        </w:rPr>
      </w:pPr>
      <w:r w:rsidRPr="00E037EA">
        <w:rPr>
          <w:rFonts w:ascii="Calibri" w:eastAsia="Calibri" w:hAnsi="Calibri"/>
          <w:u w:val="single"/>
          <w:lang w:eastAsia="es-SV"/>
        </w:rPr>
        <w:t>-Requisitos</w:t>
      </w:r>
    </w:p>
    <w:p w:rsidR="00B13B85" w:rsidRPr="00B13B85" w:rsidRDefault="00E037EA" w:rsidP="00E037EA">
      <w:pPr>
        <w:spacing w:after="0"/>
        <w:jc w:val="both"/>
      </w:pPr>
      <w:r w:rsidRPr="00E037EA">
        <w:rPr>
          <w:rFonts w:ascii="Calibri" w:eastAsia="Calibri" w:hAnsi="Calibri"/>
          <w:u w:val="single"/>
          <w:lang w:eastAsia="es-SV"/>
        </w:rPr>
        <w:t>-Período solicitado: 2015-2017</w:t>
      </w:r>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w:t>
      </w:r>
      <w:r w:rsidR="00B602C8">
        <w:rPr>
          <w:rFonts w:ascii="Calibri" w:eastAsia="Calibri" w:hAnsi="Calibri" w:cs="Times New Roman"/>
          <w:lang w:val="es-ES" w:eastAsia="es-SV"/>
        </w:rPr>
        <w:t>o ________________________</w:t>
      </w:r>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86985" w:rsidRPr="00886985">
        <w:rPr>
          <w:rFonts w:ascii="Calibri" w:eastAsia="Calibri" w:hAnsi="Calibri" w:cs="Times New Roman"/>
          <w:lang w:val="es-ES" w:eastAsia="es-SV"/>
        </w:rPr>
        <w:t xml:space="preserve">la señora </w:t>
      </w:r>
      <w:r w:rsidR="00B602C8">
        <w:rPr>
          <w:rFonts w:ascii="Calibri" w:eastAsia="Calibri" w:hAnsi="Calibri" w:cs="Times New Roman"/>
          <w:b/>
          <w:lang w:eastAsia="es-SV"/>
        </w:rPr>
        <w:t>_________________________</w:t>
      </w:r>
      <w:r w:rsidR="00E037EA" w:rsidRPr="00E037EA">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Pr="00E037EA"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E037EA">
        <w:rPr>
          <w:rFonts w:ascii="Calibri" w:eastAsia="Calibri" w:hAnsi="Calibri" w:cs="Times New Roman"/>
          <w:b/>
          <w:lang w:val="es-ES" w:eastAsia="es-SV"/>
        </w:rPr>
        <w:t>Dirección de Innovación y Calidad (DICA)</w:t>
      </w:r>
      <w:r w:rsidR="001C23E0">
        <w:rPr>
          <w:rFonts w:ascii="Calibri" w:eastAsia="Calibri" w:hAnsi="Calibri" w:cs="Times New Roman"/>
          <w:b/>
          <w:lang w:val="es-ES" w:eastAsia="es-SV"/>
        </w:rPr>
        <w:t>,</w:t>
      </w:r>
      <w:r w:rsidR="00E037EA">
        <w:rPr>
          <w:rFonts w:ascii="Calibri" w:eastAsia="Calibri" w:hAnsi="Calibri" w:cs="Times New Roman"/>
          <w:lang w:val="es-ES" w:eastAsia="es-SV"/>
        </w:rPr>
        <w:t xml:space="preserve"> en atención al requerimiento, envía respuesta de la siguiente manera: </w:t>
      </w:r>
    </w:p>
    <w:p w:rsidR="00E037EA" w:rsidRDefault="00E037EA" w:rsidP="00E037EA">
      <w:pPr>
        <w:tabs>
          <w:tab w:val="left" w:pos="7797"/>
        </w:tabs>
        <w:spacing w:before="100" w:beforeAutospacing="1" w:after="100" w:afterAutospacing="1" w:line="256" w:lineRule="auto"/>
        <w:jc w:val="both"/>
        <w:rPr>
          <w:rFonts w:ascii="Arial Narrow" w:eastAsia="Times New Roman" w:hAnsi="Arial Narrow" w:cs="Calibri"/>
        </w:rPr>
      </w:pPr>
    </w:p>
    <w:p w:rsidR="00E037EA" w:rsidRDefault="00E037EA" w:rsidP="00E037EA">
      <w:pPr>
        <w:tabs>
          <w:tab w:val="left" w:pos="7797"/>
        </w:tabs>
        <w:spacing w:before="100" w:beforeAutospacing="1" w:after="100" w:afterAutospacing="1" w:line="256" w:lineRule="auto"/>
        <w:ind w:left="709"/>
        <w:jc w:val="both"/>
        <w:rPr>
          <w:rFonts w:ascii="Arial Narrow" w:eastAsia="Times New Roman" w:hAnsi="Arial Narrow" w:cs="Calibri"/>
        </w:rPr>
      </w:pPr>
      <w:r w:rsidRPr="00E037EA">
        <w:rPr>
          <w:rFonts w:ascii="Arial Narrow" w:eastAsia="Times New Roman" w:hAnsi="Arial Narrow" w:cs="Calibri"/>
        </w:rPr>
        <w:t xml:space="preserve">Programas bajo la figura de Capital Semilla a emprendedores salvadoreños: Se informa  que los Programas y/o Proyectos que se ejecutan en la Dirección de Innovación y Calidad (DICA), </w:t>
      </w:r>
      <w:r w:rsidRPr="00E037EA">
        <w:rPr>
          <w:rFonts w:ascii="Arial Narrow" w:eastAsia="Times New Roman" w:hAnsi="Arial Narrow" w:cs="Calibri"/>
          <w:b/>
        </w:rPr>
        <w:t>no tienen el concepto de capital semilla.</w:t>
      </w:r>
      <w:r w:rsidRPr="00E037EA">
        <w:rPr>
          <w:rFonts w:ascii="Arial Narrow" w:eastAsia="Times New Roman" w:hAnsi="Arial Narrow" w:cs="Calibri"/>
        </w:rPr>
        <w:t xml:space="preserve">  La información relacionada a estos programas se encuentra en la página de la DICA </w:t>
      </w:r>
      <w:hyperlink r:id="rId8" w:history="1">
        <w:r w:rsidR="00B602C8" w:rsidRPr="00D469BE">
          <w:rPr>
            <w:rStyle w:val="Hipervnculo"/>
            <w:rFonts w:ascii="Arial Narrow" w:eastAsia="Times New Roman" w:hAnsi="Arial Narrow" w:cs="Calibri"/>
          </w:rPr>
          <w:t>http://www.innovacion.gob.sv/home.html</w:t>
        </w:r>
      </w:hyperlink>
      <w:r w:rsidRPr="00E037EA">
        <w:rPr>
          <w:rFonts w:ascii="Arial Narrow" w:eastAsia="Times New Roman" w:hAnsi="Arial Narrow" w:cs="Calibri"/>
        </w:rPr>
        <w:t xml:space="preserve"> y en específico, pueden verificarse como detallo a continuación:</w:t>
      </w:r>
    </w:p>
    <w:p w:rsidR="00E037EA" w:rsidRPr="00E037EA" w:rsidRDefault="00E037EA" w:rsidP="00E037EA">
      <w:pPr>
        <w:tabs>
          <w:tab w:val="left" w:pos="7797"/>
        </w:tabs>
        <w:spacing w:before="100" w:beforeAutospacing="1" w:after="100" w:afterAutospacing="1" w:line="256" w:lineRule="auto"/>
        <w:ind w:left="709"/>
        <w:jc w:val="both"/>
        <w:rPr>
          <w:rFonts w:ascii="Arial Narrow" w:eastAsia="Times New Roman" w:hAnsi="Arial Narrow" w:cs="Calibri"/>
        </w:rPr>
      </w:pPr>
    </w:p>
    <w:p w:rsidR="00E037EA" w:rsidRPr="00E037EA" w:rsidRDefault="00E037EA" w:rsidP="00E037EA">
      <w:pPr>
        <w:numPr>
          <w:ilvl w:val="0"/>
          <w:numId w:val="17"/>
        </w:numPr>
        <w:spacing w:after="0" w:line="240" w:lineRule="auto"/>
        <w:contextualSpacing/>
        <w:rPr>
          <w:rFonts w:ascii="Calibri" w:eastAsia="Calibri" w:hAnsi="Calibri" w:cs="Calibri"/>
          <w:lang w:val="es-MX" w:eastAsia="es-SV"/>
        </w:rPr>
      </w:pPr>
      <w:r w:rsidRPr="00E037EA">
        <w:rPr>
          <w:rFonts w:ascii="Arial Narrow" w:eastAsia="Calibri" w:hAnsi="Arial Narrow" w:cs="Calibri"/>
        </w:rPr>
        <w:t xml:space="preserve">Premio </w:t>
      </w:r>
      <w:proofErr w:type="spellStart"/>
      <w:r w:rsidRPr="00E037EA">
        <w:rPr>
          <w:rFonts w:ascii="Arial Narrow" w:eastAsia="Calibri" w:hAnsi="Arial Narrow" w:cs="Calibri"/>
        </w:rPr>
        <w:t>Pixels</w:t>
      </w:r>
      <w:proofErr w:type="spellEnd"/>
      <w:r w:rsidRPr="00E037EA">
        <w:rPr>
          <w:rFonts w:ascii="Arial Narrow" w:eastAsia="Calibri" w:hAnsi="Arial Narrow" w:cs="Calibri"/>
        </w:rPr>
        <w:t>:</w:t>
      </w:r>
    </w:p>
    <w:p w:rsidR="00E037EA" w:rsidRDefault="00B602C8" w:rsidP="00E037EA">
      <w:pPr>
        <w:spacing w:after="0" w:line="240" w:lineRule="auto"/>
        <w:ind w:left="720"/>
        <w:contextualSpacing/>
        <w:rPr>
          <w:rFonts w:ascii="Calibri" w:eastAsia="Calibri" w:hAnsi="Calibri" w:cs="Times New Roman"/>
        </w:rPr>
      </w:pPr>
      <w:hyperlink r:id="rId9" w:history="1">
        <w:r w:rsidR="00E037EA" w:rsidRPr="00E037EA">
          <w:rPr>
            <w:rFonts w:ascii="Calibri" w:eastAsia="Calibri" w:hAnsi="Calibri" w:cs="Calibri"/>
            <w:color w:val="0000FF"/>
            <w:u w:val="single"/>
            <w:lang w:val="es-MX" w:eastAsia="es-SV"/>
          </w:rPr>
          <w:t>http://www.innovacion.gob.sv/servicios/premio-pixels.html</w:t>
        </w:r>
      </w:hyperlink>
    </w:p>
    <w:p w:rsidR="00E037EA" w:rsidRPr="00E037EA" w:rsidRDefault="00E037EA" w:rsidP="00E037EA">
      <w:pPr>
        <w:spacing w:after="0" w:line="240" w:lineRule="auto"/>
        <w:ind w:left="720"/>
        <w:contextualSpacing/>
        <w:rPr>
          <w:rFonts w:ascii="Calibri" w:eastAsia="Calibri" w:hAnsi="Calibri" w:cs="Calibri"/>
          <w:lang w:val="es-MX" w:eastAsia="es-SV"/>
        </w:rPr>
      </w:pPr>
    </w:p>
    <w:p w:rsidR="00E037EA" w:rsidRPr="00E037EA" w:rsidRDefault="00E037EA" w:rsidP="00E037EA">
      <w:pPr>
        <w:spacing w:after="0" w:line="240" w:lineRule="auto"/>
        <w:ind w:left="720"/>
        <w:contextualSpacing/>
        <w:rPr>
          <w:rFonts w:ascii="Calibri" w:eastAsia="Calibri" w:hAnsi="Calibri" w:cs="Calibri"/>
          <w:lang w:val="es-MX" w:eastAsia="es-SV"/>
        </w:rPr>
      </w:pPr>
    </w:p>
    <w:p w:rsidR="00E037EA" w:rsidRPr="00E037EA" w:rsidRDefault="00E037EA" w:rsidP="00E037EA">
      <w:pPr>
        <w:numPr>
          <w:ilvl w:val="0"/>
          <w:numId w:val="18"/>
        </w:numPr>
        <w:spacing w:after="0" w:line="240" w:lineRule="auto"/>
        <w:contextualSpacing/>
        <w:rPr>
          <w:rFonts w:ascii="Calibri" w:eastAsia="Calibri" w:hAnsi="Calibri" w:cs="Calibri"/>
          <w:lang w:val="es-MX" w:eastAsia="es-SV"/>
        </w:rPr>
      </w:pPr>
      <w:r w:rsidRPr="00E037EA">
        <w:rPr>
          <w:rFonts w:ascii="Calibri" w:eastAsia="Calibri" w:hAnsi="Calibri" w:cs="Calibri"/>
          <w:lang w:val="es-MX" w:eastAsia="es-SV"/>
        </w:rPr>
        <w:t>NOVUS</w:t>
      </w:r>
    </w:p>
    <w:p w:rsidR="00E037EA" w:rsidRDefault="00B602C8" w:rsidP="00E037EA">
      <w:pPr>
        <w:spacing w:after="0" w:line="240" w:lineRule="auto"/>
        <w:ind w:left="720"/>
        <w:contextualSpacing/>
        <w:rPr>
          <w:rFonts w:ascii="Calibri" w:eastAsia="Calibri" w:hAnsi="Calibri" w:cs="Times New Roman"/>
        </w:rPr>
      </w:pPr>
      <w:hyperlink r:id="rId10" w:history="1">
        <w:r w:rsidR="00E037EA" w:rsidRPr="00E037EA">
          <w:rPr>
            <w:rFonts w:ascii="Calibri" w:eastAsia="Calibri" w:hAnsi="Calibri" w:cs="Calibri"/>
            <w:color w:val="0000FF"/>
            <w:u w:val="single"/>
            <w:lang w:val="es-MX" w:eastAsia="es-SV"/>
          </w:rPr>
          <w:t>http://www.innovacion.gob.sv/novus/index.php/perfil-programa/novus</w:t>
        </w:r>
      </w:hyperlink>
    </w:p>
    <w:p w:rsidR="00E037EA" w:rsidRPr="00E037EA" w:rsidRDefault="00E037EA" w:rsidP="00E037EA">
      <w:pPr>
        <w:spacing w:after="0" w:line="240" w:lineRule="auto"/>
        <w:ind w:left="720"/>
        <w:contextualSpacing/>
        <w:rPr>
          <w:rFonts w:ascii="Calibri" w:eastAsia="Calibri" w:hAnsi="Calibri" w:cs="Times New Roman"/>
        </w:rPr>
      </w:pPr>
    </w:p>
    <w:p w:rsidR="00E037EA" w:rsidRPr="00E037EA" w:rsidRDefault="00E037EA" w:rsidP="00E037EA">
      <w:pPr>
        <w:spacing w:after="0" w:line="240" w:lineRule="auto"/>
        <w:ind w:left="720"/>
        <w:contextualSpacing/>
        <w:rPr>
          <w:rFonts w:ascii="Calibri" w:eastAsia="Calibri" w:hAnsi="Calibri" w:cs="Calibri"/>
          <w:lang w:val="es-MX" w:eastAsia="es-SV"/>
        </w:rPr>
      </w:pPr>
    </w:p>
    <w:p w:rsidR="00E037EA" w:rsidRPr="00E037EA" w:rsidRDefault="00E037EA" w:rsidP="00E037EA">
      <w:pPr>
        <w:numPr>
          <w:ilvl w:val="0"/>
          <w:numId w:val="18"/>
        </w:numPr>
        <w:spacing w:after="0" w:line="240" w:lineRule="auto"/>
        <w:contextualSpacing/>
        <w:rPr>
          <w:rFonts w:ascii="Calibri" w:eastAsia="Calibri" w:hAnsi="Calibri" w:cs="Calibri"/>
          <w:lang w:val="es-MX" w:eastAsia="es-SV"/>
        </w:rPr>
      </w:pPr>
      <w:r w:rsidRPr="00E037EA">
        <w:rPr>
          <w:rFonts w:ascii="Calibri" w:eastAsia="Calibri" w:hAnsi="Calibri" w:cs="Calibri"/>
          <w:lang w:val="es-MX" w:eastAsia="es-SV"/>
        </w:rPr>
        <w:t>INNOVATIC 1</w:t>
      </w:r>
    </w:p>
    <w:p w:rsidR="00E037EA" w:rsidRPr="00E037EA" w:rsidRDefault="00B602C8" w:rsidP="00E037EA">
      <w:pPr>
        <w:spacing w:after="0" w:line="240" w:lineRule="auto"/>
        <w:ind w:left="720"/>
        <w:contextualSpacing/>
        <w:rPr>
          <w:rFonts w:ascii="Calibri" w:eastAsia="Calibri" w:hAnsi="Calibri" w:cs="Calibri"/>
          <w:lang w:val="es-MX" w:eastAsia="es-SV"/>
        </w:rPr>
      </w:pPr>
      <w:hyperlink r:id="rId11" w:history="1">
        <w:r w:rsidR="00E037EA" w:rsidRPr="00E037EA">
          <w:rPr>
            <w:rFonts w:ascii="Calibri" w:eastAsia="Calibri" w:hAnsi="Calibri" w:cs="Calibri"/>
            <w:color w:val="0563C1"/>
            <w:u w:val="single"/>
            <w:lang w:val="es-MX" w:eastAsia="es-SV"/>
          </w:rPr>
          <w:t>http://www.innovacion.gob.sv/innovatics/index.php/perfil-programa/2018-01-30-17-27-54</w:t>
        </w:r>
      </w:hyperlink>
    </w:p>
    <w:p w:rsidR="00E037EA" w:rsidRDefault="00E037EA" w:rsidP="00E037EA">
      <w:pPr>
        <w:spacing w:after="0" w:line="240" w:lineRule="auto"/>
        <w:ind w:left="720"/>
        <w:contextualSpacing/>
        <w:rPr>
          <w:rFonts w:ascii="Calibri" w:eastAsia="Calibri" w:hAnsi="Calibri" w:cs="Calibri"/>
          <w:lang w:val="es-MX" w:eastAsia="es-SV"/>
        </w:rPr>
      </w:pPr>
    </w:p>
    <w:p w:rsidR="00E037EA" w:rsidRPr="00E037EA" w:rsidRDefault="00E037EA" w:rsidP="00E037EA">
      <w:pPr>
        <w:spacing w:after="0" w:line="240" w:lineRule="auto"/>
        <w:ind w:left="720"/>
        <w:contextualSpacing/>
        <w:rPr>
          <w:rFonts w:ascii="Calibri" w:eastAsia="Calibri" w:hAnsi="Calibri" w:cs="Calibri"/>
          <w:lang w:val="es-MX" w:eastAsia="es-SV"/>
        </w:rPr>
      </w:pPr>
    </w:p>
    <w:p w:rsidR="00E037EA" w:rsidRPr="00E037EA" w:rsidRDefault="00E037EA" w:rsidP="00E037EA">
      <w:pPr>
        <w:numPr>
          <w:ilvl w:val="0"/>
          <w:numId w:val="18"/>
        </w:numPr>
        <w:spacing w:after="160" w:line="256" w:lineRule="auto"/>
        <w:rPr>
          <w:rFonts w:ascii="Calibri" w:eastAsia="Calibri" w:hAnsi="Calibri" w:cs="Times New Roman"/>
          <w:lang w:val="en-US"/>
        </w:rPr>
      </w:pPr>
      <w:r w:rsidRPr="00E037EA">
        <w:rPr>
          <w:rFonts w:ascii="Arial Narrow" w:eastAsia="Calibri" w:hAnsi="Arial Narrow" w:cs="Calibri"/>
          <w:lang w:val="en-US"/>
        </w:rPr>
        <w:t>INNOVATICS  2</w:t>
      </w:r>
    </w:p>
    <w:p w:rsidR="00E037EA" w:rsidRDefault="00E037EA" w:rsidP="00E037EA">
      <w:pPr>
        <w:spacing w:after="160" w:line="256" w:lineRule="auto"/>
        <w:ind w:left="720"/>
        <w:contextualSpacing/>
        <w:rPr>
          <w:rFonts w:ascii="Calibri" w:eastAsia="Calibri" w:hAnsi="Calibri" w:cs="Times New Roman"/>
        </w:rPr>
      </w:pPr>
      <w:r w:rsidRPr="00E037EA">
        <w:rPr>
          <w:rFonts w:ascii="Calibri" w:eastAsia="Calibri" w:hAnsi="Calibri" w:cs="Calibri"/>
          <w:lang w:val="en-US" w:eastAsia="es-SV"/>
        </w:rPr>
        <w:t xml:space="preserve"> </w:t>
      </w:r>
      <w:hyperlink r:id="rId12" w:history="1">
        <w:r w:rsidRPr="00E037EA">
          <w:rPr>
            <w:rFonts w:ascii="Arial Narrow" w:eastAsia="Calibri" w:hAnsi="Arial Narrow" w:cs="Calibri"/>
            <w:color w:val="0563C1"/>
            <w:u w:val="single"/>
            <w:lang w:val="en-US"/>
          </w:rPr>
          <w:t>http://www.innovacion.gob.sv/innovatics-ii.html</w:t>
        </w:r>
      </w:hyperlink>
    </w:p>
    <w:p w:rsidR="00E037EA" w:rsidRPr="00E037EA" w:rsidRDefault="00E037EA" w:rsidP="00E037EA">
      <w:pPr>
        <w:spacing w:after="160" w:line="256" w:lineRule="auto"/>
        <w:ind w:left="720"/>
        <w:contextualSpacing/>
        <w:rPr>
          <w:rFonts w:ascii="Calibri" w:eastAsia="Calibri" w:hAnsi="Calibri" w:cs="Times New Roman"/>
          <w:lang w:val="en-US"/>
        </w:rPr>
      </w:pPr>
    </w:p>
    <w:p w:rsidR="00E037EA" w:rsidRPr="00E037EA" w:rsidRDefault="00E037EA" w:rsidP="00E037EA">
      <w:pPr>
        <w:spacing w:after="160" w:line="256" w:lineRule="auto"/>
        <w:ind w:left="720"/>
        <w:contextualSpacing/>
        <w:rPr>
          <w:rFonts w:ascii="Calibri" w:eastAsia="Calibri" w:hAnsi="Calibri" w:cs="Times New Roman"/>
          <w:lang w:val="en-US"/>
        </w:rPr>
      </w:pPr>
    </w:p>
    <w:p w:rsidR="00E037EA" w:rsidRPr="00E037EA" w:rsidRDefault="00E037EA" w:rsidP="00E037EA">
      <w:pPr>
        <w:numPr>
          <w:ilvl w:val="0"/>
          <w:numId w:val="18"/>
        </w:numPr>
        <w:spacing w:after="0" w:line="240" w:lineRule="auto"/>
        <w:contextualSpacing/>
        <w:rPr>
          <w:rFonts w:ascii="Calibri" w:eastAsia="Calibri" w:hAnsi="Calibri" w:cs="Calibri"/>
          <w:lang w:val="es-MX" w:eastAsia="es-SV"/>
        </w:rPr>
      </w:pPr>
      <w:r w:rsidRPr="00E037EA">
        <w:rPr>
          <w:rFonts w:ascii="Calibri" w:eastAsia="Calibri" w:hAnsi="Calibri" w:cs="Calibri"/>
          <w:lang w:val="es-MX" w:eastAsia="es-SV"/>
        </w:rPr>
        <w:t xml:space="preserve">INNOVAEMPRENDE </w:t>
      </w:r>
    </w:p>
    <w:p w:rsidR="00E037EA" w:rsidRPr="00E037EA" w:rsidRDefault="00E037EA" w:rsidP="00E037EA">
      <w:pPr>
        <w:spacing w:after="0" w:line="240" w:lineRule="auto"/>
        <w:rPr>
          <w:rFonts w:ascii="Calibri" w:eastAsia="Calibri" w:hAnsi="Calibri" w:cs="Calibri"/>
          <w:lang w:val="es-MX" w:eastAsia="es-SV"/>
        </w:rPr>
      </w:pPr>
      <w:r w:rsidRPr="00E037EA">
        <w:rPr>
          <w:rFonts w:ascii="Calibri" w:eastAsia="Calibri" w:hAnsi="Calibri" w:cs="Times New Roman"/>
        </w:rPr>
        <w:tab/>
      </w:r>
      <w:hyperlink r:id="rId13" w:history="1">
        <w:r w:rsidRPr="00E037EA">
          <w:rPr>
            <w:rFonts w:ascii="Calibri" w:eastAsia="Calibri" w:hAnsi="Calibri" w:cs="Calibri"/>
            <w:color w:val="0000FF"/>
            <w:u w:val="single"/>
            <w:lang w:val="es-MX" w:eastAsia="es-SV"/>
          </w:rPr>
          <w:t>http://www.innovacion.gob.sv/innovaemprende.html</w:t>
        </w:r>
      </w:hyperlink>
    </w:p>
    <w:p w:rsidR="00E037EA" w:rsidRPr="00E037EA" w:rsidRDefault="00E037EA" w:rsidP="00E037EA">
      <w:pPr>
        <w:spacing w:before="269" w:after="269"/>
        <w:ind w:left="708"/>
        <w:contextualSpacing/>
        <w:jc w:val="both"/>
        <w:rPr>
          <w:rFonts w:ascii="Calibri" w:eastAsia="Calibri" w:hAnsi="Calibri" w:cs="Times New Roman"/>
          <w:lang w:val="es-MX" w:eastAsia="es-SV"/>
        </w:rPr>
      </w:pPr>
    </w:p>
    <w:p w:rsidR="001C23E0" w:rsidRDefault="001C23E0" w:rsidP="001C23E0">
      <w:pPr>
        <w:spacing w:before="269" w:after="269"/>
        <w:contextualSpacing/>
        <w:jc w:val="both"/>
        <w:rPr>
          <w:rFonts w:ascii="Calibri" w:eastAsia="Calibri" w:hAnsi="Calibri" w:cs="Times New Roman"/>
          <w:lang w:eastAsia="es-SV"/>
        </w:rPr>
      </w:pPr>
    </w:p>
    <w:p w:rsidR="00E037EA" w:rsidRDefault="00E037EA"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886985" w:rsidRPr="00886985">
        <w:rPr>
          <w:rFonts w:ascii="Calibri" w:eastAsia="Calibri" w:hAnsi="Calibri" w:cs="Times New Roman"/>
          <w:lang w:val="es-ES" w:eastAsia="es-SV"/>
        </w:rPr>
        <w:t xml:space="preserve">la señora </w:t>
      </w:r>
      <w:r w:rsidR="00B602C8">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14"/>
      <w:footerReference w:type="default" r:id="rId15"/>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0E" w:rsidRDefault="0089620E">
      <w:pPr>
        <w:spacing w:after="0" w:line="240" w:lineRule="auto"/>
      </w:pPr>
      <w:r>
        <w:separator/>
      </w:r>
    </w:p>
  </w:endnote>
  <w:endnote w:type="continuationSeparator" w:id="0">
    <w:p w:rsidR="0089620E" w:rsidRDefault="0089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602C8" w:rsidRPr="00B602C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602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0E" w:rsidRDefault="0089620E">
      <w:pPr>
        <w:spacing w:after="0" w:line="240" w:lineRule="auto"/>
      </w:pPr>
      <w:r>
        <w:separator/>
      </w:r>
    </w:p>
  </w:footnote>
  <w:footnote w:type="continuationSeparator" w:id="0">
    <w:p w:rsidR="0089620E" w:rsidRDefault="00896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03AEF"/>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A437F"/>
    <w:rsid w:val="00AC292F"/>
    <w:rsid w:val="00AC7F6F"/>
    <w:rsid w:val="00AD0B15"/>
    <w:rsid w:val="00AE3A50"/>
    <w:rsid w:val="00B13B85"/>
    <w:rsid w:val="00B143E1"/>
    <w:rsid w:val="00B53AA0"/>
    <w:rsid w:val="00B602C8"/>
    <w:rsid w:val="00B64B5C"/>
    <w:rsid w:val="00B7180B"/>
    <w:rsid w:val="00C040D3"/>
    <w:rsid w:val="00C04DB6"/>
    <w:rsid w:val="00C14B81"/>
    <w:rsid w:val="00C2131B"/>
    <w:rsid w:val="00C50764"/>
    <w:rsid w:val="00C95CF4"/>
    <w:rsid w:val="00CB64D8"/>
    <w:rsid w:val="00D411D4"/>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cion.gob.sv/home.html" TargetMode="External"/><Relationship Id="rId13" Type="http://schemas.openxmlformats.org/officeDocument/2006/relationships/hyperlink" Target="http://www.innovacion.gob.sv/innovaemprend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novacion.gob.sv/innovatics-i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novacion.gob.sv/innovatics/index.php/perfil-programa/2018-01-30-17-27-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novacion.gob.sv/novus/index.php/perfil-programa/novus" TargetMode="External"/><Relationship Id="rId4" Type="http://schemas.openxmlformats.org/officeDocument/2006/relationships/settings" Target="settings.xml"/><Relationship Id="rId9" Type="http://schemas.openxmlformats.org/officeDocument/2006/relationships/hyperlink" Target="http://www.innovacion.gob.sv/servicios/premio-pixel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2018-10-12T16:20:00Z</cp:lastPrinted>
  <dcterms:created xsi:type="dcterms:W3CDTF">2019-05-12T04:46:00Z</dcterms:created>
  <dcterms:modified xsi:type="dcterms:W3CDTF">2019-05-12T04:46:00Z</dcterms:modified>
</cp:coreProperties>
</file>