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4B96" w:rsidRPr="006C2DFE" w:rsidRDefault="0087706A" w:rsidP="003A00B0">
      <w:r>
        <w:rPr>
          <w:noProof/>
          <w:lang w:val="es-SV" w:eastAsia="es-SV"/>
        </w:rPr>
        <mc:AlternateContent>
          <mc:Choice Requires="wps">
            <w:drawing>
              <wp:anchor distT="0" distB="0" distL="114300" distR="114300" simplePos="0" relativeHeight="251663360" behindDoc="0" locked="0" layoutInCell="1" allowOverlap="1">
                <wp:simplePos x="0" y="0"/>
                <wp:positionH relativeFrom="column">
                  <wp:posOffset>4344035</wp:posOffset>
                </wp:positionH>
                <wp:positionV relativeFrom="paragraph">
                  <wp:posOffset>3958590</wp:posOffset>
                </wp:positionV>
                <wp:extent cx="1417320" cy="1017905"/>
                <wp:effectExtent l="0" t="0" r="1588" b="1587"/>
                <wp:wrapNone/>
                <wp:docPr id="36" name="Isosceles Tri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6200000">
                          <a:off x="0" y="0"/>
                          <a:ext cx="1417320" cy="1017905"/>
                        </a:xfrm>
                        <a:prstGeom prst="triangle">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36" o:spid="_x0000_s1026" type="#_x0000_t5" style="position:absolute;margin-left:342.05pt;margin-top:311.7pt;width:111.6pt;height:80.15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" fillcolor="#4f81bd [3204]" stroked="f" strokeweight="1pt">
                <v:path arrowok="t"/>
              </v:shape>
            </w:pict>
          </mc:Fallback>
        </mc:AlternateContent>
      </w:r>
      <w:r>
        <w:rPr>
          <w:noProof/>
          <w:lang w:val="es-SV" w:eastAsia="es-SV"/>
        </w:rPr>
        <mc:AlternateContent>
          <mc:Choice Requires="wps">
            <w:drawing>
              <wp:anchor distT="0" distB="0" distL="114297" distR="114297" simplePos="0" relativeHeight="251660288" behindDoc="0" locked="0" layoutInCell="1" allowOverlap="1">
                <wp:simplePos x="0" y="0"/>
                <wp:positionH relativeFrom="column">
                  <wp:posOffset>3190239</wp:posOffset>
                </wp:positionH>
                <wp:positionV relativeFrom="paragraph">
                  <wp:posOffset>170815</wp:posOffset>
                </wp:positionV>
                <wp:extent cx="0" cy="8459470"/>
                <wp:effectExtent l="19050" t="0" r="19050" b="17780"/>
                <wp:wrapNone/>
                <wp:docPr id="34" name="Straight Connector 3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8459470"/>
                        </a:xfrm>
                        <a:prstGeom prst="line">
                          <a:avLst/>
                        </a:prstGeom>
                        <a:ln w="28575">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4" o:spid="_x0000_s1026" style="position:absolute;z-index:251660288;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margin;mso-height-relative:margin" from="251.2pt,13.45pt" to="251.2pt,67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" strokecolor="white [3212]" strokeweight="2.25pt">
                <v:stroke joinstyle="miter"/>
                <o:lock v:ext="edit" shapetype="f"/>
              </v:line>
            </w:pict>
          </mc:Fallback>
        </mc:AlternateContent>
      </w:r>
      <w:r>
        <w:rPr>
          <w:noProof/>
          <w:lang w:val="es-SV" w:eastAsia="es-SV"/>
        </w:rPr>
        <mc:AlternateContent>
          <mc:Choice Requires="wps">
            <w:drawing>
              <wp:anchor distT="0" distB="0" distL="114300" distR="114300" simplePos="0" relativeHeight="251667456" behindDoc="0" locked="0" layoutInCell="1" allowOverlap="1">
                <wp:simplePos x="0" y="0"/>
                <wp:positionH relativeFrom="column">
                  <wp:posOffset>1278255</wp:posOffset>
                </wp:positionH>
                <wp:positionV relativeFrom="paragraph">
                  <wp:posOffset>-202565</wp:posOffset>
                </wp:positionV>
                <wp:extent cx="1901190" cy="9175115"/>
                <wp:effectExtent l="0" t="0" r="0" b="6985"/>
                <wp:wrapNone/>
                <wp:docPr id="52"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01190" cy="91751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0580E" w:rsidRPr="0020580E" w:rsidRDefault="007C1C29" w:rsidP="0020580E">
                            <w:pPr>
                              <w:jc w:val="center"/>
                              <w:rPr>
                                <w:color w:val="F2F2F2" w:themeColor="background1" w:themeShade="F2"/>
                                <w:sz w:val="240"/>
                              </w:rPr>
                            </w:pPr>
                            <w:sdt>
                              <w:sdtPr>
                                <w:rPr>
                                  <w:color w:val="F2F2F2" w:themeColor="background1" w:themeShade="F2"/>
                                  <w:sz w:val="144"/>
                                  <w:szCs w:val="144"/>
                                </w:rPr>
                                <w:alias w:val="Title"/>
                                <w:tag w:val=""/>
                                <w:id w:val="-1103720875"/>
                                <w:dataBinding w:prefixMappings="xmlns:ns0='http://purl.org/dc/elements/1.1/' xmlns:ns1='http://schemas.openxmlformats.org/package/2006/metadata/core-properties' " w:xpath="/ns1:coreProperties[1]/ns0:title[1]" w:storeItemID="{6C3C8BC8-F283-45AE-878A-BAB7291924A1}"/>
                                <w:text/>
                              </w:sdtPr>
                              <w:sdtEndPr/>
                              <w:sdtContent>
                                <w:r w:rsidR="008D24B3" w:rsidRPr="008D24B3">
                                  <w:rPr>
                                    <w:color w:val="F2F2F2" w:themeColor="background1" w:themeShade="F2"/>
                                    <w:sz w:val="144"/>
                                    <w:szCs w:val="144"/>
                                  </w:rPr>
                                  <w:t>Informe</w:t>
                                </w:r>
                                <w:r w:rsidR="008D24B3">
                                  <w:rPr>
                                    <w:color w:val="F2F2F2" w:themeColor="background1" w:themeShade="F2"/>
                                    <w:sz w:val="144"/>
                                    <w:szCs w:val="144"/>
                                  </w:rPr>
                                  <w:t xml:space="preserve"> de </w:t>
                                </w:r>
                                <w:r w:rsidR="00326B1D">
                                  <w:rPr>
                                    <w:color w:val="F2F2F2" w:themeColor="background1" w:themeShade="F2"/>
                                    <w:sz w:val="144"/>
                                    <w:szCs w:val="144"/>
                                  </w:rPr>
                                  <w:t>marzo</w:t>
                                </w:r>
                              </w:sdtContent>
                            </w:sdt>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2" o:spid="_x0000_s1026" type="#_x0000_t202" style="position:absolute;margin-left:100.65pt;margin-top:-15.95pt;width:149.7pt;height:722.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" filled="f" stroked="f" strokeweight=".5pt">
                <v:path arrowok="t"/>
                <v:textbox style="layout-flow:vertical;mso-layout-flow-alt:bottom-to-top">
                  <w:txbxContent>
                    <w:p w:rsidR="0020580E" w:rsidRPr="0020580E" w:rsidRDefault="007C1C29" w:rsidP="0020580E">
                      <w:pPr>
                        <w:jc w:val="center"/>
                        <w:rPr>
                          <w:color w:val="F2F2F2" w:themeColor="background1" w:themeShade="F2"/>
                          <w:sz w:val="240"/>
                        </w:rPr>
                      </w:pPr>
                      <w:sdt>
                        <w:sdtPr>
                          <w:rPr>
                            <w:color w:val="F2F2F2" w:themeColor="background1" w:themeShade="F2"/>
                            <w:sz w:val="144"/>
                            <w:szCs w:val="144"/>
                          </w:rPr>
                          <w:alias w:val="Title"/>
                          <w:tag w:val=""/>
                          <w:id w:val="-1103720875"/>
                          <w:dataBinding w:prefixMappings="xmlns:ns0='http://purl.org/dc/elements/1.1/' xmlns:ns1='http://schemas.openxmlformats.org/package/2006/metadata/core-properties' " w:xpath="/ns1:coreProperties[1]/ns0:title[1]" w:storeItemID="{6C3C8BC8-F283-45AE-878A-BAB7291924A1}"/>
                          <w:text/>
                        </w:sdtPr>
                        <w:sdtEndPr/>
                        <w:sdtContent>
                          <w:r w:rsidR="008D24B3" w:rsidRPr="008D24B3">
                            <w:rPr>
                              <w:color w:val="F2F2F2" w:themeColor="background1" w:themeShade="F2"/>
                              <w:sz w:val="144"/>
                              <w:szCs w:val="144"/>
                            </w:rPr>
                            <w:t>Informe</w:t>
                          </w:r>
                          <w:r w:rsidR="008D24B3">
                            <w:rPr>
                              <w:color w:val="F2F2F2" w:themeColor="background1" w:themeShade="F2"/>
                              <w:sz w:val="144"/>
                              <w:szCs w:val="144"/>
                            </w:rPr>
                            <w:t xml:space="preserve"> de </w:t>
                          </w:r>
                          <w:r w:rsidR="00326B1D">
                            <w:rPr>
                              <w:color w:val="F2F2F2" w:themeColor="background1" w:themeShade="F2"/>
                              <w:sz w:val="144"/>
                              <w:szCs w:val="144"/>
                            </w:rPr>
                            <w:t>marzo</w:t>
                          </w:r>
                        </w:sdtContent>
                      </w:sdt>
                    </w:p>
                  </w:txbxContent>
                </v:textbox>
              </v:shape>
            </w:pict>
          </mc:Fallback>
        </mc:AlternateContent>
      </w:r>
      <w:r>
        <w:rPr>
          <w:noProof/>
          <w:lang w:val="es-SV" w:eastAsia="es-SV"/>
        </w:rPr>
        <mc:AlternateContent>
          <mc:Choice Requires="wps">
            <w:drawing>
              <wp:anchor distT="0" distB="0" distL="114300" distR="114300" simplePos="0" relativeHeight="251668480" behindDoc="0" locked="0" layoutInCell="1" allowOverlap="1">
                <wp:simplePos x="0" y="0"/>
                <wp:positionH relativeFrom="column">
                  <wp:posOffset>4690110</wp:posOffset>
                </wp:positionH>
                <wp:positionV relativeFrom="paragraph">
                  <wp:posOffset>4167505</wp:posOffset>
                </wp:positionV>
                <wp:extent cx="1707515" cy="819785"/>
                <wp:effectExtent l="0" t="0" r="0" b="0"/>
                <wp:wrapNone/>
                <wp:docPr id="53"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07515" cy="8197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83A58" w:rsidRPr="00F83A58" w:rsidRDefault="006A7933" w:rsidP="00F83A58">
                            <w:pPr>
                              <w:jc w:val="right"/>
                              <w:rPr>
                                <w:b/>
                                <w:color w:val="B8CCE4" w:themeColor="accent1" w:themeTint="66"/>
                                <w:sz w:val="72"/>
                              </w:rPr>
                            </w:pPr>
                            <w:r w:rsidRPr="00F83A58">
                              <w:rPr>
                                <w:b/>
                                <w:color w:val="B8CCE4" w:themeColor="accent1" w:themeTint="66"/>
                                <w:sz w:val="72"/>
                              </w:rPr>
                              <w:fldChar w:fldCharType="begin"/>
                            </w:r>
                            <w:r w:rsidR="00F83A58" w:rsidRPr="00F83A58">
                              <w:rPr>
                                <w:b/>
                                <w:color w:val="B8CCE4" w:themeColor="accent1" w:themeTint="66"/>
                                <w:sz w:val="72"/>
                              </w:rPr>
                              <w:instrText xml:space="preserve"> DATE  \@ "yyyy"  \* MERGEFORMAT </w:instrText>
                            </w:r>
                            <w:r w:rsidRPr="00F83A58">
                              <w:rPr>
                                <w:b/>
                                <w:color w:val="B8CCE4" w:themeColor="accent1" w:themeTint="66"/>
                                <w:sz w:val="72"/>
                              </w:rPr>
                              <w:fldChar w:fldCharType="separate"/>
                            </w:r>
                            <w:r w:rsidR="0087706A">
                              <w:rPr>
                                <w:b/>
                                <w:noProof/>
                                <w:color w:val="B8CCE4" w:themeColor="accent1" w:themeTint="66"/>
                                <w:sz w:val="72"/>
                              </w:rPr>
                              <w:t>2019</w:t>
                            </w:r>
                            <w:r w:rsidRPr="00F83A58">
                              <w:rPr>
                                <w:b/>
                                <w:color w:val="B8CCE4" w:themeColor="accent1" w:themeTint="66"/>
                                <w:sz w:val="72"/>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3" o:spid="_x0000_s1027" type="#_x0000_t202" style="position:absolute;margin-left:369.3pt;margin-top:328.15pt;width:134.45pt;height:64.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" filled="f" stroked="f" strokeweight=".5pt">
                <v:path arrowok="t"/>
                <v:textbox>
                  <w:txbxContent>
                    <w:p w:rsidR="00F83A58" w:rsidRPr="00F83A58" w:rsidRDefault="006A7933" w:rsidP="00F83A58">
                      <w:pPr>
                        <w:jc w:val="right"/>
                        <w:rPr>
                          <w:b/>
                          <w:color w:val="B8CCE4" w:themeColor="accent1" w:themeTint="66"/>
                          <w:sz w:val="72"/>
                        </w:rPr>
                      </w:pPr>
                      <w:r w:rsidRPr="00F83A58">
                        <w:rPr>
                          <w:b/>
                          <w:color w:val="B8CCE4" w:themeColor="accent1" w:themeTint="66"/>
                          <w:sz w:val="72"/>
                        </w:rPr>
                        <w:fldChar w:fldCharType="begin"/>
                      </w:r>
                      <w:r w:rsidR="00F83A58" w:rsidRPr="00F83A58">
                        <w:rPr>
                          <w:b/>
                          <w:color w:val="B8CCE4" w:themeColor="accent1" w:themeTint="66"/>
                          <w:sz w:val="72"/>
                        </w:rPr>
                        <w:instrText xml:space="preserve"> DATE  \@ "yyyy"  \* MERGEFORMAT </w:instrText>
                      </w:r>
                      <w:r w:rsidRPr="00F83A58">
                        <w:rPr>
                          <w:b/>
                          <w:color w:val="B8CCE4" w:themeColor="accent1" w:themeTint="66"/>
                          <w:sz w:val="72"/>
                        </w:rPr>
                        <w:fldChar w:fldCharType="separate"/>
                      </w:r>
                      <w:r w:rsidR="0087706A">
                        <w:rPr>
                          <w:b/>
                          <w:noProof/>
                          <w:color w:val="B8CCE4" w:themeColor="accent1" w:themeTint="66"/>
                          <w:sz w:val="72"/>
                        </w:rPr>
                        <w:t>2019</w:t>
                      </w:r>
                      <w:r w:rsidRPr="00F83A58">
                        <w:rPr>
                          <w:b/>
                          <w:color w:val="B8CCE4" w:themeColor="accent1" w:themeTint="66"/>
                          <w:sz w:val="72"/>
                        </w:rPr>
                        <w:fldChar w:fldCharType="end"/>
                      </w:r>
                    </w:p>
                  </w:txbxContent>
                </v:textbox>
              </v:shape>
            </w:pict>
          </mc:Fallback>
        </mc:AlternateContent>
      </w:r>
      <w:r>
        <w:rPr>
          <w:noProof/>
          <w:lang w:val="es-SV" w:eastAsia="es-SV"/>
        </w:rPr>
        <mc:AlternateContent>
          <mc:Choice Requires="wps">
            <w:drawing>
              <wp:anchor distT="0" distB="0" distL="114300" distR="114300" simplePos="0" relativeHeight="251662335" behindDoc="0" locked="0" layoutInCell="1" allowOverlap="1">
                <wp:simplePos x="0" y="0"/>
                <wp:positionH relativeFrom="column">
                  <wp:posOffset>-1959610</wp:posOffset>
                </wp:positionH>
                <wp:positionV relativeFrom="paragraph">
                  <wp:posOffset>3008630</wp:posOffset>
                </wp:positionV>
                <wp:extent cx="1974850" cy="2764155"/>
                <wp:effectExtent l="5397" t="0" r="0" b="0"/>
                <wp:wrapNone/>
                <wp:docPr id="51" name="Isosceles Tri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6200000">
                          <a:off x="0" y="0"/>
                          <a:ext cx="1974850" cy="2764155"/>
                        </a:xfrm>
                        <a:prstGeom prst="triangle">
                          <a:avLst/>
                        </a:prstGeom>
                        <a:solidFill>
                          <a:schemeClr val="accent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Isosceles Triangle 51" o:spid="_x0000_s1026" type="#_x0000_t5" style="position:absolute;margin-left:-154.3pt;margin-top:236.9pt;width:155.5pt;height:217.65pt;rotation:-90;z-index:2516623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" fillcolor="#4bacc6 [3208]" stroked="f" strokeweight="1pt">
                <v:path arrowok="t"/>
              </v:shape>
            </w:pict>
          </mc:Fallback>
        </mc:AlternateContent>
      </w:r>
      <w:r>
        <w:rPr>
          <w:noProof/>
          <w:lang w:val="es-SV" w:eastAsia="es-SV"/>
        </w:rPr>
        <mc:AlternateContent>
          <mc:Choice Requires="wps">
            <w:drawing>
              <wp:anchor distT="0" distB="0" distL="114300" distR="114300" simplePos="0" relativeHeight="251661312" behindDoc="0" locked="0" layoutInCell="1" allowOverlap="1">
                <wp:simplePos x="0" y="0"/>
                <wp:positionH relativeFrom="column">
                  <wp:posOffset>4761865</wp:posOffset>
                </wp:positionH>
                <wp:positionV relativeFrom="paragraph">
                  <wp:posOffset>3660140</wp:posOffset>
                </wp:positionV>
                <wp:extent cx="2076450" cy="1639570"/>
                <wp:effectExtent l="0" t="0" r="8890" b="8890"/>
                <wp:wrapNone/>
                <wp:docPr id="35" name="Isosceles Tri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6200000">
                          <a:off x="0" y="0"/>
                          <a:ext cx="2076450" cy="1639570"/>
                        </a:xfrm>
                        <a:prstGeom prst="triangle">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Isosceles Triangle 35" o:spid="_x0000_s1026" type="#_x0000_t5" style="position:absolute;margin-left:374.95pt;margin-top:288.2pt;width:163.5pt;height:129.1pt;rotation:-9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" fillcolor="#4f81bd [3204]" stroked="f" strokeweight="1pt">
                <v:path arrowok="t"/>
              </v:shape>
            </w:pict>
          </mc:Fallback>
        </mc:AlternateContent>
      </w:r>
      <w:bookmarkStart w:id="0" w:name="_GoBack"/>
      <w:r>
        <w:rPr>
          <w:noProof/>
          <w:lang w:val="es-SV" w:eastAsia="es-SV"/>
        </w:rPr>
        <mc:AlternateContent>
          <mc:Choice Requires="wps">
            <w:drawing>
              <wp:anchor distT="0" distB="0" distL="114300" distR="114300" simplePos="0" relativeHeight="251657215" behindDoc="0" locked="0" layoutInCell="1" allowOverlap="1">
                <wp:simplePos x="0" y="0"/>
                <wp:positionH relativeFrom="column">
                  <wp:posOffset>-1521460</wp:posOffset>
                </wp:positionH>
                <wp:positionV relativeFrom="paragraph">
                  <wp:posOffset>1716405</wp:posOffset>
                </wp:positionV>
                <wp:extent cx="9773920" cy="9773920"/>
                <wp:effectExtent l="0" t="0" r="0" b="0"/>
                <wp:wrapNone/>
                <wp:docPr id="49" name="Oval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773920" cy="9773920"/>
                        </a:xfrm>
                        <a:prstGeom prst="ellipse">
                          <a:avLst/>
                        </a:prstGeom>
                        <a:solidFill>
                          <a:schemeClr val="accent5">
                            <a:lumMod val="75000"/>
                            <a:alpha val="32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49" o:spid="_x0000_s1026" style="position:absolute;margin-left:-119.8pt;margin-top:135.15pt;width:769.6pt;height:769.6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" fillcolor="#31849b [2408]" stroked="f" strokeweight="1pt">
                <v:fill opacity="21074f"/>
                <v:stroke joinstyle="miter"/>
                <v:path arrowok="t"/>
              </v:oval>
            </w:pict>
          </mc:Fallback>
        </mc:AlternateContent>
      </w:r>
      <w:bookmarkEnd w:id="0"/>
      <w:r>
        <w:rPr>
          <w:noProof/>
          <w:lang w:val="es-SV" w:eastAsia="es-SV"/>
        </w:rPr>
        <mc:AlternateContent>
          <mc:Choice Requires="wps">
            <w:drawing>
              <wp:anchor distT="0" distB="0" distL="114300" distR="114300" simplePos="0" relativeHeight="251655167" behindDoc="0" locked="0" layoutInCell="1" allowOverlap="1">
                <wp:simplePos x="0" y="0"/>
                <wp:positionH relativeFrom="column">
                  <wp:posOffset>-1048385</wp:posOffset>
                </wp:positionH>
                <wp:positionV relativeFrom="paragraph">
                  <wp:posOffset>1212215</wp:posOffset>
                </wp:positionV>
                <wp:extent cx="7535545" cy="8670290"/>
                <wp:effectExtent l="0" t="0" r="8255" b="0"/>
                <wp:wrapNone/>
                <wp:docPr id="45"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35545" cy="8670290"/>
                        </a:xfrm>
                        <a:prstGeom prst="rect">
                          <a:avLst/>
                        </a:prstGeom>
                        <a:solidFill>
                          <a:srgbClr val="8CB2A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Rectangle 45" o:spid="_x0000_s1026" style="position:absolute;margin-left:-82.55pt;margin-top:95.45pt;width:593.35pt;height:682.7pt;z-index:2516551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" fillcolor="#8cb2a9" stroked="f" strokeweight="1pt">
                <v:path arrowok="t"/>
              </v:rect>
            </w:pict>
          </mc:Fallback>
        </mc:AlternateContent>
      </w:r>
      <w:r>
        <w:rPr>
          <w:noProof/>
          <w:lang w:val="es-SV" w:eastAsia="es-SV"/>
        </w:rPr>
        <mc:AlternateContent>
          <mc:Choice Requires="wps">
            <w:drawing>
              <wp:anchor distT="0" distB="0" distL="114300" distR="114300" simplePos="0" relativeHeight="251656191" behindDoc="0" locked="0" layoutInCell="1" allowOverlap="1">
                <wp:simplePos x="0" y="0"/>
                <wp:positionH relativeFrom="column">
                  <wp:posOffset>-1048385</wp:posOffset>
                </wp:positionH>
                <wp:positionV relativeFrom="paragraph">
                  <wp:posOffset>4491355</wp:posOffset>
                </wp:positionV>
                <wp:extent cx="7535545" cy="5389245"/>
                <wp:effectExtent l="0" t="0" r="8255" b="1905"/>
                <wp:wrapNone/>
                <wp:docPr id="4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35545" cy="5389245"/>
                        </a:xfrm>
                        <a:prstGeom prst="rect">
                          <a:avLst/>
                        </a:prstGeom>
                        <a:solidFill>
                          <a:schemeClr val="accent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Rectangle 46" o:spid="_x0000_s1026" style="position:absolute;margin-left:-82.55pt;margin-top:353.65pt;width:593.35pt;height:424.35pt;z-index:2516561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" fillcolor="#4bacc6 [3208]" stroked="f" strokeweight="1pt">
                <v:path arrowok="t"/>
              </v:rect>
            </w:pict>
          </mc:Fallback>
        </mc:AlternateContent>
      </w:r>
      <w:r>
        <w:rPr>
          <w:noProof/>
          <w:lang w:val="es-SV" w:eastAsia="es-SV"/>
        </w:rPr>
        <mc:AlternateContent>
          <mc:Choice Requires="wps">
            <w:drawing>
              <wp:anchor distT="0" distB="0" distL="114300" distR="114300" simplePos="0" relativeHeight="251665408" behindDoc="0" locked="0" layoutInCell="1" allowOverlap="1">
                <wp:simplePos x="0" y="0"/>
                <wp:positionH relativeFrom="column">
                  <wp:posOffset>-3333115</wp:posOffset>
                </wp:positionH>
                <wp:positionV relativeFrom="paragraph">
                  <wp:posOffset>2675890</wp:posOffset>
                </wp:positionV>
                <wp:extent cx="3498850" cy="3344545"/>
                <wp:effectExtent l="0" t="0" r="7303" b="7302"/>
                <wp:wrapNone/>
                <wp:docPr id="43" name="Isosceles Tri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6200000">
                          <a:off x="0" y="0"/>
                          <a:ext cx="3498850" cy="3344545"/>
                        </a:xfrm>
                        <a:prstGeom prst="triangle">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Isosceles Triangle 43" o:spid="_x0000_s1026" type="#_x0000_t5" style="position:absolute;margin-left:-262.45pt;margin-top:210.7pt;width:275.5pt;height:263.35pt;rotation:-9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" fillcolor="#1f497d [3215]" stroked="f" strokeweight="1pt">
                <v:path arrowok="t"/>
              </v:shape>
            </w:pict>
          </mc:Fallback>
        </mc:AlternateContent>
      </w:r>
      <w:r>
        <w:rPr>
          <w:noProof/>
          <w:lang w:val="es-SV" w:eastAsia="es-SV"/>
        </w:rPr>
        <mc:AlternateContent>
          <mc:Choice Requires="wps">
            <w:drawing>
              <wp:anchor distT="0" distB="0" distL="114300" distR="114300" simplePos="0" relativeHeight="251666432" behindDoc="0" locked="0" layoutInCell="1" allowOverlap="1">
                <wp:simplePos x="0" y="0"/>
                <wp:positionH relativeFrom="column">
                  <wp:posOffset>-4026535</wp:posOffset>
                </wp:positionH>
                <wp:positionV relativeFrom="paragraph">
                  <wp:posOffset>2675890</wp:posOffset>
                </wp:positionV>
                <wp:extent cx="3499485" cy="3344545"/>
                <wp:effectExtent l="0" t="0" r="6985" b="6985"/>
                <wp:wrapNone/>
                <wp:docPr id="44" name="Isosceles Tri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6200000">
                          <a:off x="0" y="0"/>
                          <a:ext cx="3499485" cy="3344545"/>
                        </a:xfrm>
                        <a:prstGeom prst="triangle">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Isosceles Triangle 44" o:spid="_x0000_s1026" type="#_x0000_t5" style="position:absolute;margin-left:-317.05pt;margin-top:210.7pt;width:275.55pt;height:263.35pt;rotation:-9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" fillcolor="#c0504d [3205]" stroked="f" strokeweight="1pt">
                <v:path arrowok="t"/>
              </v:shape>
            </w:pict>
          </mc:Fallback>
        </mc:AlternateContent>
      </w:r>
      <w:r>
        <w:rPr>
          <w:noProof/>
          <w:lang w:val="es-SV" w:eastAsia="es-SV"/>
        </w:rPr>
        <mc:AlternateContent>
          <mc:Choice Requires="wps">
            <w:drawing>
              <wp:anchor distT="0" distB="0" distL="114300" distR="114300" simplePos="0" relativeHeight="251654143" behindDoc="0" locked="0" layoutInCell="1" allowOverlap="1">
                <wp:simplePos x="0" y="0"/>
                <wp:positionH relativeFrom="column">
                  <wp:posOffset>-1048385</wp:posOffset>
                </wp:positionH>
                <wp:positionV relativeFrom="paragraph">
                  <wp:posOffset>-1026795</wp:posOffset>
                </wp:positionV>
                <wp:extent cx="7536180" cy="10909935"/>
                <wp:effectExtent l="0" t="0" r="7620" b="5715"/>
                <wp:wrapNone/>
                <wp:docPr id="3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36180" cy="10909935"/>
                        </a:xfrm>
                        <a:prstGeom prst="rect">
                          <a:avLst/>
                        </a:prstGeom>
                        <a:solidFill>
                          <a:schemeClr val="accent5">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3" o:spid="_x0000_s1026" style="position:absolute;margin-left:-82.55pt;margin-top:-80.85pt;width:593.4pt;height:859.05pt;z-index:2516541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" fillcolor="#31849b [2408]" stroked="f" strokeweight="1pt">
                <v:path arrowok="t"/>
              </v:rect>
            </w:pict>
          </mc:Fallback>
        </mc:AlternateContent>
      </w:r>
    </w:p>
    <w:p w:rsidR="00634B96" w:rsidRPr="006C2DFE" w:rsidRDefault="0087706A">
      <w:r>
        <w:rPr>
          <w:noProof/>
          <w:lang w:val="es-SV" w:eastAsia="es-SV"/>
        </w:rPr>
        <mc:AlternateContent>
          <mc:Choice Requires="wps">
            <w:drawing>
              <wp:anchor distT="0" distB="0" distL="114300" distR="114300" simplePos="0" relativeHeight="251671552" behindDoc="0" locked="0" layoutInCell="1" allowOverlap="1">
                <wp:simplePos x="0" y="0"/>
                <wp:positionH relativeFrom="column">
                  <wp:posOffset>5870575</wp:posOffset>
                </wp:positionH>
                <wp:positionV relativeFrom="paragraph">
                  <wp:posOffset>5291455</wp:posOffset>
                </wp:positionV>
                <wp:extent cx="481330" cy="3365500"/>
                <wp:effectExtent l="0" t="0" r="0" b="6350"/>
                <wp:wrapNone/>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81330" cy="3365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FFFFFF" w:themeColor="background1"/>
                                <w:sz w:val="36"/>
                              </w:rPr>
                              <w:alias w:val="Author"/>
                              <w:tag w:val=""/>
                              <w:id w:val="2107149155"/>
                              <w:dataBinding w:prefixMappings="xmlns:ns0='http://purl.org/dc/elements/1.1/' xmlns:ns1='http://schemas.openxmlformats.org/package/2006/metadata/core-properties' " w:xpath="/ns1:coreProperties[1]/ns0:creator[1]" w:storeItemID="{6C3C8BC8-F283-45AE-878A-BAB7291924A1}"/>
                              <w:text/>
                            </w:sdtPr>
                            <w:sdtEndPr/>
                            <w:sdtContent>
                              <w:p w:rsidR="00634B96" w:rsidRPr="00634B96" w:rsidRDefault="008D24B3" w:rsidP="00634B96">
                                <w:pPr>
                                  <w:rPr>
                                    <w:color w:val="FFFFFF" w:themeColor="background1"/>
                                    <w:sz w:val="36"/>
                                  </w:rPr>
                                </w:pPr>
                                <w:r>
                                  <w:rPr>
                                    <w:color w:val="FFFFFF" w:themeColor="background1"/>
                                    <w:sz w:val="36"/>
                                  </w:rPr>
                                  <w:t>Dirección de Transparencia</w:t>
                                </w:r>
                              </w:p>
                            </w:sdtContent>
                          </w:sdt>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5" o:spid="_x0000_s1028" type="#_x0000_t202" style="position:absolute;margin-left:462.25pt;margin-top:416.65pt;width:37.9pt;height:2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" filled="f" stroked="f" strokeweight=".5pt">
                <v:path arrowok="t"/>
                <v:textbox style="layout-flow:vertical;mso-layout-flow-alt:bottom-to-top">
                  <w:txbxContent>
                    <w:sdt>
                      <w:sdtPr>
                        <w:rPr>
                          <w:color w:val="FFFFFF" w:themeColor="background1"/>
                          <w:sz w:val="36"/>
                        </w:rPr>
                        <w:alias w:val="Author"/>
                        <w:tag w:val=""/>
                        <w:id w:val="2107149155"/>
                        <w:dataBinding w:prefixMappings="xmlns:ns0='http://purl.org/dc/elements/1.1/' xmlns:ns1='http://schemas.openxmlformats.org/package/2006/metadata/core-properties' " w:xpath="/ns1:coreProperties[1]/ns0:creator[1]" w:storeItemID="{6C3C8BC8-F283-45AE-878A-BAB7291924A1}"/>
                        <w:text/>
                      </w:sdtPr>
                      <w:sdtEndPr/>
                      <w:sdtContent>
                        <w:p w:rsidR="00634B96" w:rsidRPr="00634B96" w:rsidRDefault="008D24B3" w:rsidP="00634B96">
                          <w:pPr>
                            <w:rPr>
                              <w:color w:val="FFFFFF" w:themeColor="background1"/>
                              <w:sz w:val="36"/>
                            </w:rPr>
                          </w:pPr>
                          <w:r>
                            <w:rPr>
                              <w:color w:val="FFFFFF" w:themeColor="background1"/>
                              <w:sz w:val="36"/>
                            </w:rPr>
                            <w:t>Dirección de Transparencia</w:t>
                          </w:r>
                        </w:p>
                      </w:sdtContent>
                    </w:sdt>
                  </w:txbxContent>
                </v:textbox>
              </v:shape>
            </w:pict>
          </mc:Fallback>
        </mc:AlternateContent>
      </w:r>
      <w:r w:rsidR="00634B96" w:rsidRPr="006C2DFE">
        <w:br w:type="page"/>
      </w:r>
    </w:p>
    <w:sdt>
      <w:sdtPr>
        <w:rPr>
          <w:rFonts w:cstheme="minorHAnsi"/>
          <w:color w:val="auto"/>
          <w:sz w:val="36"/>
          <w:szCs w:val="22"/>
          <w:lang w:val="pt-BR"/>
        </w:rPr>
        <w:alias w:val="Título"/>
        <w:id w:val="10371667"/>
        <w:placeholder>
          <w:docPart w:val="D4C7D09F77B146CD85EE219FC37437E8"/>
        </w:placeholder>
        <w:dataBinding w:prefixMappings="xmlns:ns0='http://purl.org/dc/elements/1.1/' xmlns:ns1='http://schemas.openxmlformats.org/package/2006/metadata/core-properties' " w:xpath="/ns1:coreProperties[1]/ns0:title[1]" w:storeItemID="{6C3C8BC8-F283-45AE-878A-BAB7291924A1}"/>
        <w:text/>
      </w:sdtPr>
      <w:sdtEndPr/>
      <w:sdtContent>
        <w:p w:rsidR="008D24B3" w:rsidRPr="006C2DFE" w:rsidRDefault="00326B1D" w:rsidP="001409DB">
          <w:pPr>
            <w:pStyle w:val="Ttulo"/>
            <w:jc w:val="center"/>
            <w:rPr>
              <w:rFonts w:cstheme="minorHAnsi"/>
              <w:color w:val="auto"/>
              <w:sz w:val="22"/>
              <w:szCs w:val="22"/>
              <w:lang w:val="pt-BR"/>
            </w:rPr>
          </w:pPr>
          <w:r>
            <w:rPr>
              <w:rFonts w:cstheme="minorHAnsi"/>
              <w:color w:val="auto"/>
              <w:sz w:val="36"/>
              <w:szCs w:val="22"/>
              <w:lang w:val="es-SV"/>
            </w:rPr>
            <w:t>Informe de marzo</w:t>
          </w:r>
        </w:p>
      </w:sdtContent>
    </w:sdt>
    <w:p w:rsidR="008D24B3" w:rsidRPr="006C2DFE" w:rsidRDefault="008D24B3" w:rsidP="008D24B3">
      <w:pPr>
        <w:pStyle w:val="Ttulo1"/>
        <w:ind w:left="574" w:hanging="432"/>
        <w:rPr>
          <w:rFonts w:asciiTheme="minorHAnsi" w:hAnsiTheme="minorHAnsi" w:cstheme="minorHAnsi"/>
          <w:sz w:val="22"/>
          <w:szCs w:val="22"/>
          <w:lang w:val="pt-BR"/>
        </w:rPr>
      </w:pPr>
    </w:p>
    <w:p w:rsidR="008D24B3" w:rsidRPr="006C2DFE" w:rsidRDefault="008D24B3" w:rsidP="008D24B3">
      <w:pPr>
        <w:rPr>
          <w:rFonts w:cstheme="minorHAnsi"/>
          <w:lang w:val="pt-BR"/>
        </w:rPr>
      </w:pPr>
    </w:p>
    <w:sdt>
      <w:sdtPr>
        <w:rPr>
          <w:rFonts w:asciiTheme="minorHAnsi" w:eastAsiaTheme="minorHAnsi" w:hAnsiTheme="minorHAnsi" w:cstheme="minorHAnsi"/>
          <w:b/>
          <w:bCs/>
          <w:caps w:val="0"/>
          <w:sz w:val="22"/>
          <w:szCs w:val="22"/>
        </w:rPr>
        <w:id w:val="10371669"/>
        <w:docPartObj>
          <w:docPartGallery w:val="Table of Contents"/>
          <w:docPartUnique/>
        </w:docPartObj>
      </w:sdtPr>
      <w:sdtEndPr>
        <w:rPr>
          <w:rFonts w:eastAsiaTheme="minorEastAsia"/>
          <w:b w:val="0"/>
          <w:bCs w:val="0"/>
        </w:rPr>
      </w:sdtEndPr>
      <w:sdtContent>
        <w:p w:rsidR="008D24B3" w:rsidRPr="006C2DFE" w:rsidRDefault="008D24B3" w:rsidP="008D24B3">
          <w:pPr>
            <w:pStyle w:val="TtulodeTDC"/>
            <w:rPr>
              <w:rFonts w:asciiTheme="minorHAnsi" w:hAnsiTheme="minorHAnsi" w:cstheme="minorHAnsi"/>
              <w:sz w:val="24"/>
              <w:szCs w:val="24"/>
            </w:rPr>
          </w:pPr>
          <w:r w:rsidRPr="006C2DFE">
            <w:rPr>
              <w:rFonts w:asciiTheme="minorHAnsi" w:hAnsiTheme="minorHAnsi" w:cstheme="minorHAnsi"/>
              <w:sz w:val="24"/>
              <w:szCs w:val="24"/>
            </w:rPr>
            <w:t>Contenido</w:t>
          </w:r>
        </w:p>
        <w:p w:rsidR="008D24B3" w:rsidRPr="006C2DFE" w:rsidRDefault="008D24B3" w:rsidP="008D24B3">
          <w:pPr>
            <w:rPr>
              <w:rFonts w:cstheme="minorHAnsi"/>
              <w:sz w:val="24"/>
              <w:szCs w:val="24"/>
            </w:rPr>
          </w:pPr>
        </w:p>
        <w:p w:rsidR="008D24B3" w:rsidRPr="006C2DFE" w:rsidRDefault="008D24B3" w:rsidP="008D24B3">
          <w:pPr>
            <w:rPr>
              <w:rFonts w:cstheme="minorHAnsi"/>
              <w:sz w:val="24"/>
              <w:szCs w:val="24"/>
            </w:rPr>
          </w:pPr>
        </w:p>
        <w:p w:rsidR="00075347" w:rsidRDefault="006A7933">
          <w:pPr>
            <w:pStyle w:val="TDC1"/>
            <w:tabs>
              <w:tab w:val="left" w:pos="440"/>
              <w:tab w:val="right" w:leader="dot" w:pos="8828"/>
            </w:tabs>
            <w:rPr>
              <w:noProof/>
              <w:lang w:val="es-SV" w:eastAsia="es-SV"/>
            </w:rPr>
          </w:pPr>
          <w:r w:rsidRPr="006C2DFE">
            <w:rPr>
              <w:rFonts w:cstheme="minorHAnsi"/>
              <w:sz w:val="24"/>
              <w:szCs w:val="24"/>
            </w:rPr>
            <w:fldChar w:fldCharType="begin"/>
          </w:r>
          <w:r w:rsidR="008D24B3" w:rsidRPr="006C2DFE">
            <w:rPr>
              <w:rFonts w:cstheme="minorHAnsi"/>
              <w:sz w:val="24"/>
              <w:szCs w:val="24"/>
            </w:rPr>
            <w:instrText xml:space="preserve"> TOC \o "1-3" \h \z \u </w:instrText>
          </w:r>
          <w:r w:rsidRPr="006C2DFE">
            <w:rPr>
              <w:rFonts w:cstheme="minorHAnsi"/>
              <w:sz w:val="24"/>
              <w:szCs w:val="24"/>
            </w:rPr>
            <w:fldChar w:fldCharType="separate"/>
          </w:r>
          <w:hyperlink w:anchor="_Toc5362973" w:history="1">
            <w:r w:rsidR="00075347" w:rsidRPr="005F51C2">
              <w:rPr>
                <w:rStyle w:val="Hipervnculo"/>
                <w:rFonts w:ascii="Cambria" w:hAnsi="Cambria"/>
                <w:b/>
                <w:noProof/>
              </w:rPr>
              <w:t>1.</w:t>
            </w:r>
            <w:r w:rsidR="00075347">
              <w:rPr>
                <w:noProof/>
                <w:lang w:val="es-SV" w:eastAsia="es-SV"/>
              </w:rPr>
              <w:tab/>
            </w:r>
            <w:r w:rsidR="00075347" w:rsidRPr="005F51C2">
              <w:rPr>
                <w:rStyle w:val="Hipervnculo"/>
                <w:rFonts w:ascii="Cambria" w:hAnsi="Cambria"/>
                <w:b/>
                <w:noProof/>
              </w:rPr>
              <w:t>GARANTIZAR EL DERECHO DE ACCESO A LA INFORMACIÓN PÚBLICA, CON EL FIN DE CONTRIBUIR A LA TRANSPARENCIA EN LA GESTIÓN DEL MINEC</w:t>
            </w:r>
            <w:r w:rsidR="00075347">
              <w:rPr>
                <w:noProof/>
                <w:webHidden/>
              </w:rPr>
              <w:tab/>
            </w:r>
            <w:r w:rsidR="00075347">
              <w:rPr>
                <w:noProof/>
                <w:webHidden/>
              </w:rPr>
              <w:fldChar w:fldCharType="begin"/>
            </w:r>
            <w:r w:rsidR="00075347">
              <w:rPr>
                <w:noProof/>
                <w:webHidden/>
              </w:rPr>
              <w:instrText xml:space="preserve"> PAGEREF _Toc5362973 \h </w:instrText>
            </w:r>
            <w:r w:rsidR="00075347">
              <w:rPr>
                <w:noProof/>
                <w:webHidden/>
              </w:rPr>
            </w:r>
            <w:r w:rsidR="00075347">
              <w:rPr>
                <w:noProof/>
                <w:webHidden/>
              </w:rPr>
              <w:fldChar w:fldCharType="separate"/>
            </w:r>
            <w:r w:rsidR="00075347">
              <w:rPr>
                <w:noProof/>
                <w:webHidden/>
              </w:rPr>
              <w:t>1</w:t>
            </w:r>
            <w:r w:rsidR="00075347">
              <w:rPr>
                <w:noProof/>
                <w:webHidden/>
              </w:rPr>
              <w:fldChar w:fldCharType="end"/>
            </w:r>
          </w:hyperlink>
        </w:p>
        <w:p w:rsidR="00075347" w:rsidRDefault="007C1C29">
          <w:pPr>
            <w:pStyle w:val="TDC2"/>
            <w:tabs>
              <w:tab w:val="left" w:pos="880"/>
              <w:tab w:val="right" w:leader="dot" w:pos="8828"/>
            </w:tabs>
            <w:rPr>
              <w:noProof/>
              <w:lang w:val="es-SV" w:eastAsia="es-SV"/>
            </w:rPr>
          </w:pPr>
          <w:hyperlink w:anchor="_Toc5362974" w:history="1">
            <w:r w:rsidR="00075347" w:rsidRPr="005F51C2">
              <w:rPr>
                <w:rStyle w:val="Hipervnculo"/>
                <w:rFonts w:ascii="Cambria" w:hAnsi="Cambria"/>
                <w:b/>
                <w:noProof/>
              </w:rPr>
              <w:t>1.1.</w:t>
            </w:r>
            <w:r w:rsidR="00075347">
              <w:rPr>
                <w:noProof/>
                <w:lang w:val="es-SV" w:eastAsia="es-SV"/>
              </w:rPr>
              <w:tab/>
            </w:r>
            <w:r w:rsidR="00075347" w:rsidRPr="005F51C2">
              <w:rPr>
                <w:rStyle w:val="Hipervnculo"/>
                <w:rFonts w:ascii="Cambria" w:hAnsi="Cambria"/>
                <w:b/>
                <w:noProof/>
              </w:rPr>
              <w:t>Resoluciones de solicitudes de información:</w:t>
            </w:r>
            <w:r w:rsidR="00075347">
              <w:rPr>
                <w:noProof/>
                <w:webHidden/>
              </w:rPr>
              <w:tab/>
            </w:r>
            <w:r w:rsidR="00075347">
              <w:rPr>
                <w:noProof/>
                <w:webHidden/>
              </w:rPr>
              <w:fldChar w:fldCharType="begin"/>
            </w:r>
            <w:r w:rsidR="00075347">
              <w:rPr>
                <w:noProof/>
                <w:webHidden/>
              </w:rPr>
              <w:instrText xml:space="preserve"> PAGEREF _Toc5362974 \h </w:instrText>
            </w:r>
            <w:r w:rsidR="00075347">
              <w:rPr>
                <w:noProof/>
                <w:webHidden/>
              </w:rPr>
            </w:r>
            <w:r w:rsidR="00075347">
              <w:rPr>
                <w:noProof/>
                <w:webHidden/>
              </w:rPr>
              <w:fldChar w:fldCharType="separate"/>
            </w:r>
            <w:r w:rsidR="00075347">
              <w:rPr>
                <w:noProof/>
                <w:webHidden/>
              </w:rPr>
              <w:t>1</w:t>
            </w:r>
            <w:r w:rsidR="00075347">
              <w:rPr>
                <w:noProof/>
                <w:webHidden/>
              </w:rPr>
              <w:fldChar w:fldCharType="end"/>
            </w:r>
          </w:hyperlink>
        </w:p>
        <w:p w:rsidR="00075347" w:rsidRDefault="007C1C29">
          <w:pPr>
            <w:pStyle w:val="TDC2"/>
            <w:tabs>
              <w:tab w:val="left" w:pos="880"/>
              <w:tab w:val="right" w:leader="dot" w:pos="8828"/>
            </w:tabs>
            <w:rPr>
              <w:noProof/>
              <w:lang w:val="es-SV" w:eastAsia="es-SV"/>
            </w:rPr>
          </w:pPr>
          <w:hyperlink w:anchor="_Toc5362975" w:history="1">
            <w:r w:rsidR="00075347" w:rsidRPr="005F51C2">
              <w:rPr>
                <w:rStyle w:val="Hipervnculo"/>
                <w:rFonts w:ascii="Cambria" w:hAnsi="Cambria"/>
                <w:b/>
                <w:noProof/>
                <w:lang w:val="es-SV"/>
              </w:rPr>
              <w:t>1.2.</w:t>
            </w:r>
            <w:r w:rsidR="00075347">
              <w:rPr>
                <w:noProof/>
                <w:lang w:val="es-SV" w:eastAsia="es-SV"/>
              </w:rPr>
              <w:tab/>
            </w:r>
            <w:r w:rsidR="00075347" w:rsidRPr="005F51C2">
              <w:rPr>
                <w:rStyle w:val="Hipervnculo"/>
                <w:rFonts w:ascii="Cambria" w:hAnsi="Cambria"/>
                <w:b/>
                <w:noProof/>
                <w:lang w:val="es-SV"/>
              </w:rPr>
              <w:t>Asesorías brindadas</w:t>
            </w:r>
            <w:r w:rsidR="00075347">
              <w:rPr>
                <w:noProof/>
                <w:webHidden/>
              </w:rPr>
              <w:tab/>
            </w:r>
            <w:r w:rsidR="00075347">
              <w:rPr>
                <w:noProof/>
                <w:webHidden/>
              </w:rPr>
              <w:fldChar w:fldCharType="begin"/>
            </w:r>
            <w:r w:rsidR="00075347">
              <w:rPr>
                <w:noProof/>
                <w:webHidden/>
              </w:rPr>
              <w:instrText xml:space="preserve"> PAGEREF _Toc5362975 \h </w:instrText>
            </w:r>
            <w:r w:rsidR="00075347">
              <w:rPr>
                <w:noProof/>
                <w:webHidden/>
              </w:rPr>
            </w:r>
            <w:r w:rsidR="00075347">
              <w:rPr>
                <w:noProof/>
                <w:webHidden/>
              </w:rPr>
              <w:fldChar w:fldCharType="separate"/>
            </w:r>
            <w:r w:rsidR="00075347">
              <w:rPr>
                <w:noProof/>
                <w:webHidden/>
              </w:rPr>
              <w:t>3</w:t>
            </w:r>
            <w:r w:rsidR="00075347">
              <w:rPr>
                <w:noProof/>
                <w:webHidden/>
              </w:rPr>
              <w:fldChar w:fldCharType="end"/>
            </w:r>
          </w:hyperlink>
        </w:p>
        <w:p w:rsidR="00075347" w:rsidRDefault="007C1C29">
          <w:pPr>
            <w:pStyle w:val="TDC1"/>
            <w:tabs>
              <w:tab w:val="left" w:pos="440"/>
              <w:tab w:val="right" w:leader="dot" w:pos="8828"/>
            </w:tabs>
            <w:rPr>
              <w:noProof/>
              <w:lang w:val="es-SV" w:eastAsia="es-SV"/>
            </w:rPr>
          </w:pPr>
          <w:hyperlink w:anchor="_Toc5362976" w:history="1">
            <w:r w:rsidR="00075347" w:rsidRPr="005F51C2">
              <w:rPr>
                <w:rStyle w:val="Hipervnculo"/>
                <w:rFonts w:ascii="Cambria" w:hAnsi="Cambria"/>
                <w:b/>
                <w:noProof/>
              </w:rPr>
              <w:t>2.</w:t>
            </w:r>
            <w:r w:rsidR="00075347">
              <w:rPr>
                <w:noProof/>
                <w:lang w:val="es-SV" w:eastAsia="es-SV"/>
              </w:rPr>
              <w:tab/>
            </w:r>
            <w:r w:rsidR="00075347" w:rsidRPr="005F51C2">
              <w:rPr>
                <w:rStyle w:val="Hipervnculo"/>
                <w:rFonts w:ascii="Cambria" w:hAnsi="Cambria"/>
                <w:b/>
                <w:noProof/>
              </w:rPr>
              <w:t>LA GESTIÓN PÚBLICA DEL MINEC, A TRAVÉS DE RENDICIÓN DE CUENTAS Y ATENCIÓN A LA CIUDADANÍA</w:t>
            </w:r>
            <w:r w:rsidR="00075347">
              <w:rPr>
                <w:noProof/>
                <w:webHidden/>
              </w:rPr>
              <w:tab/>
            </w:r>
            <w:r w:rsidR="00075347">
              <w:rPr>
                <w:noProof/>
                <w:webHidden/>
              </w:rPr>
              <w:fldChar w:fldCharType="begin"/>
            </w:r>
            <w:r w:rsidR="00075347">
              <w:rPr>
                <w:noProof/>
                <w:webHidden/>
              </w:rPr>
              <w:instrText xml:space="preserve"> PAGEREF _Toc5362976 \h </w:instrText>
            </w:r>
            <w:r w:rsidR="00075347">
              <w:rPr>
                <w:noProof/>
                <w:webHidden/>
              </w:rPr>
            </w:r>
            <w:r w:rsidR="00075347">
              <w:rPr>
                <w:noProof/>
                <w:webHidden/>
              </w:rPr>
              <w:fldChar w:fldCharType="separate"/>
            </w:r>
            <w:r w:rsidR="00075347">
              <w:rPr>
                <w:noProof/>
                <w:webHidden/>
              </w:rPr>
              <w:t>5</w:t>
            </w:r>
            <w:r w:rsidR="00075347">
              <w:rPr>
                <w:noProof/>
                <w:webHidden/>
              </w:rPr>
              <w:fldChar w:fldCharType="end"/>
            </w:r>
          </w:hyperlink>
        </w:p>
        <w:p w:rsidR="00075347" w:rsidRDefault="007C1C29">
          <w:pPr>
            <w:pStyle w:val="TDC2"/>
            <w:tabs>
              <w:tab w:val="left" w:pos="880"/>
              <w:tab w:val="right" w:leader="dot" w:pos="8828"/>
            </w:tabs>
            <w:rPr>
              <w:noProof/>
              <w:lang w:val="es-SV" w:eastAsia="es-SV"/>
            </w:rPr>
          </w:pPr>
          <w:hyperlink w:anchor="_Toc5362977" w:history="1">
            <w:r w:rsidR="00075347" w:rsidRPr="005F51C2">
              <w:rPr>
                <w:rStyle w:val="Hipervnculo"/>
                <w:rFonts w:ascii="Cambria" w:hAnsi="Cambria" w:cs="Arial"/>
                <w:b/>
                <w:noProof/>
              </w:rPr>
              <w:t>2.1.</w:t>
            </w:r>
            <w:r w:rsidR="00075347">
              <w:rPr>
                <w:noProof/>
                <w:lang w:val="es-SV" w:eastAsia="es-SV"/>
              </w:rPr>
              <w:tab/>
            </w:r>
            <w:r w:rsidR="00075347" w:rsidRPr="005F51C2">
              <w:rPr>
                <w:rStyle w:val="Hipervnculo"/>
                <w:rFonts w:ascii="Cambria" w:eastAsia="Times New Roman" w:hAnsi="Cambria"/>
                <w:b/>
                <w:noProof/>
                <w:lang w:val="es-SV" w:eastAsia="es-SV"/>
              </w:rPr>
              <w:t>Atenciones  quejas, avisos, denuncias,  reclamos, y sugerencia (Casos de Atención Ciudadana, SAC)</w:t>
            </w:r>
            <w:r w:rsidR="00075347">
              <w:rPr>
                <w:noProof/>
                <w:webHidden/>
              </w:rPr>
              <w:tab/>
            </w:r>
            <w:r w:rsidR="00075347">
              <w:rPr>
                <w:noProof/>
                <w:webHidden/>
              </w:rPr>
              <w:fldChar w:fldCharType="begin"/>
            </w:r>
            <w:r w:rsidR="00075347">
              <w:rPr>
                <w:noProof/>
                <w:webHidden/>
              </w:rPr>
              <w:instrText xml:space="preserve"> PAGEREF _Toc5362977 \h </w:instrText>
            </w:r>
            <w:r w:rsidR="00075347">
              <w:rPr>
                <w:noProof/>
                <w:webHidden/>
              </w:rPr>
            </w:r>
            <w:r w:rsidR="00075347">
              <w:rPr>
                <w:noProof/>
                <w:webHidden/>
              </w:rPr>
              <w:fldChar w:fldCharType="separate"/>
            </w:r>
            <w:r w:rsidR="00075347">
              <w:rPr>
                <w:noProof/>
                <w:webHidden/>
              </w:rPr>
              <w:t>5</w:t>
            </w:r>
            <w:r w:rsidR="00075347">
              <w:rPr>
                <w:noProof/>
                <w:webHidden/>
              </w:rPr>
              <w:fldChar w:fldCharType="end"/>
            </w:r>
          </w:hyperlink>
        </w:p>
        <w:p w:rsidR="00075347" w:rsidRDefault="007C1C29">
          <w:pPr>
            <w:pStyle w:val="TDC2"/>
            <w:tabs>
              <w:tab w:val="right" w:leader="dot" w:pos="8828"/>
            </w:tabs>
            <w:rPr>
              <w:noProof/>
              <w:lang w:val="es-SV" w:eastAsia="es-SV"/>
            </w:rPr>
          </w:pPr>
          <w:hyperlink w:anchor="_Toc5362978" w:history="1">
            <w:r w:rsidR="00075347" w:rsidRPr="005F51C2">
              <w:rPr>
                <w:rStyle w:val="Hipervnculo"/>
                <w:rFonts w:ascii="Cambria" w:eastAsia="Times New Roman" w:hAnsi="Cambria"/>
                <w:b/>
                <w:noProof/>
                <w:lang w:val="es-SV" w:eastAsia="es-SV"/>
              </w:rPr>
              <w:t>Número de atenciones varias.</w:t>
            </w:r>
            <w:r w:rsidR="00075347">
              <w:rPr>
                <w:noProof/>
                <w:webHidden/>
              </w:rPr>
              <w:tab/>
            </w:r>
            <w:r w:rsidR="00075347">
              <w:rPr>
                <w:noProof/>
                <w:webHidden/>
              </w:rPr>
              <w:fldChar w:fldCharType="begin"/>
            </w:r>
            <w:r w:rsidR="00075347">
              <w:rPr>
                <w:noProof/>
                <w:webHidden/>
              </w:rPr>
              <w:instrText xml:space="preserve"> PAGEREF _Toc5362978 \h </w:instrText>
            </w:r>
            <w:r w:rsidR="00075347">
              <w:rPr>
                <w:noProof/>
                <w:webHidden/>
              </w:rPr>
            </w:r>
            <w:r w:rsidR="00075347">
              <w:rPr>
                <w:noProof/>
                <w:webHidden/>
              </w:rPr>
              <w:fldChar w:fldCharType="separate"/>
            </w:r>
            <w:r w:rsidR="00075347">
              <w:rPr>
                <w:noProof/>
                <w:webHidden/>
              </w:rPr>
              <w:t>6</w:t>
            </w:r>
            <w:r w:rsidR="00075347">
              <w:rPr>
                <w:noProof/>
                <w:webHidden/>
              </w:rPr>
              <w:fldChar w:fldCharType="end"/>
            </w:r>
          </w:hyperlink>
        </w:p>
        <w:p w:rsidR="008D24B3" w:rsidRPr="006C2DFE" w:rsidRDefault="006A7933" w:rsidP="008D24B3">
          <w:pPr>
            <w:rPr>
              <w:rFonts w:cstheme="minorHAnsi"/>
            </w:rPr>
          </w:pPr>
          <w:r w:rsidRPr="006C2DFE">
            <w:rPr>
              <w:rFonts w:cstheme="minorHAnsi"/>
              <w:sz w:val="24"/>
              <w:szCs w:val="24"/>
            </w:rPr>
            <w:fldChar w:fldCharType="end"/>
          </w:r>
        </w:p>
      </w:sdtContent>
    </w:sdt>
    <w:p w:rsidR="008D24B3" w:rsidRPr="006C2DFE" w:rsidRDefault="008D24B3" w:rsidP="008D24B3">
      <w:pPr>
        <w:rPr>
          <w:rFonts w:cstheme="minorHAnsi"/>
        </w:rPr>
      </w:pPr>
      <w:r w:rsidRPr="006C2DFE">
        <w:rPr>
          <w:rFonts w:cstheme="minorHAnsi"/>
        </w:rPr>
        <w:br w:type="page"/>
      </w:r>
    </w:p>
    <w:p w:rsidR="008D24B3" w:rsidRPr="006C2DFE" w:rsidRDefault="008D24B3" w:rsidP="008D24B3">
      <w:pPr>
        <w:rPr>
          <w:rFonts w:cstheme="minorHAnsi"/>
        </w:rPr>
        <w:sectPr w:rsidR="008D24B3" w:rsidRPr="006C2DFE" w:rsidSect="009E019D">
          <w:headerReference w:type="default" r:id="rId10"/>
          <w:footerReference w:type="default" r:id="rId11"/>
          <w:footerReference w:type="first" r:id="rId12"/>
          <w:pgSz w:w="12240" w:h="15840" w:code="1"/>
          <w:pgMar w:top="1418" w:right="1701" w:bottom="1418" w:left="1701" w:header="709" w:footer="709" w:gutter="0"/>
          <w:cols w:space="708"/>
          <w:titlePg/>
          <w:docGrid w:linePitch="360"/>
        </w:sectPr>
      </w:pPr>
    </w:p>
    <w:p w:rsidR="008D24B3" w:rsidRPr="006C2DFE" w:rsidRDefault="008D24B3" w:rsidP="008D24B3">
      <w:pPr>
        <w:rPr>
          <w:rFonts w:cstheme="minorHAnsi"/>
        </w:rPr>
      </w:pPr>
    </w:p>
    <w:p w:rsidR="008D24B3" w:rsidRPr="006C2DFE" w:rsidRDefault="008D24B3" w:rsidP="008D24B3">
      <w:pPr>
        <w:spacing w:line="276" w:lineRule="auto"/>
        <w:jc w:val="center"/>
        <w:rPr>
          <w:rFonts w:ascii="Cambria" w:hAnsi="Cambria" w:cs="Arial"/>
          <w:b/>
          <w:sz w:val="24"/>
          <w:szCs w:val="24"/>
          <w:lang w:val="es-SV"/>
        </w:rPr>
      </w:pPr>
      <w:bookmarkStart w:id="1" w:name="_Toc445111314"/>
      <w:bookmarkStart w:id="2" w:name="_Toc453050285"/>
      <w:bookmarkStart w:id="3" w:name="_Toc455660100"/>
      <w:bookmarkStart w:id="4" w:name="_Toc458773731"/>
      <w:bookmarkStart w:id="5" w:name="_Toc461089861"/>
      <w:bookmarkStart w:id="6" w:name="_Toc463609438"/>
      <w:bookmarkStart w:id="7" w:name="_Toc466368181"/>
      <w:r w:rsidRPr="006C2DFE">
        <w:rPr>
          <w:rFonts w:ascii="Cambria" w:hAnsi="Cambria" w:cs="Arial"/>
          <w:b/>
          <w:sz w:val="24"/>
          <w:szCs w:val="24"/>
          <w:lang w:val="es-SV"/>
        </w:rPr>
        <w:t>Informe mensual</w:t>
      </w:r>
    </w:p>
    <w:p w:rsidR="008D24B3" w:rsidRPr="006C2DFE" w:rsidRDefault="008D24B3" w:rsidP="008D24B3">
      <w:pPr>
        <w:spacing w:line="276" w:lineRule="auto"/>
        <w:jc w:val="both"/>
        <w:rPr>
          <w:rFonts w:ascii="Cambria" w:hAnsi="Cambria" w:cs="Arial"/>
          <w:b/>
          <w:sz w:val="24"/>
          <w:szCs w:val="24"/>
          <w:lang w:val="es-SV"/>
        </w:rPr>
      </w:pPr>
    </w:p>
    <w:p w:rsidR="00262E30" w:rsidRPr="006C2DFE" w:rsidRDefault="00262E30" w:rsidP="00262E30">
      <w:pPr>
        <w:spacing w:line="360" w:lineRule="auto"/>
        <w:jc w:val="both"/>
        <w:rPr>
          <w:rFonts w:ascii="Cambria" w:hAnsi="Cambria" w:cs="Arial"/>
          <w:sz w:val="24"/>
          <w:szCs w:val="24"/>
          <w:lang w:val="es-SV"/>
        </w:rPr>
      </w:pPr>
      <w:bookmarkStart w:id="8" w:name="_Toc452728142"/>
      <w:bookmarkStart w:id="9" w:name="_Toc452731402"/>
      <w:bookmarkStart w:id="10" w:name="_Toc453050277"/>
      <w:bookmarkStart w:id="11" w:name="_Toc455660092"/>
      <w:bookmarkStart w:id="12" w:name="_Toc458773724"/>
      <w:bookmarkStart w:id="13" w:name="_Toc461089851"/>
      <w:bookmarkStart w:id="14" w:name="_Toc463609430"/>
      <w:bookmarkStart w:id="15" w:name="_Toc466368173"/>
      <w:bookmarkStart w:id="16" w:name="_Toc445111308"/>
      <w:bookmarkEnd w:id="8"/>
      <w:bookmarkEnd w:id="9"/>
      <w:r w:rsidRPr="006C2DFE">
        <w:rPr>
          <w:rFonts w:ascii="Cambria" w:hAnsi="Cambria" w:cs="Arial"/>
          <w:sz w:val="24"/>
          <w:szCs w:val="24"/>
          <w:lang w:val="es-SV"/>
        </w:rPr>
        <w:t>La Dirección  de Transparencia, Acceso a la Información y Participación Ciudadana (DTAIPC),</w:t>
      </w:r>
      <w:r w:rsidR="00C0219F" w:rsidRPr="006C2DFE">
        <w:rPr>
          <w:rFonts w:ascii="Cambria" w:hAnsi="Cambria" w:cs="Arial"/>
          <w:sz w:val="24"/>
          <w:szCs w:val="24"/>
          <w:lang w:val="es-SV"/>
        </w:rPr>
        <w:t xml:space="preserve"> con la Misión cumplir con lo establecido en la Ley de Acceso a la Información Pública y su reglamento, </w:t>
      </w:r>
      <w:r w:rsidRPr="006C2DFE">
        <w:rPr>
          <w:rFonts w:ascii="Cambria" w:hAnsi="Cambria" w:cs="Arial"/>
          <w:sz w:val="24"/>
          <w:szCs w:val="24"/>
          <w:lang w:val="es-SV"/>
        </w:rPr>
        <w:t xml:space="preserve">en coordinación con la oficina auxiliar  DIGESTYC,  durante el mes de </w:t>
      </w:r>
      <w:r w:rsidR="00326B1D">
        <w:rPr>
          <w:rFonts w:ascii="Cambria" w:hAnsi="Cambria" w:cs="Arial"/>
          <w:sz w:val="24"/>
          <w:szCs w:val="24"/>
          <w:lang w:val="es-SV"/>
        </w:rPr>
        <w:t>marzo</w:t>
      </w:r>
      <w:r w:rsidRPr="006C2DFE">
        <w:rPr>
          <w:rFonts w:ascii="Cambria" w:hAnsi="Cambria" w:cs="Arial"/>
          <w:sz w:val="24"/>
          <w:szCs w:val="24"/>
          <w:lang w:val="es-SV"/>
        </w:rPr>
        <w:t xml:space="preserve"> ha ejecutado actividades con el propósito de facilitar  el derecho de acceso a la información a la población y transparentar la gestión del MINEC,  brindando un total de </w:t>
      </w:r>
      <w:r w:rsidR="00917D3C" w:rsidRPr="00917D3C">
        <w:rPr>
          <w:rFonts w:ascii="Cambria" w:hAnsi="Cambria" w:cs="Arial"/>
          <w:b/>
          <w:sz w:val="24"/>
          <w:szCs w:val="24"/>
          <w:lang w:val="es-SV"/>
        </w:rPr>
        <w:t>282</w:t>
      </w:r>
      <w:r w:rsidRPr="00917D3C">
        <w:rPr>
          <w:rFonts w:ascii="Cambria" w:hAnsi="Cambria" w:cs="Arial"/>
          <w:b/>
          <w:sz w:val="24"/>
          <w:szCs w:val="24"/>
          <w:lang w:val="es-SV"/>
        </w:rPr>
        <w:t xml:space="preserve">  a</w:t>
      </w:r>
      <w:r w:rsidRPr="006C2DFE">
        <w:rPr>
          <w:rFonts w:ascii="Cambria" w:hAnsi="Cambria" w:cs="Arial"/>
          <w:b/>
          <w:sz w:val="24"/>
          <w:szCs w:val="24"/>
          <w:lang w:val="es-SV"/>
        </w:rPr>
        <w:t>tenciones</w:t>
      </w:r>
      <w:r w:rsidRPr="006C2DFE">
        <w:rPr>
          <w:rFonts w:ascii="Cambria" w:hAnsi="Cambria" w:cs="Arial"/>
          <w:sz w:val="24"/>
          <w:szCs w:val="24"/>
          <w:lang w:val="es-SV"/>
        </w:rPr>
        <w:t xml:space="preserve"> de estas  fueron </w:t>
      </w:r>
      <w:r w:rsidR="00917D3C" w:rsidRPr="00917D3C">
        <w:rPr>
          <w:rFonts w:ascii="Cambria" w:hAnsi="Cambria" w:cs="Arial"/>
          <w:b/>
          <w:sz w:val="24"/>
          <w:szCs w:val="24"/>
          <w:lang w:val="es-SV"/>
        </w:rPr>
        <w:t>125</w:t>
      </w:r>
      <w:r w:rsidR="006C2DFE" w:rsidRPr="006C2DFE">
        <w:rPr>
          <w:rFonts w:ascii="Cambria" w:hAnsi="Cambria" w:cs="Arial"/>
          <w:sz w:val="24"/>
          <w:szCs w:val="24"/>
          <w:lang w:val="es-SV"/>
        </w:rPr>
        <w:t xml:space="preserve"> </w:t>
      </w:r>
      <w:r w:rsidRPr="006C2DFE">
        <w:rPr>
          <w:rFonts w:ascii="Cambria" w:hAnsi="Cambria" w:cs="Arial"/>
          <w:b/>
          <w:sz w:val="24"/>
          <w:szCs w:val="24"/>
          <w:lang w:val="es-SV"/>
        </w:rPr>
        <w:t>mujeres y</w:t>
      </w:r>
      <w:r w:rsidRPr="006C2DFE">
        <w:rPr>
          <w:rFonts w:ascii="Cambria" w:hAnsi="Cambria" w:cs="Arial"/>
          <w:sz w:val="24"/>
          <w:szCs w:val="24"/>
          <w:lang w:val="es-SV"/>
        </w:rPr>
        <w:t xml:space="preserve"> </w:t>
      </w:r>
      <w:r w:rsidR="00917D3C" w:rsidRPr="00917D3C">
        <w:rPr>
          <w:rFonts w:ascii="Cambria" w:hAnsi="Cambria" w:cs="Arial"/>
          <w:b/>
          <w:sz w:val="24"/>
          <w:szCs w:val="24"/>
          <w:u w:val="single"/>
          <w:lang w:val="es-SV"/>
        </w:rPr>
        <w:t>157</w:t>
      </w:r>
      <w:r w:rsidR="00917D3C" w:rsidRPr="00917D3C">
        <w:rPr>
          <w:rFonts w:ascii="Cambria" w:hAnsi="Cambria" w:cs="Arial"/>
          <w:b/>
          <w:sz w:val="24"/>
          <w:szCs w:val="24"/>
          <w:lang w:val="es-SV"/>
        </w:rPr>
        <w:t xml:space="preserve"> </w:t>
      </w:r>
      <w:r w:rsidRPr="006C2DFE">
        <w:rPr>
          <w:rFonts w:ascii="Cambria" w:hAnsi="Cambria" w:cs="Arial"/>
          <w:b/>
          <w:sz w:val="24"/>
          <w:szCs w:val="24"/>
          <w:lang w:val="es-SV"/>
        </w:rPr>
        <w:t>hombres</w:t>
      </w:r>
      <w:r w:rsidRPr="006C2DFE">
        <w:rPr>
          <w:rFonts w:ascii="Cambria" w:hAnsi="Cambria" w:cs="Arial"/>
          <w:sz w:val="24"/>
          <w:szCs w:val="24"/>
          <w:lang w:val="es-SV"/>
        </w:rPr>
        <w:t>, que se detalla a continuación los servicios y atenciones brindadas:</w:t>
      </w:r>
    </w:p>
    <w:p w:rsidR="00262E30" w:rsidRPr="006C2DFE" w:rsidRDefault="00262E30" w:rsidP="00262E30">
      <w:pPr>
        <w:pStyle w:val="Prrafodelista"/>
        <w:spacing w:line="360" w:lineRule="auto"/>
        <w:jc w:val="both"/>
        <w:rPr>
          <w:rFonts w:ascii="Cambria" w:eastAsiaTheme="minorEastAsia" w:hAnsi="Cambria" w:cs="Arial"/>
          <w:sz w:val="24"/>
          <w:szCs w:val="24"/>
          <w:lang w:val="es-SV"/>
        </w:rPr>
      </w:pPr>
    </w:p>
    <w:tbl>
      <w:tblPr>
        <w:tblStyle w:val="Sombreadomedio2-nfasis1"/>
        <w:tblW w:w="8868" w:type="dxa"/>
        <w:tblLook w:val="04A0" w:firstRow="1" w:lastRow="0" w:firstColumn="1" w:lastColumn="0" w:noHBand="0" w:noVBand="1"/>
      </w:tblPr>
      <w:tblGrid>
        <w:gridCol w:w="1144"/>
        <w:gridCol w:w="5852"/>
        <w:gridCol w:w="1872"/>
      </w:tblGrid>
      <w:tr w:rsidR="006C2DFE" w:rsidRPr="006C2DFE" w:rsidTr="00204E26">
        <w:trPr>
          <w:cnfStyle w:val="100000000000" w:firstRow="1" w:lastRow="0" w:firstColumn="0" w:lastColumn="0" w:oddVBand="0" w:evenVBand="0" w:oddHBand="0" w:evenHBand="0" w:firstRowFirstColumn="0" w:firstRowLastColumn="0" w:lastRowFirstColumn="0" w:lastRowLastColumn="0"/>
          <w:trHeight w:val="428"/>
        </w:trPr>
        <w:tc>
          <w:tcPr>
            <w:cnfStyle w:val="001000000100" w:firstRow="0" w:lastRow="0" w:firstColumn="1" w:lastColumn="0" w:oddVBand="0" w:evenVBand="0" w:oddHBand="0" w:evenHBand="0" w:firstRowFirstColumn="1" w:firstRowLastColumn="0" w:lastRowFirstColumn="0" w:lastRowLastColumn="0"/>
            <w:tcW w:w="1144" w:type="dxa"/>
            <w:noWrap/>
            <w:hideMark/>
          </w:tcPr>
          <w:p w:rsidR="00262E30" w:rsidRPr="006C2DFE" w:rsidRDefault="00262E30" w:rsidP="00204E26">
            <w:pPr>
              <w:spacing w:line="360" w:lineRule="auto"/>
              <w:jc w:val="center"/>
              <w:rPr>
                <w:rFonts w:ascii="Cambria" w:hAnsi="Cambria" w:cs="Arial"/>
                <w:b w:val="0"/>
                <w:bCs w:val="0"/>
                <w:color w:val="auto"/>
                <w:sz w:val="24"/>
                <w:szCs w:val="24"/>
                <w:lang w:eastAsia="en-US"/>
              </w:rPr>
            </w:pPr>
            <w:bookmarkStart w:id="17" w:name="_Toc505682111"/>
            <w:bookmarkStart w:id="18" w:name="_Toc505682232"/>
            <w:bookmarkStart w:id="19" w:name="_Toc505682340"/>
            <w:r w:rsidRPr="006C2DFE">
              <w:rPr>
                <w:rFonts w:ascii="Cambria" w:hAnsi="Cambria" w:cs="Arial"/>
                <w:b w:val="0"/>
                <w:bCs w:val="0"/>
                <w:color w:val="auto"/>
                <w:sz w:val="24"/>
                <w:szCs w:val="24"/>
                <w:lang w:eastAsia="en-US"/>
              </w:rPr>
              <w:t>No.</w:t>
            </w:r>
          </w:p>
        </w:tc>
        <w:tc>
          <w:tcPr>
            <w:tcW w:w="5852" w:type="dxa"/>
            <w:noWrap/>
            <w:hideMark/>
          </w:tcPr>
          <w:p w:rsidR="00262E30" w:rsidRPr="006C2DFE" w:rsidRDefault="00262E30" w:rsidP="00204E26">
            <w:pPr>
              <w:spacing w:line="360" w:lineRule="auto"/>
              <w:jc w:val="center"/>
              <w:cnfStyle w:val="100000000000" w:firstRow="1" w:lastRow="0" w:firstColumn="0" w:lastColumn="0" w:oddVBand="0" w:evenVBand="0" w:oddHBand="0" w:evenHBand="0" w:firstRowFirstColumn="0" w:firstRowLastColumn="0" w:lastRowFirstColumn="0" w:lastRowLastColumn="0"/>
              <w:rPr>
                <w:rFonts w:ascii="Cambria" w:hAnsi="Cambria" w:cs="Arial"/>
                <w:b w:val="0"/>
                <w:bCs w:val="0"/>
                <w:color w:val="auto"/>
                <w:sz w:val="24"/>
                <w:szCs w:val="24"/>
                <w:lang w:eastAsia="en-US"/>
              </w:rPr>
            </w:pPr>
            <w:r w:rsidRPr="006C2DFE">
              <w:rPr>
                <w:rFonts w:ascii="Cambria" w:hAnsi="Cambria" w:cs="Arial"/>
                <w:b w:val="0"/>
                <w:bCs w:val="0"/>
                <w:color w:val="auto"/>
                <w:sz w:val="24"/>
                <w:szCs w:val="24"/>
                <w:lang w:eastAsia="en-US"/>
              </w:rPr>
              <w:t>Tipo de trámite</w:t>
            </w:r>
          </w:p>
        </w:tc>
        <w:tc>
          <w:tcPr>
            <w:tcW w:w="1872" w:type="dxa"/>
            <w:noWrap/>
            <w:hideMark/>
          </w:tcPr>
          <w:p w:rsidR="00262E30" w:rsidRPr="006C2DFE" w:rsidRDefault="00262E30" w:rsidP="00204E26">
            <w:pPr>
              <w:spacing w:line="360" w:lineRule="auto"/>
              <w:jc w:val="both"/>
              <w:cnfStyle w:val="100000000000" w:firstRow="1" w:lastRow="0" w:firstColumn="0" w:lastColumn="0" w:oddVBand="0" w:evenVBand="0" w:oddHBand="0" w:evenHBand="0" w:firstRowFirstColumn="0" w:firstRowLastColumn="0" w:lastRowFirstColumn="0" w:lastRowLastColumn="0"/>
              <w:rPr>
                <w:rFonts w:ascii="Cambria" w:hAnsi="Cambria" w:cs="Arial"/>
                <w:b w:val="0"/>
                <w:bCs w:val="0"/>
                <w:color w:val="auto"/>
                <w:sz w:val="24"/>
                <w:szCs w:val="24"/>
                <w:lang w:eastAsia="en-US"/>
              </w:rPr>
            </w:pPr>
            <w:r w:rsidRPr="006C2DFE">
              <w:rPr>
                <w:rFonts w:ascii="Cambria" w:hAnsi="Cambria" w:cs="Arial"/>
                <w:b w:val="0"/>
                <w:bCs w:val="0"/>
                <w:color w:val="auto"/>
                <w:sz w:val="24"/>
                <w:szCs w:val="24"/>
                <w:lang w:eastAsia="en-US"/>
              </w:rPr>
              <w:t>Total</w:t>
            </w:r>
          </w:p>
        </w:tc>
      </w:tr>
      <w:tr w:rsidR="006C2DFE" w:rsidRPr="006C2DFE" w:rsidTr="00262E30">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144" w:type="dxa"/>
            <w:noWrap/>
            <w:hideMark/>
          </w:tcPr>
          <w:p w:rsidR="00262E30" w:rsidRPr="006C2DFE" w:rsidRDefault="00262E30" w:rsidP="00204E26">
            <w:pPr>
              <w:spacing w:line="360" w:lineRule="auto"/>
              <w:jc w:val="both"/>
              <w:rPr>
                <w:rFonts w:ascii="Cambria" w:hAnsi="Cambria" w:cs="Arial"/>
                <w:b w:val="0"/>
                <w:bCs w:val="0"/>
                <w:color w:val="auto"/>
                <w:sz w:val="24"/>
                <w:szCs w:val="24"/>
                <w:lang w:eastAsia="en-US"/>
              </w:rPr>
            </w:pPr>
            <w:r w:rsidRPr="006C2DFE">
              <w:rPr>
                <w:rFonts w:ascii="Cambria" w:hAnsi="Cambria" w:cs="Arial"/>
                <w:b w:val="0"/>
                <w:bCs w:val="0"/>
                <w:color w:val="auto"/>
                <w:sz w:val="24"/>
                <w:szCs w:val="24"/>
                <w:lang w:eastAsia="en-US"/>
              </w:rPr>
              <w:t>1</w:t>
            </w:r>
          </w:p>
        </w:tc>
        <w:tc>
          <w:tcPr>
            <w:tcW w:w="5852" w:type="dxa"/>
            <w:noWrap/>
            <w:hideMark/>
          </w:tcPr>
          <w:p w:rsidR="00262E30" w:rsidRPr="006C2DFE" w:rsidRDefault="00262E30" w:rsidP="00204E26">
            <w:pPr>
              <w:spacing w:line="360" w:lineRule="auto"/>
              <w:jc w:val="both"/>
              <w:cnfStyle w:val="000000100000" w:firstRow="0" w:lastRow="0" w:firstColumn="0" w:lastColumn="0" w:oddVBand="0" w:evenVBand="0" w:oddHBand="1" w:evenHBand="0" w:firstRowFirstColumn="0" w:firstRowLastColumn="0" w:lastRowFirstColumn="0" w:lastRowLastColumn="0"/>
              <w:rPr>
                <w:rFonts w:ascii="Cambria" w:hAnsi="Cambria" w:cs="Arial"/>
                <w:sz w:val="24"/>
                <w:szCs w:val="24"/>
                <w:lang w:eastAsia="en-US"/>
              </w:rPr>
            </w:pPr>
            <w:r w:rsidRPr="006C2DFE">
              <w:rPr>
                <w:rFonts w:ascii="Cambria" w:hAnsi="Cambria" w:cs="Arial"/>
                <w:sz w:val="24"/>
                <w:szCs w:val="24"/>
                <w:lang w:eastAsia="en-US"/>
              </w:rPr>
              <w:t>Recepción y trámite de solicitudes de información</w:t>
            </w:r>
          </w:p>
        </w:tc>
        <w:tc>
          <w:tcPr>
            <w:tcW w:w="1872" w:type="dxa"/>
            <w:noWrap/>
          </w:tcPr>
          <w:p w:rsidR="00262E30" w:rsidRPr="006C2DFE" w:rsidRDefault="0075230B" w:rsidP="00204E26">
            <w:pPr>
              <w:spacing w:line="360" w:lineRule="auto"/>
              <w:jc w:val="center"/>
              <w:cnfStyle w:val="000000100000" w:firstRow="0" w:lastRow="0" w:firstColumn="0" w:lastColumn="0" w:oddVBand="0" w:evenVBand="0" w:oddHBand="1" w:evenHBand="0" w:firstRowFirstColumn="0" w:firstRowLastColumn="0" w:lastRowFirstColumn="0" w:lastRowLastColumn="0"/>
              <w:rPr>
                <w:rFonts w:ascii="Cambria" w:hAnsi="Cambria" w:cs="Arial"/>
                <w:sz w:val="24"/>
                <w:szCs w:val="24"/>
                <w:lang w:eastAsia="en-US"/>
              </w:rPr>
            </w:pPr>
            <w:r>
              <w:rPr>
                <w:rFonts w:ascii="Cambria" w:hAnsi="Cambria" w:cs="Arial"/>
                <w:sz w:val="24"/>
                <w:szCs w:val="24"/>
                <w:lang w:eastAsia="en-US"/>
              </w:rPr>
              <w:t>69</w:t>
            </w:r>
          </w:p>
        </w:tc>
      </w:tr>
      <w:tr w:rsidR="006C2DFE" w:rsidRPr="006C2DFE" w:rsidTr="00262E30">
        <w:trPr>
          <w:trHeight w:val="567"/>
        </w:trPr>
        <w:tc>
          <w:tcPr>
            <w:cnfStyle w:val="001000000000" w:firstRow="0" w:lastRow="0" w:firstColumn="1" w:lastColumn="0" w:oddVBand="0" w:evenVBand="0" w:oddHBand="0" w:evenHBand="0" w:firstRowFirstColumn="0" w:firstRowLastColumn="0" w:lastRowFirstColumn="0" w:lastRowLastColumn="0"/>
            <w:tcW w:w="1144" w:type="dxa"/>
            <w:noWrap/>
            <w:hideMark/>
          </w:tcPr>
          <w:p w:rsidR="00262E30" w:rsidRPr="006C2DFE" w:rsidRDefault="00262E30" w:rsidP="00204E26">
            <w:pPr>
              <w:spacing w:line="360" w:lineRule="auto"/>
              <w:jc w:val="both"/>
              <w:rPr>
                <w:rFonts w:ascii="Cambria" w:hAnsi="Cambria" w:cs="Arial"/>
                <w:b w:val="0"/>
                <w:bCs w:val="0"/>
                <w:color w:val="auto"/>
                <w:sz w:val="24"/>
                <w:szCs w:val="24"/>
                <w:lang w:eastAsia="en-US"/>
              </w:rPr>
            </w:pPr>
            <w:r w:rsidRPr="006C2DFE">
              <w:rPr>
                <w:rFonts w:ascii="Cambria" w:hAnsi="Cambria" w:cs="Arial"/>
                <w:b w:val="0"/>
                <w:bCs w:val="0"/>
                <w:color w:val="auto"/>
                <w:sz w:val="24"/>
                <w:szCs w:val="24"/>
                <w:lang w:eastAsia="en-US"/>
              </w:rPr>
              <w:t>2</w:t>
            </w:r>
          </w:p>
        </w:tc>
        <w:tc>
          <w:tcPr>
            <w:tcW w:w="5852" w:type="dxa"/>
            <w:noWrap/>
            <w:hideMark/>
          </w:tcPr>
          <w:p w:rsidR="00262E30" w:rsidRPr="006C2DFE" w:rsidRDefault="00AF2398" w:rsidP="00AF2398">
            <w:pPr>
              <w:cnfStyle w:val="000000000000" w:firstRow="0" w:lastRow="0" w:firstColumn="0" w:lastColumn="0" w:oddVBand="0" w:evenVBand="0" w:oddHBand="0" w:evenHBand="0" w:firstRowFirstColumn="0" w:firstRowLastColumn="0" w:lastRowFirstColumn="0" w:lastRowLastColumn="0"/>
              <w:rPr>
                <w:rFonts w:ascii="Cambria" w:hAnsi="Cambria" w:cs="Arial"/>
                <w:sz w:val="24"/>
                <w:szCs w:val="24"/>
                <w:lang w:eastAsia="en-US"/>
              </w:rPr>
            </w:pPr>
            <w:r w:rsidRPr="006C2DFE">
              <w:rPr>
                <w:rFonts w:ascii="Cambria" w:hAnsi="Cambria" w:cs="Arial"/>
                <w:sz w:val="24"/>
                <w:szCs w:val="24"/>
                <w:lang w:eastAsia="en-US"/>
              </w:rPr>
              <w:t xml:space="preserve">Atenciones quejas, avisos, denuncias, reclamos, y sugerencia;  </w:t>
            </w:r>
            <w:r w:rsidR="00262E30" w:rsidRPr="006C2DFE">
              <w:rPr>
                <w:rFonts w:ascii="Cambria" w:hAnsi="Cambria" w:cs="Arial"/>
                <w:sz w:val="24"/>
                <w:szCs w:val="24"/>
                <w:lang w:eastAsia="en-US"/>
              </w:rPr>
              <w:t>(Casos de Atención Ciudadana SAC)</w:t>
            </w:r>
          </w:p>
        </w:tc>
        <w:tc>
          <w:tcPr>
            <w:tcW w:w="1872" w:type="dxa"/>
            <w:noWrap/>
          </w:tcPr>
          <w:p w:rsidR="00262E30" w:rsidRPr="006C2DFE" w:rsidRDefault="00917D3C" w:rsidP="00204E26">
            <w:pPr>
              <w:spacing w:line="360" w:lineRule="auto"/>
              <w:jc w:val="center"/>
              <w:cnfStyle w:val="000000000000" w:firstRow="0" w:lastRow="0" w:firstColumn="0" w:lastColumn="0" w:oddVBand="0" w:evenVBand="0" w:oddHBand="0" w:evenHBand="0" w:firstRowFirstColumn="0" w:firstRowLastColumn="0" w:lastRowFirstColumn="0" w:lastRowLastColumn="0"/>
              <w:rPr>
                <w:rFonts w:ascii="Cambria" w:hAnsi="Cambria" w:cs="Arial"/>
                <w:sz w:val="24"/>
                <w:szCs w:val="24"/>
                <w:lang w:eastAsia="en-US"/>
              </w:rPr>
            </w:pPr>
            <w:r>
              <w:rPr>
                <w:rFonts w:ascii="Cambria" w:hAnsi="Cambria" w:cs="Arial"/>
                <w:sz w:val="24"/>
                <w:szCs w:val="24"/>
                <w:lang w:eastAsia="en-US"/>
              </w:rPr>
              <w:t>12</w:t>
            </w:r>
          </w:p>
        </w:tc>
      </w:tr>
      <w:tr w:rsidR="006C2DFE" w:rsidRPr="006C2DFE" w:rsidTr="00262E30">
        <w:trPr>
          <w:cnfStyle w:val="000000100000" w:firstRow="0" w:lastRow="0" w:firstColumn="0" w:lastColumn="0" w:oddVBand="0" w:evenVBand="0" w:oddHBand="1" w:evenHBand="0" w:firstRowFirstColumn="0" w:firstRowLastColumn="0" w:lastRowFirstColumn="0" w:lastRowLastColumn="0"/>
          <w:trHeight w:val="650"/>
        </w:trPr>
        <w:tc>
          <w:tcPr>
            <w:cnfStyle w:val="001000000000" w:firstRow="0" w:lastRow="0" w:firstColumn="1" w:lastColumn="0" w:oddVBand="0" w:evenVBand="0" w:oddHBand="0" w:evenHBand="0" w:firstRowFirstColumn="0" w:firstRowLastColumn="0" w:lastRowFirstColumn="0" w:lastRowLastColumn="0"/>
            <w:tcW w:w="1144" w:type="dxa"/>
            <w:noWrap/>
            <w:hideMark/>
          </w:tcPr>
          <w:p w:rsidR="00262E30" w:rsidRPr="006C2DFE" w:rsidRDefault="00262E30" w:rsidP="00204E26">
            <w:pPr>
              <w:spacing w:line="360" w:lineRule="auto"/>
              <w:jc w:val="both"/>
              <w:rPr>
                <w:rFonts w:ascii="Cambria" w:hAnsi="Cambria" w:cs="Arial"/>
                <w:b w:val="0"/>
                <w:bCs w:val="0"/>
                <w:color w:val="auto"/>
                <w:sz w:val="24"/>
                <w:szCs w:val="24"/>
                <w:lang w:eastAsia="en-US"/>
              </w:rPr>
            </w:pPr>
            <w:r w:rsidRPr="006C2DFE">
              <w:rPr>
                <w:rFonts w:ascii="Cambria" w:hAnsi="Cambria" w:cs="Arial"/>
                <w:b w:val="0"/>
                <w:bCs w:val="0"/>
                <w:color w:val="auto"/>
                <w:sz w:val="24"/>
                <w:szCs w:val="24"/>
                <w:lang w:eastAsia="en-US"/>
              </w:rPr>
              <w:t>3</w:t>
            </w:r>
          </w:p>
        </w:tc>
        <w:tc>
          <w:tcPr>
            <w:tcW w:w="5852" w:type="dxa"/>
            <w:noWrap/>
            <w:hideMark/>
          </w:tcPr>
          <w:p w:rsidR="00262E30" w:rsidRPr="006C2DFE" w:rsidRDefault="00262E30" w:rsidP="00204E26">
            <w:pPr>
              <w:spacing w:line="360" w:lineRule="auto"/>
              <w:jc w:val="both"/>
              <w:cnfStyle w:val="000000100000" w:firstRow="0" w:lastRow="0" w:firstColumn="0" w:lastColumn="0" w:oddVBand="0" w:evenVBand="0" w:oddHBand="1" w:evenHBand="0" w:firstRowFirstColumn="0" w:firstRowLastColumn="0" w:lastRowFirstColumn="0" w:lastRowLastColumn="0"/>
              <w:rPr>
                <w:rFonts w:ascii="Cambria" w:hAnsi="Cambria" w:cs="Arial"/>
                <w:sz w:val="24"/>
                <w:szCs w:val="24"/>
                <w:lang w:eastAsia="en-US"/>
              </w:rPr>
            </w:pPr>
            <w:r w:rsidRPr="006C2DFE">
              <w:rPr>
                <w:rFonts w:ascii="Cambria" w:hAnsi="Cambria" w:cs="Arial"/>
                <w:sz w:val="24"/>
                <w:szCs w:val="24"/>
                <w:lang w:eastAsia="en-US"/>
              </w:rPr>
              <w:t xml:space="preserve"> Atención temas varios de manera presencial, telefónicas y por correo electrónico.</w:t>
            </w:r>
          </w:p>
        </w:tc>
        <w:tc>
          <w:tcPr>
            <w:tcW w:w="1872" w:type="dxa"/>
            <w:noWrap/>
          </w:tcPr>
          <w:p w:rsidR="00262E30" w:rsidRPr="006C2DFE" w:rsidRDefault="00917D3C" w:rsidP="00204E26">
            <w:pPr>
              <w:spacing w:line="360" w:lineRule="auto"/>
              <w:jc w:val="center"/>
              <w:cnfStyle w:val="000000100000" w:firstRow="0" w:lastRow="0" w:firstColumn="0" w:lastColumn="0" w:oddVBand="0" w:evenVBand="0" w:oddHBand="1" w:evenHBand="0" w:firstRowFirstColumn="0" w:firstRowLastColumn="0" w:lastRowFirstColumn="0" w:lastRowLastColumn="0"/>
              <w:rPr>
                <w:rFonts w:ascii="Cambria" w:hAnsi="Cambria" w:cs="Arial"/>
                <w:sz w:val="24"/>
                <w:szCs w:val="24"/>
                <w:lang w:eastAsia="en-US"/>
              </w:rPr>
            </w:pPr>
            <w:r>
              <w:rPr>
                <w:rFonts w:ascii="Cambria" w:hAnsi="Cambria" w:cs="Arial"/>
                <w:sz w:val="24"/>
                <w:szCs w:val="24"/>
                <w:lang w:eastAsia="en-US"/>
              </w:rPr>
              <w:t>201</w:t>
            </w:r>
          </w:p>
        </w:tc>
      </w:tr>
      <w:tr w:rsidR="006C2DFE" w:rsidRPr="006C2DFE" w:rsidTr="00262E30">
        <w:trPr>
          <w:trHeight w:val="405"/>
        </w:trPr>
        <w:tc>
          <w:tcPr>
            <w:cnfStyle w:val="001000000000" w:firstRow="0" w:lastRow="0" w:firstColumn="1" w:lastColumn="0" w:oddVBand="0" w:evenVBand="0" w:oddHBand="0" w:evenHBand="0" w:firstRowFirstColumn="0" w:firstRowLastColumn="0" w:lastRowFirstColumn="0" w:lastRowLastColumn="0"/>
            <w:tcW w:w="6996" w:type="dxa"/>
            <w:gridSpan w:val="2"/>
            <w:noWrap/>
            <w:hideMark/>
          </w:tcPr>
          <w:p w:rsidR="00262E30" w:rsidRPr="006C2DFE" w:rsidRDefault="00262E30" w:rsidP="00204E26">
            <w:pPr>
              <w:spacing w:line="360" w:lineRule="auto"/>
              <w:rPr>
                <w:rFonts w:ascii="Cambria" w:hAnsi="Cambria" w:cs="Arial"/>
                <w:b w:val="0"/>
                <w:bCs w:val="0"/>
                <w:color w:val="auto"/>
                <w:sz w:val="24"/>
                <w:szCs w:val="24"/>
                <w:lang w:eastAsia="en-US"/>
              </w:rPr>
            </w:pPr>
            <w:r w:rsidRPr="006C2DFE">
              <w:rPr>
                <w:rFonts w:ascii="Cambria" w:hAnsi="Cambria" w:cs="Arial"/>
                <w:b w:val="0"/>
                <w:bCs w:val="0"/>
                <w:color w:val="auto"/>
                <w:sz w:val="24"/>
                <w:szCs w:val="24"/>
                <w:lang w:eastAsia="en-US"/>
              </w:rPr>
              <w:t>Total de atenciones</w:t>
            </w:r>
          </w:p>
        </w:tc>
        <w:tc>
          <w:tcPr>
            <w:tcW w:w="1872" w:type="dxa"/>
            <w:noWrap/>
          </w:tcPr>
          <w:p w:rsidR="00262E30" w:rsidRPr="006C2DFE" w:rsidRDefault="00917D3C" w:rsidP="00204E26">
            <w:pPr>
              <w:spacing w:line="360" w:lineRule="auto"/>
              <w:jc w:val="center"/>
              <w:cnfStyle w:val="000000000000" w:firstRow="0" w:lastRow="0" w:firstColumn="0" w:lastColumn="0" w:oddVBand="0" w:evenVBand="0" w:oddHBand="0" w:evenHBand="0" w:firstRowFirstColumn="0" w:firstRowLastColumn="0" w:lastRowFirstColumn="0" w:lastRowLastColumn="0"/>
              <w:rPr>
                <w:rFonts w:ascii="Cambria" w:hAnsi="Cambria" w:cs="Arial"/>
                <w:sz w:val="24"/>
                <w:szCs w:val="24"/>
                <w:lang w:eastAsia="en-US"/>
              </w:rPr>
            </w:pPr>
            <w:r>
              <w:rPr>
                <w:rFonts w:ascii="Cambria" w:hAnsi="Cambria" w:cs="Arial"/>
                <w:sz w:val="24"/>
                <w:szCs w:val="24"/>
                <w:lang w:eastAsia="en-US"/>
              </w:rPr>
              <w:t>282</w:t>
            </w:r>
          </w:p>
        </w:tc>
      </w:tr>
    </w:tbl>
    <w:p w:rsidR="00262E30" w:rsidRPr="006C2DFE" w:rsidRDefault="00262E30" w:rsidP="007A7467">
      <w:pPr>
        <w:pStyle w:val="Prrafodelista"/>
        <w:spacing w:line="360" w:lineRule="auto"/>
        <w:jc w:val="right"/>
        <w:rPr>
          <w:rFonts w:ascii="Cambria" w:eastAsiaTheme="minorEastAsia" w:hAnsi="Cambria" w:cs="Arial"/>
          <w:sz w:val="24"/>
          <w:szCs w:val="24"/>
          <w:lang w:val="es-SV"/>
        </w:rPr>
      </w:pPr>
      <w:r w:rsidRPr="006C2DFE">
        <w:rPr>
          <w:rFonts w:ascii="Cambria" w:eastAsiaTheme="minorEastAsia" w:hAnsi="Cambria" w:cs="Arial"/>
          <w:sz w:val="24"/>
          <w:szCs w:val="24"/>
          <w:lang w:val="es-SV"/>
        </w:rPr>
        <w:t>Tabla No.1 tramites atendidos</w:t>
      </w:r>
      <w:bookmarkEnd w:id="17"/>
      <w:bookmarkEnd w:id="18"/>
      <w:bookmarkEnd w:id="19"/>
    </w:p>
    <w:p w:rsidR="007A7467" w:rsidRPr="006C2DFE" w:rsidRDefault="000E10C1" w:rsidP="00DF7B05">
      <w:pPr>
        <w:pStyle w:val="Ttulo1"/>
        <w:numPr>
          <w:ilvl w:val="0"/>
          <w:numId w:val="2"/>
        </w:numPr>
        <w:rPr>
          <w:rFonts w:ascii="Cambria" w:hAnsi="Cambria"/>
          <w:b/>
          <w:sz w:val="24"/>
          <w:szCs w:val="24"/>
        </w:rPr>
      </w:pPr>
      <w:bookmarkStart w:id="20" w:name="_Toc5362973"/>
      <w:bookmarkEnd w:id="10"/>
      <w:bookmarkEnd w:id="11"/>
      <w:bookmarkEnd w:id="12"/>
      <w:bookmarkEnd w:id="13"/>
      <w:bookmarkEnd w:id="14"/>
      <w:bookmarkEnd w:id="15"/>
      <w:r w:rsidRPr="006C2DFE">
        <w:rPr>
          <w:rFonts w:ascii="Cambria" w:hAnsi="Cambria"/>
          <w:b/>
          <w:sz w:val="24"/>
          <w:szCs w:val="24"/>
        </w:rPr>
        <w:t>GARANTIZAR EL DERECHO DE ACCESO A LA INFORMACIÓN PÚBLICA, CON EL FIN DE CONTRIBUIR A LA TRANSPARENCIA EN LA GESTIÓN DEL MINEC</w:t>
      </w:r>
      <w:bookmarkEnd w:id="20"/>
    </w:p>
    <w:p w:rsidR="008D24B3" w:rsidRPr="006C2DFE" w:rsidRDefault="008D24B3" w:rsidP="008D24B3">
      <w:pPr>
        <w:spacing w:line="276" w:lineRule="auto"/>
        <w:jc w:val="both"/>
        <w:rPr>
          <w:rFonts w:ascii="Cambria" w:hAnsi="Cambria" w:cs="Arial"/>
          <w:b/>
          <w:sz w:val="24"/>
          <w:szCs w:val="24"/>
        </w:rPr>
      </w:pPr>
    </w:p>
    <w:p w:rsidR="008D24B3" w:rsidRPr="006C2DFE" w:rsidRDefault="000E10C1" w:rsidP="008D24B3">
      <w:pPr>
        <w:pStyle w:val="Ttulo2"/>
        <w:numPr>
          <w:ilvl w:val="1"/>
          <w:numId w:val="2"/>
        </w:numPr>
        <w:spacing w:before="160" w:after="40" w:line="276" w:lineRule="auto"/>
        <w:jc w:val="both"/>
        <w:rPr>
          <w:rFonts w:ascii="Cambria" w:hAnsi="Cambria"/>
          <w:b/>
          <w:sz w:val="24"/>
          <w:szCs w:val="24"/>
        </w:rPr>
      </w:pPr>
      <w:bookmarkStart w:id="21" w:name="_Toc453050278"/>
      <w:bookmarkStart w:id="22" w:name="_Toc455660093"/>
      <w:bookmarkStart w:id="23" w:name="_Toc458773725"/>
      <w:bookmarkStart w:id="24" w:name="_Toc461089852"/>
      <w:bookmarkStart w:id="25" w:name="_Toc463609431"/>
      <w:bookmarkStart w:id="26" w:name="_Toc466368174"/>
      <w:bookmarkStart w:id="27" w:name="_Toc5362974"/>
      <w:r w:rsidRPr="006C2DFE">
        <w:rPr>
          <w:rFonts w:ascii="Cambria" w:hAnsi="Cambria"/>
          <w:b/>
          <w:caps w:val="0"/>
          <w:sz w:val="24"/>
          <w:szCs w:val="24"/>
        </w:rPr>
        <w:t>Resoluciones de solicitudes de información:</w:t>
      </w:r>
      <w:bookmarkEnd w:id="16"/>
      <w:bookmarkEnd w:id="21"/>
      <w:bookmarkEnd w:id="22"/>
      <w:bookmarkEnd w:id="23"/>
      <w:bookmarkEnd w:id="24"/>
      <w:bookmarkEnd w:id="25"/>
      <w:bookmarkEnd w:id="26"/>
      <w:bookmarkEnd w:id="27"/>
      <w:r w:rsidRPr="006C2DFE">
        <w:rPr>
          <w:rFonts w:ascii="Cambria" w:hAnsi="Cambria"/>
          <w:b/>
          <w:caps w:val="0"/>
          <w:sz w:val="24"/>
          <w:szCs w:val="24"/>
        </w:rPr>
        <w:t xml:space="preserve"> </w:t>
      </w:r>
    </w:p>
    <w:p w:rsidR="008D24B3" w:rsidRPr="006C2DFE" w:rsidRDefault="008D24B3" w:rsidP="008D24B3">
      <w:pPr>
        <w:spacing w:line="276" w:lineRule="auto"/>
        <w:jc w:val="both"/>
        <w:rPr>
          <w:rFonts w:ascii="Cambria" w:hAnsi="Cambria" w:cs="Arial"/>
          <w:sz w:val="24"/>
          <w:szCs w:val="24"/>
        </w:rPr>
      </w:pPr>
    </w:p>
    <w:p w:rsidR="00AF2398" w:rsidRPr="006C2DFE" w:rsidRDefault="008D24B3" w:rsidP="00AF2398">
      <w:pPr>
        <w:spacing w:line="360" w:lineRule="auto"/>
        <w:jc w:val="both"/>
        <w:rPr>
          <w:rFonts w:ascii="Cambria" w:hAnsi="Cambria" w:cs="Arial"/>
          <w:sz w:val="24"/>
          <w:szCs w:val="24"/>
          <w:lang w:val="es-SV"/>
        </w:rPr>
      </w:pPr>
      <w:r w:rsidRPr="006C2DFE">
        <w:rPr>
          <w:rFonts w:ascii="Cambria" w:hAnsi="Cambria" w:cs="Arial"/>
          <w:sz w:val="24"/>
          <w:szCs w:val="24"/>
          <w:lang w:val="es-SV"/>
        </w:rPr>
        <w:t xml:space="preserve">Cumpliendo con garantizar el derecho de acceso a la información a toda persona,  lo cual está establecido en la Ley de Acceso a la Información Pública (LAIP), en  </w:t>
      </w:r>
      <w:r w:rsidR="00326B1D">
        <w:rPr>
          <w:rFonts w:ascii="Cambria" w:hAnsi="Cambria" w:cs="Arial"/>
          <w:sz w:val="24"/>
          <w:szCs w:val="24"/>
          <w:lang w:val="es-SV"/>
        </w:rPr>
        <w:t>marzo</w:t>
      </w:r>
      <w:r w:rsidRPr="006C2DFE">
        <w:rPr>
          <w:rFonts w:ascii="Cambria" w:hAnsi="Cambria" w:cs="Arial"/>
          <w:sz w:val="24"/>
          <w:szCs w:val="24"/>
          <w:lang w:val="es-SV"/>
        </w:rPr>
        <w:t xml:space="preserve">  se recibieron  </w:t>
      </w:r>
      <w:r w:rsidR="0075230B" w:rsidRPr="0075230B">
        <w:rPr>
          <w:rFonts w:ascii="Cambria" w:hAnsi="Cambria" w:cs="Arial"/>
          <w:b/>
          <w:sz w:val="24"/>
          <w:szCs w:val="24"/>
          <w:u w:val="single"/>
          <w:lang w:val="es-SV"/>
        </w:rPr>
        <w:t>69</w:t>
      </w:r>
      <w:r w:rsidR="0075230B" w:rsidRPr="0075230B">
        <w:rPr>
          <w:rFonts w:ascii="Cambria" w:hAnsi="Cambria" w:cs="Arial"/>
          <w:b/>
          <w:sz w:val="24"/>
          <w:szCs w:val="24"/>
          <w:lang w:val="es-SV"/>
        </w:rPr>
        <w:t xml:space="preserve"> </w:t>
      </w:r>
      <w:r w:rsidRPr="006C2DFE">
        <w:rPr>
          <w:rFonts w:ascii="Cambria" w:hAnsi="Cambria" w:cs="Arial"/>
          <w:b/>
          <w:sz w:val="24"/>
          <w:szCs w:val="24"/>
          <w:lang w:val="es-SV"/>
        </w:rPr>
        <w:t>solicitudes de información</w:t>
      </w:r>
      <w:r w:rsidRPr="006C2DFE">
        <w:rPr>
          <w:rFonts w:ascii="Cambria" w:hAnsi="Cambria" w:cs="Arial"/>
          <w:sz w:val="24"/>
          <w:szCs w:val="24"/>
          <w:lang w:val="es-SV"/>
        </w:rPr>
        <w:t xml:space="preserve">, con un aproximado de </w:t>
      </w:r>
      <w:r w:rsidR="0075230B" w:rsidRPr="0075230B">
        <w:rPr>
          <w:rFonts w:ascii="Cambria" w:hAnsi="Cambria" w:cs="Arial"/>
          <w:b/>
          <w:sz w:val="24"/>
          <w:szCs w:val="24"/>
          <w:u w:val="single"/>
          <w:lang w:val="es-SV"/>
        </w:rPr>
        <w:t xml:space="preserve">83 </w:t>
      </w:r>
      <w:r w:rsidRPr="006C2DFE">
        <w:rPr>
          <w:rFonts w:ascii="Cambria" w:hAnsi="Cambria" w:cs="Arial"/>
          <w:b/>
          <w:sz w:val="24"/>
          <w:szCs w:val="24"/>
          <w:lang w:val="es-SV"/>
        </w:rPr>
        <w:t>requerimientos</w:t>
      </w:r>
      <w:r w:rsidR="00AF2398" w:rsidRPr="006C2DFE">
        <w:rPr>
          <w:rFonts w:ascii="Cambria" w:hAnsi="Cambria" w:cs="Arial"/>
          <w:sz w:val="24"/>
          <w:szCs w:val="24"/>
          <w:lang w:val="es-SV"/>
        </w:rPr>
        <w:t xml:space="preserve">, los cuales fueron solicitados por </w:t>
      </w:r>
      <w:r w:rsidR="0075230B" w:rsidRPr="0075230B">
        <w:rPr>
          <w:rFonts w:ascii="Cambria" w:hAnsi="Cambria" w:cs="Arial"/>
          <w:b/>
          <w:sz w:val="24"/>
          <w:szCs w:val="24"/>
          <w:lang w:val="es-SV"/>
        </w:rPr>
        <w:t>32</w:t>
      </w:r>
      <w:r w:rsidR="00AF2398" w:rsidRPr="0075230B">
        <w:rPr>
          <w:rFonts w:ascii="Cambria" w:hAnsi="Cambria" w:cs="Arial"/>
          <w:b/>
          <w:sz w:val="24"/>
          <w:szCs w:val="24"/>
          <w:lang w:val="es-SV"/>
        </w:rPr>
        <w:t xml:space="preserve">  mujeres y </w:t>
      </w:r>
      <w:r w:rsidR="001E78A8" w:rsidRPr="0075230B">
        <w:rPr>
          <w:rFonts w:ascii="Cambria" w:hAnsi="Cambria" w:cs="Arial"/>
          <w:b/>
          <w:sz w:val="24"/>
          <w:szCs w:val="24"/>
          <w:lang w:val="es-SV"/>
        </w:rPr>
        <w:t xml:space="preserve"> </w:t>
      </w:r>
      <w:r w:rsidR="0075230B" w:rsidRPr="0075230B">
        <w:rPr>
          <w:rFonts w:ascii="Cambria" w:hAnsi="Cambria" w:cs="Arial"/>
          <w:b/>
          <w:sz w:val="24"/>
          <w:szCs w:val="24"/>
          <w:lang w:val="es-SV"/>
        </w:rPr>
        <w:t>37</w:t>
      </w:r>
      <w:r w:rsidR="00AF2398" w:rsidRPr="0075230B">
        <w:rPr>
          <w:rFonts w:ascii="Cambria" w:hAnsi="Cambria" w:cs="Arial"/>
          <w:b/>
          <w:sz w:val="24"/>
          <w:szCs w:val="24"/>
          <w:lang w:val="es-SV"/>
        </w:rPr>
        <w:t xml:space="preserve"> hombres</w:t>
      </w:r>
      <w:r w:rsidR="00AF2398" w:rsidRPr="006C2DFE">
        <w:rPr>
          <w:rFonts w:ascii="Cambria" w:hAnsi="Cambria" w:cs="Arial"/>
          <w:sz w:val="24"/>
          <w:szCs w:val="24"/>
          <w:lang w:val="es-SV"/>
        </w:rPr>
        <w:t>.</w:t>
      </w:r>
    </w:p>
    <w:p w:rsidR="00596224" w:rsidRPr="006C2DFE" w:rsidRDefault="008D24B3" w:rsidP="008D24B3">
      <w:pPr>
        <w:spacing w:line="276" w:lineRule="auto"/>
        <w:jc w:val="both"/>
        <w:rPr>
          <w:rFonts w:ascii="Cambria" w:hAnsi="Cambria" w:cs="Arial"/>
          <w:sz w:val="24"/>
          <w:szCs w:val="24"/>
          <w:lang w:val="es-SV"/>
        </w:rPr>
      </w:pPr>
      <w:r w:rsidRPr="006C2DFE">
        <w:rPr>
          <w:rFonts w:ascii="Cambria" w:hAnsi="Cambria" w:cs="Arial"/>
          <w:sz w:val="24"/>
          <w:szCs w:val="24"/>
          <w:lang w:val="es-SV"/>
        </w:rPr>
        <w:lastRenderedPageBreak/>
        <w:t xml:space="preserve">Se brindó resolución al </w:t>
      </w:r>
      <w:r w:rsidR="00276149" w:rsidRPr="006C2DFE">
        <w:rPr>
          <w:rFonts w:ascii="Cambria" w:hAnsi="Cambria" w:cs="Arial"/>
          <w:b/>
          <w:sz w:val="24"/>
          <w:szCs w:val="24"/>
          <w:lang w:val="es-SV"/>
        </w:rPr>
        <w:t>8</w:t>
      </w:r>
      <w:r w:rsidR="0075230B">
        <w:rPr>
          <w:rFonts w:ascii="Cambria" w:hAnsi="Cambria" w:cs="Arial"/>
          <w:b/>
          <w:sz w:val="24"/>
          <w:szCs w:val="24"/>
          <w:lang w:val="es-SV"/>
        </w:rPr>
        <w:t>1</w:t>
      </w:r>
      <w:r w:rsidR="00276149" w:rsidRPr="006C2DFE">
        <w:rPr>
          <w:rFonts w:ascii="Cambria" w:hAnsi="Cambria" w:cs="Arial"/>
          <w:b/>
          <w:sz w:val="24"/>
          <w:szCs w:val="24"/>
          <w:lang w:val="es-SV"/>
        </w:rPr>
        <w:t>.</w:t>
      </w:r>
      <w:r w:rsidR="0075230B">
        <w:rPr>
          <w:rFonts w:ascii="Cambria" w:hAnsi="Cambria" w:cs="Arial"/>
          <w:b/>
          <w:sz w:val="24"/>
          <w:szCs w:val="24"/>
          <w:lang w:val="es-SV"/>
        </w:rPr>
        <w:t>2</w:t>
      </w:r>
      <w:r w:rsidRPr="006C2DFE">
        <w:rPr>
          <w:rFonts w:ascii="Cambria" w:hAnsi="Cambria" w:cs="Arial"/>
          <w:b/>
          <w:sz w:val="24"/>
          <w:szCs w:val="24"/>
          <w:lang w:val="es-SV"/>
        </w:rPr>
        <w:t>%</w:t>
      </w:r>
      <w:r w:rsidRPr="006C2DFE">
        <w:rPr>
          <w:rFonts w:ascii="Cambria" w:hAnsi="Cambria" w:cs="Arial"/>
          <w:sz w:val="24"/>
          <w:szCs w:val="24"/>
          <w:lang w:val="es-SV"/>
        </w:rPr>
        <w:t xml:space="preserve"> de lo recibido, </w:t>
      </w:r>
      <w:r w:rsidR="004B471F" w:rsidRPr="006C2DFE">
        <w:rPr>
          <w:rFonts w:ascii="Cambria" w:hAnsi="Cambria" w:cs="Arial"/>
          <w:sz w:val="24"/>
          <w:szCs w:val="24"/>
          <w:lang w:val="es-SV"/>
        </w:rPr>
        <w:t xml:space="preserve">mientras que </w:t>
      </w:r>
      <w:r w:rsidRPr="006C2DFE">
        <w:rPr>
          <w:rFonts w:ascii="Cambria" w:hAnsi="Cambria" w:cs="Arial"/>
          <w:sz w:val="24"/>
          <w:szCs w:val="24"/>
          <w:lang w:val="es-SV"/>
        </w:rPr>
        <w:t xml:space="preserve">el </w:t>
      </w:r>
      <w:r w:rsidR="0075230B">
        <w:rPr>
          <w:rFonts w:ascii="Cambria" w:hAnsi="Cambria" w:cs="Arial"/>
          <w:b/>
          <w:sz w:val="24"/>
          <w:szCs w:val="24"/>
          <w:lang w:val="es-SV"/>
        </w:rPr>
        <w:t>18.8</w:t>
      </w:r>
      <w:r w:rsidRPr="006C2DFE">
        <w:rPr>
          <w:rFonts w:ascii="Cambria" w:hAnsi="Cambria" w:cs="Arial"/>
          <w:b/>
          <w:sz w:val="24"/>
          <w:szCs w:val="24"/>
          <w:lang w:val="es-SV"/>
        </w:rPr>
        <w:t>%</w:t>
      </w:r>
      <w:r w:rsidRPr="006C2DFE">
        <w:rPr>
          <w:rFonts w:ascii="Cambria" w:hAnsi="Cambria" w:cs="Arial"/>
          <w:sz w:val="24"/>
          <w:szCs w:val="24"/>
          <w:lang w:val="es-SV"/>
        </w:rPr>
        <w:t xml:space="preserve"> son solicitudes en trámite</w:t>
      </w:r>
      <w:r w:rsidR="00596224" w:rsidRPr="006C2DFE">
        <w:rPr>
          <w:rFonts w:ascii="Cambria" w:hAnsi="Cambria" w:cs="Arial"/>
          <w:sz w:val="24"/>
          <w:szCs w:val="24"/>
          <w:lang w:val="es-SV"/>
        </w:rPr>
        <w:t>.</w:t>
      </w:r>
    </w:p>
    <w:p w:rsidR="008D24B3" w:rsidRPr="006C2DFE" w:rsidRDefault="008D24B3" w:rsidP="008D24B3">
      <w:pPr>
        <w:spacing w:line="276" w:lineRule="auto"/>
        <w:jc w:val="both"/>
        <w:rPr>
          <w:rFonts w:ascii="Cambria" w:hAnsi="Cambria" w:cs="Arial"/>
          <w:sz w:val="24"/>
          <w:szCs w:val="24"/>
          <w:lang w:val="es-SV"/>
        </w:rPr>
      </w:pPr>
      <w:r w:rsidRPr="006C2DFE">
        <w:rPr>
          <w:rFonts w:ascii="Cambria" w:hAnsi="Cambria" w:cs="Arial"/>
          <w:sz w:val="24"/>
          <w:szCs w:val="24"/>
          <w:lang w:val="es-SV"/>
        </w:rPr>
        <w:t>El tipo de resoluciones brindadas fue el siguiente:</w:t>
      </w:r>
    </w:p>
    <w:tbl>
      <w:tblPr>
        <w:tblW w:w="5600" w:type="dxa"/>
        <w:jc w:val="center"/>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40"/>
        <w:gridCol w:w="1660"/>
        <w:gridCol w:w="1200"/>
        <w:gridCol w:w="1200"/>
      </w:tblGrid>
      <w:tr w:rsidR="003C496B" w:rsidRPr="00381A40" w:rsidTr="003C496B">
        <w:trPr>
          <w:trHeight w:val="585"/>
          <w:jc w:val="center"/>
        </w:trPr>
        <w:tc>
          <w:tcPr>
            <w:tcW w:w="1540" w:type="dxa"/>
            <w:shd w:val="clear" w:color="000000" w:fill="94C600"/>
            <w:vAlign w:val="center"/>
            <w:hideMark/>
          </w:tcPr>
          <w:p w:rsidR="003C496B" w:rsidRPr="00381A40" w:rsidRDefault="003C496B" w:rsidP="00381A40">
            <w:pPr>
              <w:spacing w:after="0" w:line="240" w:lineRule="auto"/>
              <w:rPr>
                <w:rFonts w:ascii="Cambria" w:eastAsia="Times New Roman" w:hAnsi="Cambria" w:cs="Calibri"/>
                <w:b/>
                <w:bCs/>
                <w:lang w:val="es-SV" w:eastAsia="es-SV"/>
              </w:rPr>
            </w:pPr>
            <w:r w:rsidRPr="00381A40">
              <w:rPr>
                <w:rFonts w:ascii="Cambria" w:eastAsia="Times New Roman" w:hAnsi="Cambria" w:cs="Calibri"/>
                <w:b/>
                <w:bCs/>
                <w:lang w:eastAsia="es-SV"/>
              </w:rPr>
              <w:t>Concedidas</w:t>
            </w:r>
          </w:p>
        </w:tc>
        <w:tc>
          <w:tcPr>
            <w:tcW w:w="1660" w:type="dxa"/>
            <w:shd w:val="clear" w:color="000000" w:fill="94C600"/>
            <w:vAlign w:val="center"/>
            <w:hideMark/>
          </w:tcPr>
          <w:p w:rsidR="003C496B" w:rsidRPr="00381A40" w:rsidRDefault="003C496B" w:rsidP="00381A40">
            <w:pPr>
              <w:spacing w:after="0" w:line="240" w:lineRule="auto"/>
              <w:rPr>
                <w:rFonts w:ascii="Cambria" w:eastAsia="Times New Roman" w:hAnsi="Cambria" w:cs="Calibri"/>
                <w:b/>
                <w:bCs/>
                <w:lang w:val="es-SV" w:eastAsia="es-SV"/>
              </w:rPr>
            </w:pPr>
            <w:r w:rsidRPr="00381A40">
              <w:rPr>
                <w:rFonts w:ascii="Cambria" w:eastAsia="Times New Roman" w:hAnsi="Cambria" w:cs="Calibri"/>
                <w:b/>
                <w:bCs/>
                <w:lang w:eastAsia="es-SV"/>
              </w:rPr>
              <w:t>Inexistente</w:t>
            </w:r>
          </w:p>
        </w:tc>
        <w:tc>
          <w:tcPr>
            <w:tcW w:w="1200" w:type="dxa"/>
            <w:shd w:val="clear" w:color="000000" w:fill="94C600"/>
            <w:vAlign w:val="center"/>
            <w:hideMark/>
          </w:tcPr>
          <w:p w:rsidR="003C496B" w:rsidRPr="00381A40" w:rsidRDefault="003C496B" w:rsidP="00381A40">
            <w:pPr>
              <w:spacing w:after="0" w:line="240" w:lineRule="auto"/>
              <w:jc w:val="center"/>
              <w:rPr>
                <w:rFonts w:ascii="Cambria" w:eastAsia="Times New Roman" w:hAnsi="Cambria" w:cs="Calibri"/>
                <w:b/>
                <w:bCs/>
                <w:lang w:val="es-SV" w:eastAsia="es-SV"/>
              </w:rPr>
            </w:pPr>
            <w:r w:rsidRPr="00381A40">
              <w:rPr>
                <w:rFonts w:ascii="Cambria" w:eastAsia="Times New Roman" w:hAnsi="Cambria" w:cs="Calibri"/>
                <w:b/>
                <w:bCs/>
                <w:lang w:eastAsia="es-SV"/>
              </w:rPr>
              <w:t>En trámite</w:t>
            </w:r>
          </w:p>
        </w:tc>
        <w:tc>
          <w:tcPr>
            <w:tcW w:w="1200" w:type="dxa"/>
            <w:shd w:val="clear" w:color="000000" w:fill="94C600"/>
            <w:vAlign w:val="center"/>
            <w:hideMark/>
          </w:tcPr>
          <w:p w:rsidR="003C496B" w:rsidRPr="00381A40" w:rsidRDefault="003C496B" w:rsidP="00381A40">
            <w:pPr>
              <w:spacing w:after="0" w:line="240" w:lineRule="auto"/>
              <w:rPr>
                <w:rFonts w:ascii="Cambria" w:eastAsia="Times New Roman" w:hAnsi="Cambria" w:cs="Calibri"/>
                <w:b/>
                <w:bCs/>
                <w:lang w:val="es-SV" w:eastAsia="es-SV"/>
              </w:rPr>
            </w:pPr>
            <w:r w:rsidRPr="00381A40">
              <w:rPr>
                <w:rFonts w:ascii="Cambria" w:eastAsia="Times New Roman" w:hAnsi="Cambria" w:cs="Calibri"/>
                <w:b/>
                <w:bCs/>
                <w:lang w:eastAsia="es-SV"/>
              </w:rPr>
              <w:t>Total</w:t>
            </w:r>
          </w:p>
        </w:tc>
      </w:tr>
      <w:tr w:rsidR="003C496B" w:rsidRPr="00381A40" w:rsidTr="003C496B">
        <w:trPr>
          <w:trHeight w:val="330"/>
          <w:jc w:val="center"/>
        </w:trPr>
        <w:tc>
          <w:tcPr>
            <w:tcW w:w="1540" w:type="dxa"/>
            <w:shd w:val="clear" w:color="auto" w:fill="auto"/>
            <w:vAlign w:val="center"/>
            <w:hideMark/>
          </w:tcPr>
          <w:p w:rsidR="003C496B" w:rsidRPr="00381A40" w:rsidRDefault="003C496B" w:rsidP="003C496B">
            <w:pPr>
              <w:spacing w:after="0" w:line="240" w:lineRule="auto"/>
              <w:jc w:val="center"/>
              <w:rPr>
                <w:rFonts w:ascii="Cambria" w:eastAsia="Times New Roman" w:hAnsi="Cambria" w:cs="Calibri"/>
                <w:sz w:val="24"/>
                <w:szCs w:val="24"/>
                <w:lang w:val="es-SV" w:eastAsia="es-SV"/>
              </w:rPr>
            </w:pPr>
            <w:r>
              <w:rPr>
                <w:rFonts w:ascii="Cambria" w:eastAsia="Times New Roman" w:hAnsi="Cambria" w:cs="Calibri"/>
                <w:sz w:val="24"/>
                <w:szCs w:val="24"/>
                <w:lang w:val="es-SV" w:eastAsia="es-SV"/>
              </w:rPr>
              <w:t>51</w:t>
            </w:r>
          </w:p>
        </w:tc>
        <w:tc>
          <w:tcPr>
            <w:tcW w:w="1660" w:type="dxa"/>
            <w:shd w:val="clear" w:color="auto" w:fill="auto"/>
            <w:vAlign w:val="center"/>
            <w:hideMark/>
          </w:tcPr>
          <w:p w:rsidR="003C496B" w:rsidRPr="00381A40" w:rsidRDefault="003C496B" w:rsidP="003C496B">
            <w:pPr>
              <w:spacing w:after="0" w:line="240" w:lineRule="auto"/>
              <w:jc w:val="center"/>
              <w:rPr>
                <w:rFonts w:ascii="Cambria" w:eastAsia="Times New Roman" w:hAnsi="Cambria" w:cs="Calibri"/>
                <w:sz w:val="24"/>
                <w:szCs w:val="24"/>
                <w:lang w:val="es-SV" w:eastAsia="es-SV"/>
              </w:rPr>
            </w:pPr>
            <w:r>
              <w:rPr>
                <w:rFonts w:ascii="Cambria" w:eastAsia="Times New Roman" w:hAnsi="Cambria" w:cs="Calibri"/>
                <w:sz w:val="24"/>
                <w:szCs w:val="24"/>
                <w:lang w:val="es-SV" w:eastAsia="es-SV"/>
              </w:rPr>
              <w:t>5</w:t>
            </w:r>
          </w:p>
        </w:tc>
        <w:tc>
          <w:tcPr>
            <w:tcW w:w="1200" w:type="dxa"/>
            <w:shd w:val="clear" w:color="auto" w:fill="auto"/>
            <w:vAlign w:val="center"/>
            <w:hideMark/>
          </w:tcPr>
          <w:p w:rsidR="003C496B" w:rsidRPr="00381A40" w:rsidRDefault="003C496B" w:rsidP="003C496B">
            <w:pPr>
              <w:spacing w:after="0" w:line="240" w:lineRule="auto"/>
              <w:jc w:val="center"/>
              <w:rPr>
                <w:rFonts w:ascii="Cambria" w:eastAsia="Times New Roman" w:hAnsi="Cambria" w:cs="Calibri"/>
                <w:sz w:val="24"/>
                <w:szCs w:val="24"/>
                <w:lang w:val="es-SV" w:eastAsia="es-SV"/>
              </w:rPr>
            </w:pPr>
            <w:r>
              <w:rPr>
                <w:rFonts w:ascii="Cambria" w:eastAsia="Times New Roman" w:hAnsi="Cambria" w:cs="Calibri"/>
                <w:sz w:val="24"/>
                <w:szCs w:val="24"/>
                <w:lang w:val="es-SV" w:eastAsia="es-SV"/>
              </w:rPr>
              <w:t>13</w:t>
            </w:r>
          </w:p>
        </w:tc>
        <w:tc>
          <w:tcPr>
            <w:tcW w:w="1200" w:type="dxa"/>
            <w:shd w:val="clear" w:color="auto" w:fill="auto"/>
            <w:vAlign w:val="center"/>
            <w:hideMark/>
          </w:tcPr>
          <w:p w:rsidR="003C496B" w:rsidRPr="00381A40" w:rsidRDefault="003C496B" w:rsidP="003C496B">
            <w:pPr>
              <w:spacing w:after="0" w:line="240" w:lineRule="auto"/>
              <w:jc w:val="center"/>
              <w:rPr>
                <w:rFonts w:ascii="Cambria" w:eastAsia="Times New Roman" w:hAnsi="Cambria" w:cs="Calibri"/>
                <w:sz w:val="24"/>
                <w:szCs w:val="24"/>
                <w:lang w:val="es-SV" w:eastAsia="es-SV"/>
              </w:rPr>
            </w:pPr>
            <w:r>
              <w:rPr>
                <w:rFonts w:ascii="Cambria" w:eastAsia="Times New Roman" w:hAnsi="Cambria" w:cs="Calibri"/>
                <w:sz w:val="24"/>
                <w:szCs w:val="24"/>
                <w:lang w:val="es-SV" w:eastAsia="es-SV"/>
              </w:rPr>
              <w:t>69</w:t>
            </w:r>
          </w:p>
        </w:tc>
      </w:tr>
    </w:tbl>
    <w:p w:rsidR="008D24B3" w:rsidRPr="006C2DFE" w:rsidRDefault="008D24B3" w:rsidP="008D24B3">
      <w:pPr>
        <w:spacing w:line="276" w:lineRule="auto"/>
        <w:jc w:val="both"/>
        <w:rPr>
          <w:rFonts w:ascii="Cambria" w:hAnsi="Cambria" w:cs="Arial"/>
          <w:sz w:val="24"/>
          <w:szCs w:val="24"/>
          <w:lang w:val="es-SV"/>
        </w:rPr>
      </w:pPr>
    </w:p>
    <w:p w:rsidR="00852288" w:rsidRPr="006C2DFE" w:rsidRDefault="003C496B" w:rsidP="00852288">
      <w:pPr>
        <w:tabs>
          <w:tab w:val="left" w:pos="2268"/>
        </w:tabs>
        <w:spacing w:line="276" w:lineRule="auto"/>
        <w:jc w:val="center"/>
        <w:rPr>
          <w:noProof/>
          <w:lang w:val="es-SV" w:eastAsia="es-SV"/>
        </w:rPr>
      </w:pPr>
      <w:r w:rsidRPr="003C496B">
        <w:rPr>
          <w:noProof/>
          <w:lang w:val="es-SV" w:eastAsia="es-SV"/>
        </w:rPr>
        <w:drawing>
          <wp:inline distT="0" distB="0" distL="0" distR="0">
            <wp:extent cx="4572000" cy="3076575"/>
            <wp:effectExtent l="19050" t="0" r="19050" b="0"/>
            <wp:docPr id="3"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8D24B3" w:rsidRPr="006C2DFE" w:rsidRDefault="008D24B3" w:rsidP="0053086F">
      <w:pPr>
        <w:tabs>
          <w:tab w:val="left" w:pos="2268"/>
        </w:tabs>
        <w:spacing w:line="276" w:lineRule="auto"/>
        <w:jc w:val="right"/>
        <w:rPr>
          <w:rFonts w:ascii="Cambria" w:hAnsi="Cambria" w:cs="Arial"/>
          <w:sz w:val="20"/>
          <w:szCs w:val="24"/>
          <w:lang w:val="es-SV"/>
        </w:rPr>
      </w:pPr>
      <w:r w:rsidRPr="006C2DFE">
        <w:rPr>
          <w:rFonts w:ascii="Cambria" w:hAnsi="Cambria" w:cs="Arial"/>
          <w:sz w:val="20"/>
          <w:szCs w:val="24"/>
          <w:lang w:val="es-SV"/>
        </w:rPr>
        <w:t>Grafico 1 resoluciones de solicitudes de información</w:t>
      </w:r>
    </w:p>
    <w:p w:rsidR="0053086F" w:rsidRPr="006C2DFE" w:rsidRDefault="0053086F" w:rsidP="008D24B3">
      <w:pPr>
        <w:spacing w:before="240" w:line="276" w:lineRule="auto"/>
        <w:contextualSpacing/>
        <w:jc w:val="both"/>
        <w:rPr>
          <w:rFonts w:ascii="Cambria" w:hAnsi="Cambria" w:cs="Arial"/>
          <w:sz w:val="24"/>
          <w:szCs w:val="24"/>
          <w:lang w:val="es-SV"/>
        </w:rPr>
      </w:pPr>
    </w:p>
    <w:p w:rsidR="008D24B3" w:rsidRPr="006C2DFE" w:rsidRDefault="008D24B3" w:rsidP="008D24B3">
      <w:pPr>
        <w:spacing w:before="240" w:line="276" w:lineRule="auto"/>
        <w:contextualSpacing/>
        <w:jc w:val="both"/>
        <w:rPr>
          <w:rFonts w:ascii="Cambria" w:hAnsi="Cambria" w:cs="Arial"/>
          <w:sz w:val="24"/>
          <w:szCs w:val="24"/>
          <w:lang w:val="es-SV"/>
        </w:rPr>
      </w:pPr>
      <w:r w:rsidRPr="006C2DFE">
        <w:rPr>
          <w:rFonts w:ascii="Cambria" w:hAnsi="Cambria" w:cs="Arial"/>
          <w:sz w:val="24"/>
          <w:szCs w:val="24"/>
          <w:lang w:val="es-SV"/>
        </w:rPr>
        <w:t xml:space="preserve">El </w:t>
      </w:r>
      <w:r w:rsidR="003761BA" w:rsidRPr="006C2DFE">
        <w:rPr>
          <w:rFonts w:ascii="Cambria" w:hAnsi="Cambria" w:cs="Arial"/>
          <w:sz w:val="24"/>
          <w:szCs w:val="24"/>
          <w:lang w:val="es-SV"/>
        </w:rPr>
        <w:t>7</w:t>
      </w:r>
      <w:r w:rsidR="003C496B">
        <w:rPr>
          <w:rFonts w:ascii="Cambria" w:hAnsi="Cambria" w:cs="Arial"/>
          <w:sz w:val="24"/>
          <w:szCs w:val="24"/>
          <w:lang w:val="es-SV"/>
        </w:rPr>
        <w:t>4</w:t>
      </w:r>
      <w:r w:rsidRPr="006C2DFE">
        <w:rPr>
          <w:rFonts w:ascii="Cambria" w:hAnsi="Cambria" w:cs="Arial"/>
          <w:sz w:val="24"/>
          <w:szCs w:val="24"/>
          <w:lang w:val="es-SV"/>
        </w:rPr>
        <w:t xml:space="preserve">% de las solicitudes de información </w:t>
      </w:r>
      <w:r w:rsidR="00596224" w:rsidRPr="006C2DFE">
        <w:rPr>
          <w:rFonts w:ascii="Cambria" w:hAnsi="Cambria" w:cs="Arial"/>
          <w:sz w:val="24"/>
          <w:szCs w:val="24"/>
          <w:lang w:val="es-SV"/>
        </w:rPr>
        <w:t xml:space="preserve">fueron concedidas mientras el  </w:t>
      </w:r>
      <w:r w:rsidR="003761BA" w:rsidRPr="006C2DFE">
        <w:rPr>
          <w:rFonts w:ascii="Cambria" w:hAnsi="Cambria" w:cs="Arial"/>
          <w:sz w:val="24"/>
          <w:szCs w:val="24"/>
          <w:lang w:val="es-SV"/>
        </w:rPr>
        <w:t>1</w:t>
      </w:r>
      <w:r w:rsidR="003C496B">
        <w:rPr>
          <w:rFonts w:ascii="Cambria" w:hAnsi="Cambria" w:cs="Arial"/>
          <w:sz w:val="24"/>
          <w:szCs w:val="24"/>
          <w:lang w:val="es-SV"/>
        </w:rPr>
        <w:t>9</w:t>
      </w:r>
      <w:r w:rsidR="00596224" w:rsidRPr="006C2DFE">
        <w:rPr>
          <w:rFonts w:ascii="Cambria" w:hAnsi="Cambria" w:cs="Arial"/>
          <w:sz w:val="24"/>
          <w:szCs w:val="24"/>
          <w:lang w:val="es-SV"/>
        </w:rPr>
        <w:t>% se e</w:t>
      </w:r>
      <w:r w:rsidRPr="006C2DFE">
        <w:rPr>
          <w:rFonts w:ascii="Cambria" w:hAnsi="Cambria" w:cs="Arial"/>
          <w:sz w:val="24"/>
          <w:szCs w:val="24"/>
          <w:lang w:val="es-SV"/>
        </w:rPr>
        <w:t>ncuentran en trámite debido a fechas de recepción ó complejidad de los requerimientos de información</w:t>
      </w:r>
      <w:r w:rsidR="00596224" w:rsidRPr="006C2DFE">
        <w:rPr>
          <w:rFonts w:ascii="Cambria" w:hAnsi="Cambria" w:cs="Arial"/>
          <w:sz w:val="24"/>
          <w:szCs w:val="24"/>
          <w:lang w:val="es-SV"/>
        </w:rPr>
        <w:t xml:space="preserve"> y</w:t>
      </w:r>
      <w:r w:rsidR="00B119E0" w:rsidRPr="006C2DFE">
        <w:rPr>
          <w:rFonts w:ascii="Cambria" w:hAnsi="Cambria" w:cs="Arial"/>
          <w:sz w:val="24"/>
          <w:szCs w:val="24"/>
          <w:lang w:val="es-SV"/>
        </w:rPr>
        <w:t xml:space="preserve"> el </w:t>
      </w:r>
      <w:r w:rsidR="003C496B">
        <w:rPr>
          <w:rFonts w:ascii="Cambria" w:hAnsi="Cambria" w:cs="Arial"/>
          <w:sz w:val="24"/>
          <w:szCs w:val="24"/>
          <w:lang w:val="es-SV"/>
        </w:rPr>
        <w:t>7</w:t>
      </w:r>
      <w:r w:rsidR="00B119E0" w:rsidRPr="006C2DFE">
        <w:rPr>
          <w:rFonts w:ascii="Cambria" w:hAnsi="Cambria" w:cs="Arial"/>
          <w:sz w:val="24"/>
          <w:szCs w:val="24"/>
          <w:lang w:val="es-SV"/>
        </w:rPr>
        <w:t xml:space="preserve">%, </w:t>
      </w:r>
      <w:r w:rsidR="003761BA" w:rsidRPr="006C2DFE">
        <w:rPr>
          <w:rFonts w:ascii="Cambria" w:hAnsi="Cambria" w:cs="Arial"/>
          <w:sz w:val="24"/>
          <w:szCs w:val="24"/>
          <w:lang w:val="es-SV"/>
        </w:rPr>
        <w:t>han sido denegadas según causales de Ley.</w:t>
      </w:r>
    </w:p>
    <w:p w:rsidR="00596224" w:rsidRPr="006C2DFE" w:rsidRDefault="00596224" w:rsidP="008D24B3">
      <w:pPr>
        <w:spacing w:before="240" w:line="276" w:lineRule="auto"/>
        <w:contextualSpacing/>
        <w:jc w:val="both"/>
        <w:rPr>
          <w:rFonts w:ascii="Cambria" w:hAnsi="Cambria" w:cs="Arial"/>
          <w:sz w:val="24"/>
          <w:szCs w:val="24"/>
          <w:lang w:val="es-SV"/>
        </w:rPr>
      </w:pPr>
    </w:p>
    <w:p w:rsidR="008D24B3" w:rsidRPr="006C2DFE" w:rsidRDefault="008D24B3" w:rsidP="008D24B3">
      <w:pPr>
        <w:spacing w:before="240" w:line="276" w:lineRule="auto"/>
        <w:contextualSpacing/>
        <w:jc w:val="both"/>
        <w:rPr>
          <w:rFonts w:ascii="Cambria" w:hAnsi="Cambria" w:cs="Arial"/>
          <w:sz w:val="24"/>
          <w:szCs w:val="24"/>
          <w:lang w:val="es-SV"/>
        </w:rPr>
      </w:pPr>
      <w:r w:rsidRPr="006C2DFE">
        <w:rPr>
          <w:rFonts w:ascii="Cambria" w:hAnsi="Cambria" w:cs="Arial"/>
          <w:sz w:val="24"/>
          <w:szCs w:val="24"/>
          <w:lang w:val="es-SV"/>
        </w:rPr>
        <w:t xml:space="preserve">Las unidades </w:t>
      </w:r>
      <w:r w:rsidR="00F92D3C" w:rsidRPr="006C2DFE">
        <w:rPr>
          <w:rFonts w:ascii="Cambria" w:hAnsi="Cambria" w:cs="Arial"/>
          <w:sz w:val="24"/>
          <w:szCs w:val="24"/>
          <w:lang w:val="es-SV"/>
        </w:rPr>
        <w:t xml:space="preserve">organizativas </w:t>
      </w:r>
      <w:r w:rsidRPr="006C2DFE">
        <w:rPr>
          <w:rFonts w:ascii="Cambria" w:hAnsi="Cambria" w:cs="Arial"/>
          <w:sz w:val="24"/>
          <w:szCs w:val="24"/>
          <w:lang w:val="es-SV"/>
        </w:rPr>
        <w:t xml:space="preserve"> a las que se les solicitó información son las siguientes:</w:t>
      </w:r>
    </w:p>
    <w:p w:rsidR="002D283E" w:rsidRPr="006C2DFE" w:rsidRDefault="002D283E" w:rsidP="008D24B3">
      <w:pPr>
        <w:spacing w:before="240" w:line="276" w:lineRule="auto"/>
        <w:contextualSpacing/>
        <w:jc w:val="both"/>
        <w:rPr>
          <w:rFonts w:ascii="Cambria" w:hAnsi="Cambria" w:cs="Arial"/>
          <w:sz w:val="24"/>
          <w:szCs w:val="24"/>
          <w:lang w:val="es-SV"/>
        </w:rPr>
      </w:pPr>
    </w:p>
    <w:p w:rsidR="0053086F" w:rsidRPr="006C2DFE" w:rsidRDefault="004800D3" w:rsidP="0053086F">
      <w:pPr>
        <w:tabs>
          <w:tab w:val="left" w:pos="1027"/>
        </w:tabs>
        <w:jc w:val="center"/>
        <w:rPr>
          <w:rFonts w:ascii="Cambria" w:hAnsi="Cambria" w:cs="Arial"/>
          <w:sz w:val="20"/>
          <w:szCs w:val="24"/>
          <w:lang w:val="es-SV"/>
        </w:rPr>
      </w:pPr>
      <w:r w:rsidRPr="004800D3">
        <w:rPr>
          <w:rFonts w:ascii="Cambria" w:hAnsi="Cambria" w:cs="Arial"/>
          <w:noProof/>
          <w:sz w:val="20"/>
          <w:szCs w:val="24"/>
          <w:lang w:val="es-SV" w:eastAsia="es-SV"/>
        </w:rPr>
        <w:lastRenderedPageBreak/>
        <w:drawing>
          <wp:inline distT="0" distB="0" distL="0" distR="0">
            <wp:extent cx="4572000" cy="4705350"/>
            <wp:effectExtent l="19050" t="0" r="19050" b="0"/>
            <wp:docPr id="5"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8D24B3" w:rsidRPr="006C2DFE" w:rsidRDefault="0045483E" w:rsidP="0053086F">
      <w:pPr>
        <w:tabs>
          <w:tab w:val="left" w:pos="1027"/>
        </w:tabs>
        <w:jc w:val="right"/>
        <w:rPr>
          <w:rFonts w:ascii="Cambria" w:hAnsi="Cambria" w:cs="Arial"/>
          <w:sz w:val="20"/>
          <w:szCs w:val="24"/>
          <w:lang w:val="es-SV"/>
        </w:rPr>
      </w:pPr>
      <w:r w:rsidRPr="006C2DFE">
        <w:rPr>
          <w:rFonts w:ascii="Cambria" w:hAnsi="Cambria" w:cs="Arial"/>
          <w:sz w:val="20"/>
          <w:szCs w:val="24"/>
          <w:lang w:val="es-SV"/>
        </w:rPr>
        <w:t>Grafico 2</w:t>
      </w:r>
      <w:r w:rsidR="0053086F" w:rsidRPr="006C2DFE">
        <w:rPr>
          <w:rFonts w:ascii="Cambria" w:hAnsi="Cambria" w:cs="Arial"/>
          <w:sz w:val="20"/>
          <w:szCs w:val="24"/>
          <w:lang w:val="es-SV"/>
        </w:rPr>
        <w:t xml:space="preserve">.  Escala de unidades organizativa con más solicitudes de información </w:t>
      </w:r>
    </w:p>
    <w:p w:rsidR="008D24B3" w:rsidRPr="006C2DFE" w:rsidRDefault="008D24B3" w:rsidP="008D24B3">
      <w:pPr>
        <w:spacing w:before="240" w:line="276" w:lineRule="auto"/>
        <w:jc w:val="both"/>
        <w:rPr>
          <w:rFonts w:ascii="Cambria" w:hAnsi="Cambria" w:cs="Arial"/>
          <w:sz w:val="24"/>
          <w:szCs w:val="24"/>
          <w:lang w:val="es-SV"/>
        </w:rPr>
      </w:pPr>
      <w:r w:rsidRPr="006C2DFE">
        <w:rPr>
          <w:rFonts w:ascii="Cambria" w:hAnsi="Cambria" w:cs="Arial"/>
          <w:sz w:val="24"/>
          <w:szCs w:val="24"/>
          <w:lang w:val="es-SV"/>
        </w:rPr>
        <w:t xml:space="preserve">La unidad </w:t>
      </w:r>
      <w:r w:rsidR="004800D3">
        <w:rPr>
          <w:rFonts w:ascii="Cambria" w:hAnsi="Cambria" w:cs="Arial"/>
          <w:sz w:val="24"/>
          <w:szCs w:val="24"/>
          <w:lang w:val="es-SV"/>
        </w:rPr>
        <w:t>organizativa</w:t>
      </w:r>
      <w:r w:rsidRPr="006C2DFE">
        <w:rPr>
          <w:rFonts w:ascii="Cambria" w:hAnsi="Cambria" w:cs="Arial"/>
          <w:sz w:val="24"/>
          <w:szCs w:val="24"/>
          <w:lang w:val="es-SV"/>
        </w:rPr>
        <w:t xml:space="preserve"> que recibió más requerimientos de información fue </w:t>
      </w:r>
      <w:r w:rsidR="004800D3">
        <w:rPr>
          <w:rFonts w:ascii="Cambria" w:hAnsi="Cambria" w:cs="Arial"/>
          <w:sz w:val="24"/>
          <w:szCs w:val="24"/>
          <w:lang w:val="es-SV"/>
        </w:rPr>
        <w:t>la</w:t>
      </w:r>
      <w:r w:rsidRPr="006C2DFE">
        <w:rPr>
          <w:rFonts w:ascii="Cambria" w:hAnsi="Cambria" w:cs="Arial"/>
          <w:sz w:val="24"/>
          <w:szCs w:val="24"/>
          <w:lang w:val="es-SV"/>
        </w:rPr>
        <w:t xml:space="preserve"> </w:t>
      </w:r>
      <w:r w:rsidR="002D283E" w:rsidRPr="006C2DFE">
        <w:rPr>
          <w:rFonts w:ascii="Cambria" w:hAnsi="Cambria" w:cs="Arial"/>
          <w:sz w:val="24"/>
          <w:szCs w:val="24"/>
          <w:lang w:val="es-SV"/>
        </w:rPr>
        <w:t xml:space="preserve">DIGESTYC </w:t>
      </w:r>
      <w:r w:rsidRPr="006C2DFE">
        <w:rPr>
          <w:rFonts w:ascii="Cambria" w:hAnsi="Cambria" w:cs="Arial"/>
          <w:sz w:val="24"/>
          <w:szCs w:val="24"/>
          <w:lang w:val="es-SV"/>
        </w:rPr>
        <w:t xml:space="preserve">con </w:t>
      </w:r>
      <w:r w:rsidR="004800D3">
        <w:rPr>
          <w:rFonts w:ascii="Cambria" w:hAnsi="Cambria" w:cs="Arial"/>
          <w:sz w:val="24"/>
          <w:szCs w:val="24"/>
          <w:lang w:val="es-SV"/>
        </w:rPr>
        <w:t>46</w:t>
      </w:r>
      <w:r w:rsidRPr="006C2DFE">
        <w:rPr>
          <w:rFonts w:ascii="Cambria" w:hAnsi="Cambria" w:cs="Arial"/>
          <w:sz w:val="24"/>
          <w:szCs w:val="24"/>
          <w:lang w:val="es-SV"/>
        </w:rPr>
        <w:t xml:space="preserve"> solicitudes</w:t>
      </w:r>
      <w:r w:rsidR="004800D3">
        <w:rPr>
          <w:rFonts w:ascii="Cambria" w:hAnsi="Cambria" w:cs="Arial"/>
          <w:sz w:val="24"/>
          <w:szCs w:val="24"/>
          <w:lang w:val="es-SV"/>
        </w:rPr>
        <w:t>,</w:t>
      </w:r>
      <w:r w:rsidRPr="006C2DFE">
        <w:rPr>
          <w:rFonts w:ascii="Cambria" w:hAnsi="Cambria" w:cs="Arial"/>
          <w:sz w:val="24"/>
          <w:szCs w:val="24"/>
          <w:lang w:val="es-SV"/>
        </w:rPr>
        <w:t xml:space="preserve"> mientras  </w:t>
      </w:r>
      <w:r w:rsidR="002D283E" w:rsidRPr="006C2DFE">
        <w:rPr>
          <w:rFonts w:ascii="Cambria" w:hAnsi="Cambria" w:cs="Arial"/>
          <w:sz w:val="24"/>
          <w:szCs w:val="24"/>
          <w:lang w:val="es-SV"/>
        </w:rPr>
        <w:t xml:space="preserve">que la </w:t>
      </w:r>
      <w:r w:rsidR="004800D3">
        <w:rPr>
          <w:rFonts w:ascii="Cambria" w:hAnsi="Cambria" w:cs="Arial"/>
          <w:sz w:val="24"/>
          <w:szCs w:val="24"/>
          <w:lang w:val="es-SV"/>
        </w:rPr>
        <w:t>Gerencia de Recursos Humanos</w:t>
      </w:r>
      <w:r w:rsidR="00FE23E8" w:rsidRPr="006C2DFE">
        <w:rPr>
          <w:rFonts w:ascii="Cambria" w:hAnsi="Cambria" w:cs="Arial"/>
          <w:sz w:val="24"/>
          <w:szCs w:val="24"/>
          <w:lang w:val="es-SV"/>
        </w:rPr>
        <w:t xml:space="preserve"> </w:t>
      </w:r>
      <w:r w:rsidRPr="006C2DFE">
        <w:rPr>
          <w:rFonts w:ascii="Cambria" w:hAnsi="Cambria" w:cs="Arial"/>
          <w:sz w:val="24"/>
          <w:szCs w:val="24"/>
          <w:lang w:val="es-SV"/>
        </w:rPr>
        <w:t xml:space="preserve"> tuvo </w:t>
      </w:r>
      <w:r w:rsidR="00FE23E8" w:rsidRPr="006C2DFE">
        <w:rPr>
          <w:rFonts w:ascii="Cambria" w:hAnsi="Cambria" w:cs="Arial"/>
          <w:sz w:val="24"/>
          <w:szCs w:val="24"/>
          <w:lang w:val="es-SV"/>
        </w:rPr>
        <w:t>8</w:t>
      </w:r>
      <w:r w:rsidR="002D283E" w:rsidRPr="006C2DFE">
        <w:rPr>
          <w:rFonts w:ascii="Cambria" w:hAnsi="Cambria" w:cs="Arial"/>
          <w:sz w:val="24"/>
          <w:szCs w:val="24"/>
          <w:lang w:val="es-SV"/>
        </w:rPr>
        <w:t xml:space="preserve"> </w:t>
      </w:r>
      <w:r w:rsidR="00FE23E8" w:rsidRPr="006C2DFE">
        <w:rPr>
          <w:rFonts w:ascii="Cambria" w:hAnsi="Cambria" w:cs="Arial"/>
          <w:sz w:val="24"/>
          <w:szCs w:val="24"/>
          <w:lang w:val="es-SV"/>
        </w:rPr>
        <w:t xml:space="preserve">solicitudes  y </w:t>
      </w:r>
      <w:r w:rsidR="004800D3">
        <w:rPr>
          <w:rFonts w:ascii="Cambria" w:hAnsi="Cambria" w:cs="Arial"/>
          <w:sz w:val="24"/>
          <w:szCs w:val="24"/>
          <w:lang w:val="es-SV"/>
        </w:rPr>
        <w:t xml:space="preserve">la Unidad de Inteligencia Competitiva </w:t>
      </w:r>
      <w:r w:rsidR="004800D3" w:rsidRPr="006C2DFE">
        <w:rPr>
          <w:rFonts w:ascii="Cambria" w:hAnsi="Cambria" w:cs="Arial"/>
          <w:sz w:val="24"/>
          <w:szCs w:val="24"/>
          <w:lang w:val="es-SV"/>
        </w:rPr>
        <w:t>obtuvo</w:t>
      </w:r>
      <w:r w:rsidR="00DC6E31" w:rsidRPr="006C2DFE">
        <w:rPr>
          <w:rFonts w:ascii="Cambria" w:hAnsi="Cambria" w:cs="Arial"/>
          <w:sz w:val="24"/>
          <w:szCs w:val="24"/>
          <w:lang w:val="es-SV"/>
        </w:rPr>
        <w:t xml:space="preserve"> </w:t>
      </w:r>
      <w:r w:rsidR="002D283E" w:rsidRPr="006C2DFE">
        <w:rPr>
          <w:rFonts w:ascii="Cambria" w:hAnsi="Cambria" w:cs="Arial"/>
          <w:sz w:val="24"/>
          <w:szCs w:val="24"/>
          <w:lang w:val="es-SV"/>
        </w:rPr>
        <w:t>4</w:t>
      </w:r>
      <w:r w:rsidR="00DC6E31" w:rsidRPr="006C2DFE">
        <w:rPr>
          <w:rFonts w:ascii="Cambria" w:hAnsi="Cambria" w:cs="Arial"/>
          <w:sz w:val="24"/>
          <w:szCs w:val="24"/>
          <w:lang w:val="es-SV"/>
        </w:rPr>
        <w:t xml:space="preserve"> solicitudes.</w:t>
      </w:r>
    </w:p>
    <w:p w:rsidR="008D24B3" w:rsidRPr="006C2DFE" w:rsidRDefault="008D24B3" w:rsidP="008D24B3">
      <w:pPr>
        <w:spacing w:before="240" w:line="276" w:lineRule="auto"/>
        <w:jc w:val="both"/>
        <w:rPr>
          <w:rFonts w:ascii="Cambria" w:hAnsi="Cambria" w:cs="Arial"/>
          <w:sz w:val="24"/>
          <w:szCs w:val="24"/>
          <w:lang w:val="es-SV"/>
        </w:rPr>
      </w:pPr>
      <w:r w:rsidRPr="006C2DFE">
        <w:rPr>
          <w:rFonts w:ascii="Cambria" w:hAnsi="Cambria" w:cs="Arial"/>
          <w:sz w:val="24"/>
          <w:szCs w:val="24"/>
          <w:lang w:val="es-SV"/>
        </w:rPr>
        <w:t xml:space="preserve">Con las gestiones realizadas se brindó acceso a la información en un  tiempo promedio </w:t>
      </w:r>
      <w:r w:rsidR="002F3C21" w:rsidRPr="006C2DFE">
        <w:rPr>
          <w:rFonts w:ascii="Cambria" w:hAnsi="Cambria" w:cs="Arial"/>
          <w:sz w:val="24"/>
          <w:szCs w:val="24"/>
          <w:lang w:val="es-SV"/>
        </w:rPr>
        <w:t xml:space="preserve">global </w:t>
      </w:r>
      <w:r w:rsidRPr="006C2DFE">
        <w:rPr>
          <w:rFonts w:ascii="Cambria" w:hAnsi="Cambria" w:cs="Arial"/>
          <w:sz w:val="24"/>
          <w:szCs w:val="24"/>
          <w:lang w:val="es-SV"/>
        </w:rPr>
        <w:t xml:space="preserve">de respuesta </w:t>
      </w:r>
      <w:r w:rsidRPr="006C2DFE">
        <w:rPr>
          <w:rFonts w:ascii="Cambria" w:hAnsi="Cambria" w:cs="Arial"/>
          <w:b/>
          <w:sz w:val="24"/>
          <w:szCs w:val="24"/>
          <w:lang w:val="es-SV"/>
        </w:rPr>
        <w:t xml:space="preserve">de </w:t>
      </w:r>
      <w:r w:rsidR="004800D3">
        <w:rPr>
          <w:rFonts w:ascii="Cambria" w:hAnsi="Cambria" w:cs="Arial"/>
          <w:b/>
          <w:sz w:val="24"/>
          <w:szCs w:val="24"/>
          <w:lang w:val="es-SV"/>
        </w:rPr>
        <w:t>7.17</w:t>
      </w:r>
      <w:r w:rsidR="0050372B" w:rsidRPr="006C2DFE">
        <w:rPr>
          <w:rFonts w:ascii="Cambria" w:hAnsi="Cambria" w:cs="Arial"/>
          <w:b/>
          <w:sz w:val="24"/>
          <w:szCs w:val="24"/>
          <w:lang w:val="es-SV"/>
        </w:rPr>
        <w:t xml:space="preserve"> </w:t>
      </w:r>
      <w:r w:rsidRPr="006C2DFE">
        <w:rPr>
          <w:rFonts w:ascii="Cambria" w:hAnsi="Cambria" w:cs="Arial"/>
          <w:b/>
          <w:sz w:val="24"/>
          <w:szCs w:val="24"/>
          <w:lang w:val="es-SV"/>
        </w:rPr>
        <w:t>días</w:t>
      </w:r>
      <w:r w:rsidRPr="006C2DFE">
        <w:rPr>
          <w:rFonts w:ascii="Cambria" w:hAnsi="Cambria" w:cs="Arial"/>
          <w:sz w:val="24"/>
          <w:szCs w:val="24"/>
          <w:lang w:val="es-SV"/>
        </w:rPr>
        <w:t xml:space="preserve">, cumpliendo así con  tiempos establecidos </w:t>
      </w:r>
      <w:r w:rsidR="00DC6E31" w:rsidRPr="006C2DFE">
        <w:rPr>
          <w:rFonts w:ascii="Cambria" w:hAnsi="Cambria" w:cs="Arial"/>
          <w:sz w:val="24"/>
          <w:szCs w:val="24"/>
          <w:lang w:val="es-SV"/>
        </w:rPr>
        <w:t xml:space="preserve">en comparación a lo establecido </w:t>
      </w:r>
      <w:r w:rsidRPr="006C2DFE">
        <w:rPr>
          <w:rFonts w:ascii="Cambria" w:hAnsi="Cambria" w:cs="Arial"/>
          <w:sz w:val="24"/>
          <w:szCs w:val="24"/>
          <w:lang w:val="es-SV"/>
        </w:rPr>
        <w:t>en el artículo 71 de la LAIP.</w:t>
      </w:r>
    </w:p>
    <w:p w:rsidR="004D058A" w:rsidRPr="006C2DFE" w:rsidRDefault="004D058A" w:rsidP="009A5A64">
      <w:pPr>
        <w:pStyle w:val="Ttulo2"/>
        <w:keepLines w:val="0"/>
        <w:widowControl w:val="0"/>
        <w:spacing w:after="60" w:line="276" w:lineRule="auto"/>
        <w:ind w:left="1080"/>
        <w:rPr>
          <w:rFonts w:ascii="Cambria" w:hAnsi="Cambria"/>
          <w:b/>
          <w:sz w:val="24"/>
          <w:szCs w:val="24"/>
          <w:lang w:val="es-SV"/>
        </w:rPr>
      </w:pPr>
      <w:bookmarkStart w:id="28" w:name="_Toc461089857"/>
      <w:bookmarkStart w:id="29" w:name="_Toc466368176"/>
    </w:p>
    <w:p w:rsidR="008D24B3" w:rsidRPr="006C2DFE" w:rsidRDefault="009A5A64" w:rsidP="008D24B3">
      <w:pPr>
        <w:pStyle w:val="Ttulo2"/>
        <w:keepLines w:val="0"/>
        <w:widowControl w:val="0"/>
        <w:numPr>
          <w:ilvl w:val="1"/>
          <w:numId w:val="2"/>
        </w:numPr>
        <w:spacing w:after="60" w:line="276" w:lineRule="auto"/>
        <w:rPr>
          <w:rFonts w:ascii="Cambria" w:hAnsi="Cambria"/>
          <w:b/>
          <w:caps w:val="0"/>
          <w:sz w:val="24"/>
          <w:szCs w:val="24"/>
          <w:lang w:val="es-SV"/>
        </w:rPr>
      </w:pPr>
      <w:bookmarkStart w:id="30" w:name="_Toc5362975"/>
      <w:r w:rsidRPr="006C2DFE">
        <w:rPr>
          <w:rFonts w:ascii="Cambria" w:hAnsi="Cambria"/>
          <w:b/>
          <w:caps w:val="0"/>
          <w:sz w:val="24"/>
          <w:szCs w:val="24"/>
          <w:lang w:val="es-SV"/>
        </w:rPr>
        <w:t>Asesorías brindadas</w:t>
      </w:r>
      <w:bookmarkEnd w:id="30"/>
      <w:r w:rsidRPr="006C2DFE">
        <w:rPr>
          <w:rFonts w:ascii="Cambria" w:hAnsi="Cambria"/>
          <w:b/>
          <w:caps w:val="0"/>
          <w:sz w:val="24"/>
          <w:szCs w:val="24"/>
          <w:lang w:val="es-SV"/>
        </w:rPr>
        <w:t xml:space="preserve"> </w:t>
      </w:r>
      <w:r w:rsidR="008D24B3" w:rsidRPr="006C2DFE">
        <w:rPr>
          <w:rFonts w:ascii="Cambria" w:hAnsi="Cambria"/>
          <w:b/>
          <w:caps w:val="0"/>
          <w:sz w:val="24"/>
          <w:szCs w:val="24"/>
          <w:lang w:val="es-SV"/>
        </w:rPr>
        <w:t xml:space="preserve"> </w:t>
      </w:r>
      <w:bookmarkEnd w:id="28"/>
      <w:bookmarkEnd w:id="29"/>
    </w:p>
    <w:p w:rsidR="00DC6E31" w:rsidRPr="006C2DFE" w:rsidRDefault="00DC6E31" w:rsidP="00BF487F">
      <w:pPr>
        <w:spacing w:line="276" w:lineRule="auto"/>
        <w:ind w:left="142"/>
        <w:jc w:val="both"/>
        <w:rPr>
          <w:rFonts w:ascii="Cambria" w:hAnsi="Cambria" w:cs="Arial"/>
          <w:sz w:val="24"/>
          <w:szCs w:val="24"/>
          <w:lang w:val="es-SV"/>
        </w:rPr>
      </w:pPr>
    </w:p>
    <w:p w:rsidR="00BD53D8" w:rsidRPr="006C2DFE" w:rsidRDefault="00BD53D8" w:rsidP="00BF42DB">
      <w:pPr>
        <w:spacing w:line="276" w:lineRule="auto"/>
        <w:ind w:left="142"/>
        <w:jc w:val="both"/>
        <w:rPr>
          <w:rFonts w:ascii="Cambria" w:hAnsi="Cambria" w:cs="Arial"/>
          <w:sz w:val="24"/>
          <w:szCs w:val="24"/>
          <w:lang w:val="es-SV"/>
        </w:rPr>
      </w:pPr>
      <w:r w:rsidRPr="006C2DFE">
        <w:rPr>
          <w:rFonts w:ascii="Cambria" w:hAnsi="Cambria" w:cs="Arial"/>
          <w:sz w:val="24"/>
          <w:szCs w:val="24"/>
          <w:lang w:val="es-SV"/>
        </w:rPr>
        <w:t xml:space="preserve">La asistencia al solicitante incluye la orientación para elaborar adecuadamente la petición y respuesta, conforme a los requisitos establecidos en la LAIP. </w:t>
      </w:r>
    </w:p>
    <w:p w:rsidR="00BF487F" w:rsidRDefault="00BD53D8" w:rsidP="00BD53D8">
      <w:pPr>
        <w:spacing w:line="276" w:lineRule="auto"/>
        <w:ind w:left="142"/>
        <w:jc w:val="both"/>
        <w:rPr>
          <w:rFonts w:ascii="Cambria" w:hAnsi="Cambria" w:cs="Arial"/>
          <w:sz w:val="24"/>
          <w:szCs w:val="24"/>
          <w:lang w:val="es-SV"/>
        </w:rPr>
      </w:pPr>
      <w:r w:rsidRPr="006C2DFE">
        <w:rPr>
          <w:rFonts w:ascii="Cambria" w:hAnsi="Cambria" w:cs="Arial"/>
          <w:sz w:val="24"/>
          <w:szCs w:val="24"/>
          <w:lang w:val="es-SV"/>
        </w:rPr>
        <w:lastRenderedPageBreak/>
        <w:t>Por lo tanto, se asesoró al enlace de información de las  siguientes Unidades Organizativas: Dirección de Hidrocarburos y Minas, Dirección General de Estadísticas y Censos DIGESTY</w:t>
      </w:r>
      <w:r w:rsidR="00FE23E8" w:rsidRPr="006C2DFE">
        <w:rPr>
          <w:rFonts w:ascii="Cambria" w:hAnsi="Cambria" w:cs="Arial"/>
          <w:sz w:val="24"/>
          <w:szCs w:val="24"/>
          <w:lang w:val="es-SV"/>
        </w:rPr>
        <w:t>C, Gerencia de Recursos Humanos y</w:t>
      </w:r>
      <w:r w:rsidRPr="006C2DFE">
        <w:rPr>
          <w:rFonts w:ascii="Cambria" w:hAnsi="Cambria" w:cs="Arial"/>
          <w:sz w:val="24"/>
          <w:szCs w:val="24"/>
          <w:lang w:val="es-SV"/>
        </w:rPr>
        <w:t xml:space="preserve"> Dirección Nacional de Inversiones</w:t>
      </w:r>
      <w:r w:rsidR="009A4691" w:rsidRPr="006C2DFE">
        <w:rPr>
          <w:rFonts w:ascii="Cambria" w:hAnsi="Cambria" w:cs="Arial"/>
          <w:sz w:val="24"/>
          <w:szCs w:val="24"/>
          <w:lang w:val="es-SV"/>
        </w:rPr>
        <w:t>.</w:t>
      </w:r>
    </w:p>
    <w:p w:rsidR="001355EC" w:rsidRDefault="001355EC" w:rsidP="00BD53D8">
      <w:pPr>
        <w:spacing w:line="276" w:lineRule="auto"/>
        <w:ind w:left="142"/>
        <w:jc w:val="both"/>
        <w:rPr>
          <w:rFonts w:ascii="Cambria" w:hAnsi="Cambria" w:cs="Arial"/>
          <w:sz w:val="24"/>
          <w:szCs w:val="24"/>
          <w:lang w:val="es-SV"/>
        </w:rPr>
      </w:pPr>
    </w:p>
    <w:p w:rsidR="001355EC" w:rsidRPr="00606539" w:rsidRDefault="001355EC" w:rsidP="001355EC">
      <w:pPr>
        <w:pStyle w:val="Prrafodelista"/>
        <w:numPr>
          <w:ilvl w:val="1"/>
          <w:numId w:val="2"/>
        </w:numPr>
        <w:spacing w:line="276" w:lineRule="auto"/>
        <w:jc w:val="both"/>
        <w:rPr>
          <w:rFonts w:ascii="Cambria" w:eastAsiaTheme="majorEastAsia" w:hAnsi="Cambria" w:cstheme="majorBidi"/>
          <w:b/>
          <w:sz w:val="24"/>
          <w:szCs w:val="24"/>
          <w:lang w:val="es-SV"/>
        </w:rPr>
      </w:pPr>
      <w:r w:rsidRPr="00606539">
        <w:rPr>
          <w:rFonts w:ascii="Cambria" w:eastAsiaTheme="majorEastAsia" w:hAnsi="Cambria" w:cstheme="majorBidi"/>
          <w:b/>
          <w:sz w:val="24"/>
          <w:szCs w:val="24"/>
          <w:lang w:val="es-SV"/>
        </w:rPr>
        <w:t>Apelaciones</w:t>
      </w:r>
    </w:p>
    <w:p w:rsidR="001355EC" w:rsidRPr="00A75481" w:rsidRDefault="001355EC" w:rsidP="001355EC">
      <w:pPr>
        <w:spacing w:line="276" w:lineRule="auto"/>
        <w:jc w:val="both"/>
        <w:rPr>
          <w:rFonts w:ascii="Cambria" w:hAnsi="Cambria" w:cs="Arial"/>
          <w:color w:val="FF0000"/>
          <w:sz w:val="24"/>
          <w:szCs w:val="24"/>
          <w:lang w:val="es-SV"/>
        </w:rPr>
      </w:pPr>
    </w:p>
    <w:p w:rsidR="001355EC" w:rsidRPr="00606539" w:rsidRDefault="001355EC" w:rsidP="00606539">
      <w:pPr>
        <w:spacing w:line="276" w:lineRule="auto"/>
        <w:jc w:val="both"/>
        <w:rPr>
          <w:rFonts w:ascii="Cambria" w:hAnsi="Cambria" w:cs="Arial"/>
          <w:sz w:val="24"/>
          <w:szCs w:val="24"/>
          <w:lang w:val="es-SV"/>
        </w:rPr>
      </w:pPr>
      <w:r w:rsidRPr="00606539">
        <w:rPr>
          <w:rFonts w:ascii="Cambria" w:hAnsi="Cambria" w:cs="Arial"/>
          <w:sz w:val="24"/>
          <w:szCs w:val="24"/>
          <w:lang w:val="es-SV"/>
        </w:rPr>
        <w:t xml:space="preserve"> Para el presente </w:t>
      </w:r>
      <w:r w:rsidR="00606539" w:rsidRPr="00606539">
        <w:rPr>
          <w:rFonts w:ascii="Cambria" w:hAnsi="Cambria" w:cs="Arial"/>
          <w:sz w:val="24"/>
          <w:szCs w:val="24"/>
          <w:lang w:val="es-SV"/>
        </w:rPr>
        <w:t>se recibió notificación</w:t>
      </w:r>
      <w:r w:rsidRPr="00606539">
        <w:rPr>
          <w:rFonts w:ascii="Cambria" w:hAnsi="Cambria" w:cs="Arial"/>
          <w:sz w:val="24"/>
          <w:szCs w:val="24"/>
          <w:lang w:val="es-SV"/>
        </w:rPr>
        <w:t xml:space="preserve"> </w:t>
      </w:r>
      <w:r w:rsidR="00606539" w:rsidRPr="00606539">
        <w:rPr>
          <w:rFonts w:ascii="Cambria" w:hAnsi="Cambria" w:cs="Arial"/>
          <w:sz w:val="24"/>
          <w:szCs w:val="24"/>
          <w:lang w:val="es-SV"/>
        </w:rPr>
        <w:t>NUE 81-A-2018 Resolución Definitiva</w:t>
      </w:r>
      <w:r w:rsidR="00606539">
        <w:rPr>
          <w:rFonts w:ascii="Cambria" w:hAnsi="Cambria" w:cs="Arial"/>
          <w:sz w:val="24"/>
          <w:szCs w:val="24"/>
          <w:lang w:val="es-SV"/>
        </w:rPr>
        <w:t xml:space="preserve">, </w:t>
      </w:r>
      <w:r w:rsidRPr="00606539">
        <w:rPr>
          <w:rFonts w:ascii="Cambria" w:hAnsi="Cambria" w:cs="Arial"/>
          <w:sz w:val="24"/>
          <w:szCs w:val="24"/>
          <w:lang w:val="es-SV"/>
        </w:rPr>
        <w:t>de recursos de apelación por parte de la ciudadanía</w:t>
      </w:r>
      <w:r w:rsidR="00606539">
        <w:rPr>
          <w:rFonts w:ascii="Cambria" w:hAnsi="Cambria" w:cs="Arial"/>
          <w:sz w:val="24"/>
          <w:szCs w:val="24"/>
          <w:lang w:val="es-SV"/>
        </w:rPr>
        <w:t xml:space="preserve"> </w:t>
      </w:r>
    </w:p>
    <w:p w:rsidR="009A4691" w:rsidRDefault="009A4691" w:rsidP="00BD53D8">
      <w:pPr>
        <w:spacing w:line="276" w:lineRule="auto"/>
        <w:ind w:left="142"/>
        <w:jc w:val="both"/>
        <w:rPr>
          <w:rFonts w:ascii="Cambria" w:hAnsi="Cambria" w:cs="Arial"/>
          <w:sz w:val="24"/>
          <w:szCs w:val="24"/>
          <w:lang w:val="es-SV"/>
        </w:rPr>
      </w:pPr>
    </w:p>
    <w:p w:rsidR="00692E16" w:rsidRDefault="00692E16" w:rsidP="00692E16">
      <w:pPr>
        <w:pStyle w:val="Prrafodelista"/>
        <w:numPr>
          <w:ilvl w:val="1"/>
          <w:numId w:val="2"/>
        </w:numPr>
        <w:spacing w:line="276" w:lineRule="auto"/>
        <w:jc w:val="both"/>
        <w:rPr>
          <w:rFonts w:ascii="Cambria" w:eastAsiaTheme="majorEastAsia" w:hAnsi="Cambria" w:cstheme="majorBidi"/>
          <w:b/>
          <w:sz w:val="24"/>
          <w:szCs w:val="24"/>
          <w:lang w:val="es-SV"/>
        </w:rPr>
      </w:pPr>
      <w:r w:rsidRPr="00692E16">
        <w:rPr>
          <w:rFonts w:ascii="Cambria" w:eastAsiaTheme="majorEastAsia" w:hAnsi="Cambria" w:cstheme="majorBidi"/>
          <w:b/>
          <w:sz w:val="24"/>
          <w:szCs w:val="24"/>
          <w:lang w:val="es-SV"/>
        </w:rPr>
        <w:t>Actualización a la Información oficiosa</w:t>
      </w:r>
    </w:p>
    <w:p w:rsidR="00692E16" w:rsidRDefault="00692E16" w:rsidP="00692E16">
      <w:pPr>
        <w:pStyle w:val="Prrafodelista"/>
        <w:spacing w:line="276" w:lineRule="auto"/>
        <w:ind w:left="1080"/>
        <w:jc w:val="both"/>
        <w:rPr>
          <w:rFonts w:ascii="Cambria" w:eastAsiaTheme="majorEastAsia" w:hAnsi="Cambria" w:cstheme="majorBidi"/>
          <w:b/>
          <w:sz w:val="24"/>
          <w:szCs w:val="24"/>
          <w:lang w:val="es-SV"/>
        </w:rPr>
      </w:pPr>
    </w:p>
    <w:p w:rsidR="00692E16" w:rsidRPr="009A5A64" w:rsidRDefault="00692E16" w:rsidP="00692E16">
      <w:pPr>
        <w:rPr>
          <w:rFonts w:ascii="Cambria" w:hAnsi="Cambria"/>
          <w:lang w:val="es-SV"/>
        </w:rPr>
      </w:pPr>
    </w:p>
    <w:p w:rsidR="00692E16" w:rsidRPr="00944858" w:rsidRDefault="00692E16" w:rsidP="00692E16">
      <w:pPr>
        <w:tabs>
          <w:tab w:val="left" w:pos="7952"/>
        </w:tabs>
        <w:contextualSpacing/>
        <w:jc w:val="both"/>
        <w:rPr>
          <w:rFonts w:ascii="Cambria" w:hAnsi="Cambria" w:cs="Arial"/>
          <w:sz w:val="24"/>
          <w:szCs w:val="24"/>
          <w:lang w:val="es-SV"/>
        </w:rPr>
      </w:pPr>
      <w:r w:rsidRPr="00944858">
        <w:rPr>
          <w:rFonts w:ascii="Cambria" w:hAnsi="Cambria" w:cs="Arial"/>
          <w:sz w:val="24"/>
          <w:szCs w:val="24"/>
          <w:lang w:val="es-SV"/>
        </w:rPr>
        <w:t>Con el objeto de dar cumplimiento a las obligaciones que establece la Ley de Acceso a la información Pública (LAIP) en su artículo 10, en el mes de enero se recordó a las Unidades organizativas dar cumplimiento al Documento de “Procedimiento para la actualización de la información oficiosa”, en el cual se establece el tipo  de información oficiosa debe actualizar las Unidades para mantener el Portal de Transparencia actualizado y de esta manera garantizar el acceso a la información.</w:t>
      </w:r>
    </w:p>
    <w:p w:rsidR="00692E16" w:rsidRPr="00944858" w:rsidRDefault="00692E16" w:rsidP="00692E16">
      <w:pPr>
        <w:spacing w:line="276" w:lineRule="auto"/>
        <w:jc w:val="both"/>
        <w:rPr>
          <w:rFonts w:ascii="Cambria" w:hAnsi="Cambria" w:cs="Arial"/>
          <w:sz w:val="24"/>
          <w:szCs w:val="24"/>
          <w:lang w:val="es-SV"/>
        </w:rPr>
      </w:pPr>
    </w:p>
    <w:p w:rsidR="00692E16" w:rsidRPr="00692E16" w:rsidRDefault="00692E16" w:rsidP="00692E16">
      <w:pPr>
        <w:spacing w:line="276" w:lineRule="auto"/>
        <w:jc w:val="both"/>
        <w:rPr>
          <w:rFonts w:ascii="Cambria" w:hAnsi="Cambria" w:cs="Arial"/>
          <w:sz w:val="24"/>
          <w:szCs w:val="24"/>
        </w:rPr>
      </w:pPr>
      <w:r w:rsidRPr="00692E16">
        <w:rPr>
          <w:rFonts w:ascii="Cambria" w:hAnsi="Cambria" w:cs="Arial"/>
          <w:sz w:val="24"/>
          <w:szCs w:val="24"/>
        </w:rPr>
        <w:t>Se actualizaron las siguientes categorías:</w:t>
      </w:r>
    </w:p>
    <w:p w:rsidR="00DB4629" w:rsidRPr="00316FD5" w:rsidRDefault="00DB4629" w:rsidP="00316FD5">
      <w:pPr>
        <w:pStyle w:val="Prrafodelista"/>
        <w:numPr>
          <w:ilvl w:val="0"/>
          <w:numId w:val="24"/>
        </w:numPr>
        <w:rPr>
          <w:rFonts w:ascii="Cambria" w:eastAsiaTheme="minorEastAsia" w:hAnsi="Cambria" w:cs="Arial"/>
          <w:sz w:val="24"/>
          <w:szCs w:val="24"/>
        </w:rPr>
      </w:pPr>
      <w:r w:rsidRPr="00316FD5">
        <w:rPr>
          <w:rFonts w:ascii="Cambria" w:eastAsiaTheme="minorEastAsia" w:hAnsi="Cambria" w:cs="Arial"/>
          <w:sz w:val="24"/>
          <w:szCs w:val="24"/>
        </w:rPr>
        <w:t>Ley Principal que rige a la institución</w:t>
      </w:r>
    </w:p>
    <w:p w:rsidR="00DB4629" w:rsidRPr="00316FD5" w:rsidRDefault="00DB4629" w:rsidP="00316FD5">
      <w:pPr>
        <w:pStyle w:val="Prrafodelista"/>
        <w:numPr>
          <w:ilvl w:val="0"/>
          <w:numId w:val="24"/>
        </w:numPr>
        <w:rPr>
          <w:rFonts w:ascii="Cambria" w:eastAsiaTheme="minorEastAsia" w:hAnsi="Cambria" w:cs="Arial"/>
          <w:sz w:val="24"/>
          <w:szCs w:val="24"/>
        </w:rPr>
      </w:pPr>
      <w:r w:rsidRPr="00316FD5">
        <w:rPr>
          <w:rFonts w:ascii="Cambria" w:eastAsiaTheme="minorEastAsia" w:hAnsi="Cambria" w:cs="Arial"/>
          <w:sz w:val="24"/>
          <w:szCs w:val="24"/>
        </w:rPr>
        <w:t>Manuales básicos de organización</w:t>
      </w:r>
    </w:p>
    <w:p w:rsidR="00DB4629" w:rsidRPr="00316FD5" w:rsidRDefault="00DB4629" w:rsidP="00316FD5">
      <w:pPr>
        <w:pStyle w:val="Prrafodelista"/>
        <w:numPr>
          <w:ilvl w:val="0"/>
          <w:numId w:val="24"/>
        </w:numPr>
        <w:rPr>
          <w:rFonts w:ascii="Cambria" w:eastAsiaTheme="minorEastAsia" w:hAnsi="Cambria" w:cs="Arial"/>
          <w:sz w:val="24"/>
          <w:szCs w:val="24"/>
        </w:rPr>
      </w:pPr>
      <w:r w:rsidRPr="00316FD5">
        <w:rPr>
          <w:rFonts w:ascii="Cambria" w:eastAsiaTheme="minorEastAsia" w:hAnsi="Cambria" w:cs="Arial"/>
          <w:sz w:val="24"/>
          <w:szCs w:val="24"/>
        </w:rPr>
        <w:t>Recursos públicos destinados a Privados</w:t>
      </w:r>
    </w:p>
    <w:p w:rsidR="00DB4629" w:rsidRPr="00316FD5" w:rsidRDefault="00DB4629" w:rsidP="00316FD5">
      <w:pPr>
        <w:pStyle w:val="Prrafodelista"/>
        <w:numPr>
          <w:ilvl w:val="0"/>
          <w:numId w:val="24"/>
        </w:numPr>
        <w:rPr>
          <w:rFonts w:ascii="Cambria" w:eastAsiaTheme="minorEastAsia" w:hAnsi="Cambria" w:cs="Arial"/>
          <w:sz w:val="24"/>
          <w:szCs w:val="24"/>
        </w:rPr>
      </w:pPr>
      <w:r w:rsidRPr="00316FD5">
        <w:rPr>
          <w:rFonts w:ascii="Cambria" w:eastAsiaTheme="minorEastAsia" w:hAnsi="Cambria" w:cs="Arial"/>
          <w:sz w:val="24"/>
          <w:szCs w:val="24"/>
        </w:rPr>
        <w:t>Reglamento de la Ley principal</w:t>
      </w:r>
    </w:p>
    <w:p w:rsidR="00DB4629" w:rsidRPr="00316FD5" w:rsidRDefault="00DB4629" w:rsidP="00316FD5">
      <w:pPr>
        <w:pStyle w:val="Prrafodelista"/>
        <w:numPr>
          <w:ilvl w:val="0"/>
          <w:numId w:val="24"/>
        </w:numPr>
        <w:rPr>
          <w:rFonts w:ascii="Cambria" w:eastAsiaTheme="minorEastAsia" w:hAnsi="Cambria" w:cs="Arial"/>
          <w:sz w:val="24"/>
          <w:szCs w:val="24"/>
        </w:rPr>
      </w:pPr>
      <w:r w:rsidRPr="00316FD5">
        <w:rPr>
          <w:rFonts w:ascii="Cambria" w:eastAsiaTheme="minorEastAsia" w:hAnsi="Cambria" w:cs="Arial"/>
          <w:sz w:val="24"/>
          <w:szCs w:val="24"/>
        </w:rPr>
        <w:t>Contrataciones y adquisiciones</w:t>
      </w:r>
    </w:p>
    <w:p w:rsidR="00DB4629" w:rsidRPr="00316FD5" w:rsidRDefault="00DB4629" w:rsidP="00316FD5">
      <w:pPr>
        <w:pStyle w:val="Prrafodelista"/>
        <w:numPr>
          <w:ilvl w:val="0"/>
          <w:numId w:val="24"/>
        </w:numPr>
        <w:rPr>
          <w:rFonts w:ascii="Cambria" w:eastAsiaTheme="minorEastAsia" w:hAnsi="Cambria" w:cs="Arial"/>
          <w:sz w:val="24"/>
          <w:szCs w:val="24"/>
        </w:rPr>
      </w:pPr>
      <w:r w:rsidRPr="00316FD5">
        <w:rPr>
          <w:rFonts w:ascii="Cambria" w:eastAsiaTheme="minorEastAsia" w:hAnsi="Cambria" w:cs="Arial"/>
          <w:sz w:val="24"/>
          <w:szCs w:val="24"/>
        </w:rPr>
        <w:t>Estados financieros</w:t>
      </w:r>
    </w:p>
    <w:p w:rsidR="00DB4629" w:rsidRPr="00316FD5" w:rsidRDefault="00DB4629" w:rsidP="00316FD5">
      <w:pPr>
        <w:pStyle w:val="Prrafodelista"/>
        <w:numPr>
          <w:ilvl w:val="0"/>
          <w:numId w:val="24"/>
        </w:numPr>
        <w:rPr>
          <w:rFonts w:ascii="Cambria" w:eastAsiaTheme="minorEastAsia" w:hAnsi="Cambria" w:cs="Arial"/>
          <w:sz w:val="24"/>
          <w:szCs w:val="24"/>
        </w:rPr>
      </w:pPr>
      <w:r w:rsidRPr="00316FD5">
        <w:rPr>
          <w:rFonts w:ascii="Cambria" w:eastAsiaTheme="minorEastAsia" w:hAnsi="Cambria" w:cs="Arial"/>
          <w:sz w:val="24"/>
          <w:szCs w:val="24"/>
        </w:rPr>
        <w:t>Presupuesto actual</w:t>
      </w:r>
    </w:p>
    <w:p w:rsidR="00DB4629" w:rsidRPr="00316FD5" w:rsidRDefault="00DB4629" w:rsidP="00316FD5">
      <w:pPr>
        <w:pStyle w:val="Prrafodelista"/>
        <w:numPr>
          <w:ilvl w:val="0"/>
          <w:numId w:val="24"/>
        </w:numPr>
        <w:rPr>
          <w:rFonts w:ascii="Cambria" w:eastAsiaTheme="minorEastAsia" w:hAnsi="Cambria" w:cs="Arial"/>
          <w:sz w:val="24"/>
          <w:szCs w:val="24"/>
        </w:rPr>
      </w:pPr>
      <w:r w:rsidRPr="00316FD5">
        <w:rPr>
          <w:rFonts w:ascii="Cambria" w:eastAsiaTheme="minorEastAsia" w:hAnsi="Cambria" w:cs="Arial"/>
          <w:sz w:val="24"/>
          <w:szCs w:val="24"/>
        </w:rPr>
        <w:t>Remuneraciones</w:t>
      </w:r>
    </w:p>
    <w:p w:rsidR="00DB4629" w:rsidRPr="00316FD5" w:rsidRDefault="00DB4629" w:rsidP="00316FD5">
      <w:pPr>
        <w:pStyle w:val="Prrafodelista"/>
        <w:numPr>
          <w:ilvl w:val="0"/>
          <w:numId w:val="24"/>
        </w:numPr>
        <w:rPr>
          <w:rFonts w:ascii="Cambria" w:eastAsiaTheme="minorEastAsia" w:hAnsi="Cambria" w:cs="Arial"/>
          <w:sz w:val="24"/>
          <w:szCs w:val="24"/>
        </w:rPr>
      </w:pPr>
      <w:r w:rsidRPr="00316FD5">
        <w:rPr>
          <w:rFonts w:ascii="Cambria" w:eastAsiaTheme="minorEastAsia" w:hAnsi="Cambria" w:cs="Arial"/>
          <w:sz w:val="24"/>
          <w:szCs w:val="24"/>
        </w:rPr>
        <w:t>Directorio de funcionarios</w:t>
      </w:r>
    </w:p>
    <w:p w:rsidR="00DB4629" w:rsidRPr="00316FD5" w:rsidRDefault="00DB4629" w:rsidP="00316FD5">
      <w:pPr>
        <w:pStyle w:val="Prrafodelista"/>
        <w:numPr>
          <w:ilvl w:val="0"/>
          <w:numId w:val="24"/>
        </w:numPr>
        <w:rPr>
          <w:rFonts w:ascii="Cambria" w:eastAsiaTheme="minorEastAsia" w:hAnsi="Cambria" w:cs="Arial"/>
          <w:sz w:val="24"/>
          <w:szCs w:val="24"/>
        </w:rPr>
      </w:pPr>
      <w:r w:rsidRPr="00316FD5">
        <w:rPr>
          <w:rFonts w:ascii="Cambria" w:eastAsiaTheme="minorEastAsia" w:hAnsi="Cambria" w:cs="Arial"/>
          <w:sz w:val="24"/>
          <w:szCs w:val="24"/>
        </w:rPr>
        <w:t>Plan Operativo Anual</w:t>
      </w:r>
    </w:p>
    <w:p w:rsidR="00692E16" w:rsidRDefault="00DB4629" w:rsidP="00316FD5">
      <w:r>
        <w:t xml:space="preserve"> </w:t>
      </w:r>
    </w:p>
    <w:p w:rsidR="00316FD5" w:rsidRDefault="00316FD5" w:rsidP="00316FD5"/>
    <w:p w:rsidR="00316FD5" w:rsidRPr="00692E16" w:rsidRDefault="00316FD5" w:rsidP="00316FD5">
      <w:pPr>
        <w:rPr>
          <w:rFonts w:eastAsiaTheme="majorEastAsia" w:cstheme="majorBidi"/>
          <w:b/>
        </w:rPr>
      </w:pPr>
    </w:p>
    <w:p w:rsidR="007A7467" w:rsidRPr="006C2DFE" w:rsidRDefault="00D50818" w:rsidP="009E019D">
      <w:pPr>
        <w:pStyle w:val="Ttulo1"/>
        <w:numPr>
          <w:ilvl w:val="0"/>
          <w:numId w:val="2"/>
        </w:numPr>
        <w:jc w:val="both"/>
        <w:rPr>
          <w:rFonts w:ascii="Cambria" w:hAnsi="Cambria"/>
          <w:b/>
          <w:sz w:val="24"/>
          <w:szCs w:val="24"/>
        </w:rPr>
      </w:pPr>
      <w:bookmarkStart w:id="31" w:name="_Toc5362976"/>
      <w:bookmarkStart w:id="32" w:name="_Toc453050282"/>
      <w:bookmarkStart w:id="33" w:name="_Toc455660097"/>
      <w:bookmarkStart w:id="34" w:name="_Toc458773729"/>
      <w:bookmarkStart w:id="35" w:name="_Toc461089859"/>
      <w:bookmarkStart w:id="36" w:name="_Toc463609436"/>
      <w:bookmarkStart w:id="37" w:name="_Toc466368179"/>
      <w:bookmarkStart w:id="38" w:name="_Toc445111309"/>
      <w:r w:rsidRPr="006C2DFE">
        <w:rPr>
          <w:rFonts w:ascii="Cambria" w:hAnsi="Cambria"/>
          <w:b/>
          <w:sz w:val="24"/>
          <w:szCs w:val="24"/>
        </w:rPr>
        <w:lastRenderedPageBreak/>
        <w:t>LA GESTIÓN PÚBLICA DEL MINEC, A TRAVÉS DE RENDICIÓN DE CUENTAS Y ATENCIÓN A LA CIUDADANÍA</w:t>
      </w:r>
      <w:bookmarkEnd w:id="31"/>
    </w:p>
    <w:bookmarkEnd w:id="32"/>
    <w:bookmarkEnd w:id="33"/>
    <w:bookmarkEnd w:id="34"/>
    <w:bookmarkEnd w:id="35"/>
    <w:bookmarkEnd w:id="36"/>
    <w:bookmarkEnd w:id="37"/>
    <w:p w:rsidR="00D50818" w:rsidRPr="006C2DFE" w:rsidRDefault="00D50818" w:rsidP="00D50818">
      <w:pPr>
        <w:ind w:left="360"/>
        <w:rPr>
          <w:rFonts w:ascii="Microsoft Sans Serif" w:eastAsia="Times New Roman" w:hAnsi="Microsoft Sans Serif" w:cs="Microsoft Sans Serif"/>
          <w:sz w:val="18"/>
          <w:szCs w:val="18"/>
          <w:lang w:val="es-SV" w:eastAsia="es-SV"/>
        </w:rPr>
      </w:pPr>
    </w:p>
    <w:p w:rsidR="00D50818" w:rsidRPr="006C2DFE" w:rsidRDefault="00D50818" w:rsidP="009E019D">
      <w:pPr>
        <w:pStyle w:val="Ttulo2"/>
        <w:numPr>
          <w:ilvl w:val="1"/>
          <w:numId w:val="2"/>
        </w:numPr>
        <w:spacing w:line="276" w:lineRule="auto"/>
        <w:jc w:val="both"/>
        <w:rPr>
          <w:rFonts w:ascii="Arial" w:hAnsi="Arial" w:cs="Arial"/>
        </w:rPr>
      </w:pPr>
      <w:bookmarkStart w:id="39" w:name="_Toc5362977"/>
      <w:r w:rsidRPr="006C2DFE">
        <w:rPr>
          <w:rFonts w:ascii="Cambria" w:eastAsia="Times New Roman" w:hAnsi="Cambria"/>
          <w:b/>
          <w:sz w:val="24"/>
          <w:szCs w:val="24"/>
          <w:lang w:val="es-SV" w:eastAsia="es-SV"/>
        </w:rPr>
        <w:t>Atenciones  quejas, avisos, denuncias,  reclamos, y sugerencia (Casos de Atención Ciudadana, SAC)</w:t>
      </w:r>
      <w:bookmarkEnd w:id="39"/>
      <w:r w:rsidRPr="006C2DFE">
        <w:rPr>
          <w:rFonts w:ascii="Cambria" w:eastAsia="Times New Roman" w:hAnsi="Cambria"/>
          <w:b/>
          <w:sz w:val="24"/>
          <w:szCs w:val="24"/>
          <w:lang w:val="es-SV" w:eastAsia="es-SV"/>
        </w:rPr>
        <w:t xml:space="preserve">  </w:t>
      </w:r>
    </w:p>
    <w:p w:rsidR="00833265" w:rsidRPr="006C2DFE" w:rsidRDefault="00833265" w:rsidP="00D50818">
      <w:pPr>
        <w:spacing w:line="360" w:lineRule="auto"/>
        <w:jc w:val="both"/>
        <w:rPr>
          <w:rFonts w:ascii="Cambria" w:hAnsi="Cambria" w:cs="Arial"/>
        </w:rPr>
      </w:pPr>
    </w:p>
    <w:p w:rsidR="00D50818" w:rsidRPr="006C2DFE" w:rsidRDefault="00D50818" w:rsidP="00D50818">
      <w:pPr>
        <w:spacing w:line="360" w:lineRule="auto"/>
        <w:jc w:val="both"/>
        <w:rPr>
          <w:rFonts w:ascii="Cambria" w:hAnsi="Cambria" w:cs="Arial"/>
          <w:sz w:val="24"/>
          <w:szCs w:val="24"/>
        </w:rPr>
      </w:pPr>
      <w:r w:rsidRPr="006C2DFE">
        <w:rPr>
          <w:rFonts w:ascii="Cambria" w:hAnsi="Cambria" w:cs="Arial"/>
          <w:sz w:val="24"/>
          <w:szCs w:val="24"/>
        </w:rPr>
        <w:t>El Ministerio de Economía como parte de las instituciones que ha adoptado esta el S</w:t>
      </w:r>
      <w:r w:rsidR="00C9254C" w:rsidRPr="006C2DFE">
        <w:rPr>
          <w:rFonts w:ascii="Cambria" w:hAnsi="Cambria" w:cs="Arial"/>
          <w:sz w:val="24"/>
          <w:szCs w:val="24"/>
        </w:rPr>
        <w:t xml:space="preserve">istema de </w:t>
      </w:r>
      <w:r w:rsidRPr="006C2DFE">
        <w:rPr>
          <w:rFonts w:ascii="Cambria" w:hAnsi="Cambria" w:cs="Arial"/>
          <w:sz w:val="24"/>
          <w:szCs w:val="24"/>
        </w:rPr>
        <w:t>A</w:t>
      </w:r>
      <w:r w:rsidR="00C9254C" w:rsidRPr="006C2DFE">
        <w:rPr>
          <w:rFonts w:ascii="Cambria" w:hAnsi="Cambria" w:cs="Arial"/>
          <w:sz w:val="24"/>
          <w:szCs w:val="24"/>
        </w:rPr>
        <w:t xml:space="preserve">tenciones </w:t>
      </w:r>
      <w:r w:rsidRPr="006C2DFE">
        <w:rPr>
          <w:rFonts w:ascii="Cambria" w:hAnsi="Cambria" w:cs="Arial"/>
          <w:sz w:val="24"/>
          <w:szCs w:val="24"/>
        </w:rPr>
        <w:t>C</w:t>
      </w:r>
      <w:r w:rsidR="00C9254C" w:rsidRPr="006C2DFE">
        <w:rPr>
          <w:rFonts w:ascii="Cambria" w:hAnsi="Cambria" w:cs="Arial"/>
          <w:sz w:val="24"/>
          <w:szCs w:val="24"/>
        </w:rPr>
        <w:t>iudadanas (SAC)</w:t>
      </w:r>
      <w:r w:rsidRPr="006C2DFE">
        <w:rPr>
          <w:rFonts w:ascii="Cambria" w:hAnsi="Cambria" w:cs="Arial"/>
          <w:sz w:val="24"/>
          <w:szCs w:val="24"/>
        </w:rPr>
        <w:t>, con el afán de brindar una atención de calidad a la ciudadan</w:t>
      </w:r>
      <w:r w:rsidR="002449A2" w:rsidRPr="006C2DFE">
        <w:rPr>
          <w:rFonts w:ascii="Cambria" w:hAnsi="Cambria" w:cs="Arial"/>
          <w:sz w:val="24"/>
          <w:szCs w:val="24"/>
        </w:rPr>
        <w:t>í</w:t>
      </w:r>
      <w:r w:rsidRPr="006C2DFE">
        <w:rPr>
          <w:rFonts w:ascii="Cambria" w:hAnsi="Cambria" w:cs="Arial"/>
          <w:sz w:val="24"/>
          <w:szCs w:val="24"/>
        </w:rPr>
        <w:t>a de forma sistemática con un registro de quejas, peticiones, opiniones y sugerencias ciudadanas dirigidas a la administración pública, por parte de la ciudadanía en general.</w:t>
      </w:r>
    </w:p>
    <w:p w:rsidR="00D50818" w:rsidRPr="006C2DFE" w:rsidRDefault="00D50818" w:rsidP="00D50818">
      <w:pPr>
        <w:spacing w:line="360" w:lineRule="auto"/>
        <w:jc w:val="both"/>
        <w:rPr>
          <w:rFonts w:ascii="Cambria" w:hAnsi="Cambria" w:cs="Arial"/>
          <w:sz w:val="24"/>
          <w:szCs w:val="24"/>
        </w:rPr>
      </w:pPr>
      <w:r w:rsidRPr="006C2DFE">
        <w:rPr>
          <w:rFonts w:ascii="Cambria" w:hAnsi="Cambria" w:cs="Arial"/>
          <w:sz w:val="24"/>
          <w:szCs w:val="24"/>
        </w:rPr>
        <w:t xml:space="preserve">Como parte de las acciones orientadas a la participación ciudadana, la Dirección de Transparencia, durante el mes de </w:t>
      </w:r>
      <w:r w:rsidR="00326B1D">
        <w:rPr>
          <w:rFonts w:ascii="Cambria" w:hAnsi="Cambria" w:cs="Arial"/>
          <w:sz w:val="24"/>
          <w:szCs w:val="24"/>
        </w:rPr>
        <w:t>marzo</w:t>
      </w:r>
      <w:r w:rsidR="002449A2" w:rsidRPr="006C2DFE">
        <w:rPr>
          <w:rFonts w:ascii="Cambria" w:hAnsi="Cambria" w:cs="Arial"/>
          <w:sz w:val="24"/>
          <w:szCs w:val="24"/>
        </w:rPr>
        <w:t xml:space="preserve">  atendió </w:t>
      </w:r>
      <w:r w:rsidRPr="006C2DFE">
        <w:rPr>
          <w:rFonts w:ascii="Cambria" w:hAnsi="Cambria" w:cs="Arial"/>
          <w:sz w:val="24"/>
          <w:szCs w:val="24"/>
        </w:rPr>
        <w:t xml:space="preserve">un total de </w:t>
      </w:r>
      <w:r w:rsidR="00DE6980">
        <w:rPr>
          <w:rFonts w:ascii="Cambria" w:hAnsi="Cambria" w:cs="Arial"/>
          <w:b/>
          <w:sz w:val="24"/>
          <w:szCs w:val="24"/>
        </w:rPr>
        <w:t xml:space="preserve">12 </w:t>
      </w:r>
      <w:r w:rsidRPr="006C2DFE">
        <w:rPr>
          <w:rFonts w:ascii="Cambria" w:hAnsi="Cambria" w:cs="Arial"/>
          <w:b/>
          <w:sz w:val="24"/>
          <w:szCs w:val="24"/>
        </w:rPr>
        <w:t>casos</w:t>
      </w:r>
      <w:r w:rsidRPr="006C2DFE">
        <w:rPr>
          <w:rFonts w:ascii="Cambria" w:hAnsi="Cambria" w:cs="Arial"/>
          <w:sz w:val="24"/>
          <w:szCs w:val="24"/>
        </w:rPr>
        <w:t xml:space="preserve"> los cuales fueron requeridos por  </w:t>
      </w:r>
      <w:r w:rsidR="00DE6980">
        <w:rPr>
          <w:rFonts w:ascii="Cambria" w:hAnsi="Cambria" w:cs="Arial"/>
          <w:b/>
          <w:sz w:val="24"/>
          <w:szCs w:val="24"/>
        </w:rPr>
        <w:t>8</w:t>
      </w:r>
      <w:r w:rsidR="0035060E" w:rsidRPr="006C2DFE">
        <w:rPr>
          <w:rFonts w:ascii="Cambria" w:hAnsi="Cambria" w:cs="Arial"/>
          <w:b/>
          <w:sz w:val="24"/>
          <w:szCs w:val="24"/>
        </w:rPr>
        <w:t xml:space="preserve"> </w:t>
      </w:r>
      <w:r w:rsidRPr="006C2DFE">
        <w:rPr>
          <w:rFonts w:ascii="Cambria" w:hAnsi="Cambria" w:cs="Arial"/>
          <w:b/>
          <w:sz w:val="24"/>
          <w:szCs w:val="24"/>
        </w:rPr>
        <w:t xml:space="preserve">mujeres y </w:t>
      </w:r>
      <w:r w:rsidR="00DE6980">
        <w:rPr>
          <w:rFonts w:ascii="Cambria" w:hAnsi="Cambria" w:cs="Arial"/>
          <w:b/>
          <w:sz w:val="24"/>
          <w:szCs w:val="24"/>
        </w:rPr>
        <w:t>4</w:t>
      </w:r>
      <w:r w:rsidRPr="006C2DFE">
        <w:rPr>
          <w:rFonts w:ascii="Cambria" w:hAnsi="Cambria" w:cs="Arial"/>
          <w:b/>
          <w:sz w:val="24"/>
          <w:szCs w:val="24"/>
        </w:rPr>
        <w:t xml:space="preserve"> hombres</w:t>
      </w:r>
      <w:r w:rsidRPr="006C2DFE">
        <w:rPr>
          <w:rFonts w:ascii="Cambria" w:hAnsi="Cambria" w:cs="Arial"/>
          <w:sz w:val="24"/>
          <w:szCs w:val="24"/>
        </w:rPr>
        <w:t xml:space="preserve"> con relación a los siguientes temas:  </w:t>
      </w:r>
    </w:p>
    <w:p w:rsidR="00DE6980" w:rsidRPr="00887FBA" w:rsidRDefault="00DE6980" w:rsidP="00887FBA">
      <w:pPr>
        <w:pStyle w:val="Prrafodelista"/>
        <w:numPr>
          <w:ilvl w:val="0"/>
          <w:numId w:val="22"/>
        </w:numPr>
        <w:spacing w:before="240" w:line="360" w:lineRule="auto"/>
        <w:contextualSpacing/>
        <w:jc w:val="both"/>
        <w:rPr>
          <w:rFonts w:ascii="Cambria" w:hAnsi="Cambria" w:cs="Arial"/>
          <w:sz w:val="24"/>
          <w:szCs w:val="24"/>
        </w:rPr>
      </w:pPr>
      <w:r w:rsidRPr="00887FBA">
        <w:rPr>
          <w:rFonts w:ascii="Cambria" w:hAnsi="Cambria" w:cs="Arial"/>
          <w:sz w:val="24"/>
          <w:szCs w:val="24"/>
        </w:rPr>
        <w:t xml:space="preserve">Tramite  de tarjeta solidaria y quisiera saber </w:t>
      </w:r>
      <w:r w:rsidR="00692E16" w:rsidRPr="00887FBA">
        <w:rPr>
          <w:rFonts w:ascii="Cambria" w:hAnsi="Cambria" w:cs="Arial"/>
          <w:sz w:val="24"/>
          <w:szCs w:val="24"/>
        </w:rPr>
        <w:t>si no</w:t>
      </w:r>
      <w:r w:rsidRPr="00887FBA">
        <w:rPr>
          <w:rFonts w:ascii="Cambria" w:hAnsi="Cambria" w:cs="Arial"/>
          <w:sz w:val="24"/>
          <w:szCs w:val="24"/>
        </w:rPr>
        <w:t xml:space="preserve"> hay inconveniente q presente el mismo recibo de luz y q vivo en la misma casa  con mi suegra ya tiene el </w:t>
      </w:r>
      <w:r w:rsidR="00692E16" w:rsidRPr="00887FBA">
        <w:rPr>
          <w:rFonts w:ascii="Cambria" w:hAnsi="Cambria" w:cs="Arial"/>
          <w:sz w:val="24"/>
          <w:szCs w:val="24"/>
        </w:rPr>
        <w:t>trámite</w:t>
      </w:r>
      <w:r w:rsidRPr="00887FBA">
        <w:rPr>
          <w:rFonts w:ascii="Cambria" w:hAnsi="Cambria" w:cs="Arial"/>
          <w:sz w:val="24"/>
          <w:szCs w:val="24"/>
        </w:rPr>
        <w:t xml:space="preserve"> por eso la pregunta.</w:t>
      </w:r>
    </w:p>
    <w:p w:rsidR="00DE6980" w:rsidRPr="00887FBA" w:rsidRDefault="00DE6980" w:rsidP="00887FBA">
      <w:pPr>
        <w:pStyle w:val="Prrafodelista"/>
        <w:numPr>
          <w:ilvl w:val="0"/>
          <w:numId w:val="22"/>
        </w:numPr>
        <w:spacing w:before="240" w:line="360" w:lineRule="auto"/>
        <w:contextualSpacing/>
        <w:jc w:val="both"/>
        <w:rPr>
          <w:rFonts w:ascii="Cambria" w:hAnsi="Cambria" w:cs="Arial"/>
          <w:sz w:val="24"/>
          <w:szCs w:val="24"/>
        </w:rPr>
      </w:pPr>
      <w:r w:rsidRPr="00887FBA">
        <w:rPr>
          <w:rFonts w:ascii="Cambria" w:hAnsi="Cambria" w:cs="Arial"/>
          <w:sz w:val="24"/>
          <w:szCs w:val="24"/>
        </w:rPr>
        <w:t>Deseo saber cuáles son los requisitos que debo cumplir para que me otorguen el subsidio al gas propano.</w:t>
      </w:r>
    </w:p>
    <w:p w:rsidR="00DE6980" w:rsidRPr="00887FBA" w:rsidRDefault="00DE6980" w:rsidP="00887FBA">
      <w:pPr>
        <w:pStyle w:val="Prrafodelista"/>
        <w:numPr>
          <w:ilvl w:val="0"/>
          <w:numId w:val="22"/>
        </w:numPr>
        <w:spacing w:before="240" w:line="360" w:lineRule="auto"/>
        <w:contextualSpacing/>
        <w:jc w:val="both"/>
        <w:rPr>
          <w:rFonts w:ascii="Cambria" w:hAnsi="Cambria" w:cs="Arial"/>
          <w:sz w:val="24"/>
          <w:szCs w:val="24"/>
        </w:rPr>
      </w:pPr>
      <w:r w:rsidRPr="00887FBA">
        <w:rPr>
          <w:rFonts w:ascii="Cambria" w:hAnsi="Cambria" w:cs="Arial"/>
          <w:sz w:val="24"/>
          <w:szCs w:val="24"/>
        </w:rPr>
        <w:t>En noviembre del año pasado solicite mi tarjeta del subsidio del gas y en febrero de este año fui a ver si ya estaba y me dijeron que la persona que me tendió en noviembre no hiso la solicitud de que me activará mi subsidio por medio de la energía eléctrica ya que este estaba bloqueado</w:t>
      </w:r>
      <w:r w:rsidR="00925F18" w:rsidRPr="00887FBA">
        <w:rPr>
          <w:rFonts w:ascii="Cambria" w:hAnsi="Cambria" w:cs="Arial"/>
          <w:sz w:val="24"/>
          <w:szCs w:val="24"/>
        </w:rPr>
        <w:t>,</w:t>
      </w:r>
      <w:r w:rsidRPr="00887FBA">
        <w:rPr>
          <w:rFonts w:ascii="Cambria" w:hAnsi="Cambria" w:cs="Arial"/>
          <w:sz w:val="24"/>
          <w:szCs w:val="24"/>
        </w:rPr>
        <w:t xml:space="preserve"> entonces en febrero q fui me dijeron que lo iban a solicitar q me activaron ya q mi nombre ya estaba actualizado solo faltaba q me lo activarán por eso les escribo para ver si me</w:t>
      </w:r>
      <w:r w:rsidR="00925F18" w:rsidRPr="00887FBA">
        <w:rPr>
          <w:rFonts w:ascii="Cambria" w:hAnsi="Cambria" w:cs="Arial"/>
          <w:sz w:val="24"/>
          <w:szCs w:val="24"/>
        </w:rPr>
        <w:t xml:space="preserve"> pueden dar una buena respuesta.</w:t>
      </w:r>
    </w:p>
    <w:p w:rsidR="00925F18" w:rsidRPr="00887FBA" w:rsidRDefault="00925F18" w:rsidP="00887FBA">
      <w:pPr>
        <w:pStyle w:val="Prrafodelista"/>
        <w:numPr>
          <w:ilvl w:val="0"/>
          <w:numId w:val="22"/>
        </w:numPr>
        <w:spacing w:before="240" w:line="360" w:lineRule="auto"/>
        <w:contextualSpacing/>
        <w:jc w:val="both"/>
        <w:rPr>
          <w:rFonts w:ascii="Cambria" w:hAnsi="Cambria" w:cs="Arial"/>
          <w:sz w:val="24"/>
          <w:szCs w:val="24"/>
        </w:rPr>
      </w:pPr>
      <w:r w:rsidRPr="00887FBA">
        <w:rPr>
          <w:rFonts w:ascii="Cambria" w:hAnsi="Cambria" w:cs="Arial"/>
          <w:sz w:val="24"/>
          <w:szCs w:val="24"/>
        </w:rPr>
        <w:t>Soy beneficiaria del subsidio del gas, pero al comprarlo en el mes de marzo el vendedor de la tienda me dijo que el subsidio de ese mes ya había sido utilizado, por lo que aparentemente usaron mi pin. Yo no desconfío del señor de la tienda pero quiero que averigüen por qué no me salió.</w:t>
      </w:r>
    </w:p>
    <w:p w:rsidR="00925F18" w:rsidRPr="00887FBA" w:rsidRDefault="00925F18" w:rsidP="00887FBA">
      <w:pPr>
        <w:pStyle w:val="Prrafodelista"/>
        <w:numPr>
          <w:ilvl w:val="0"/>
          <w:numId w:val="22"/>
        </w:numPr>
        <w:spacing w:before="240" w:line="360" w:lineRule="auto"/>
        <w:contextualSpacing/>
        <w:jc w:val="both"/>
        <w:rPr>
          <w:rFonts w:ascii="Cambria" w:hAnsi="Cambria" w:cs="Arial"/>
          <w:sz w:val="24"/>
          <w:szCs w:val="24"/>
        </w:rPr>
      </w:pPr>
      <w:r w:rsidRPr="00887FBA">
        <w:rPr>
          <w:rFonts w:ascii="Cambria" w:hAnsi="Cambria" w:cs="Arial"/>
          <w:sz w:val="24"/>
          <w:szCs w:val="24"/>
        </w:rPr>
        <w:lastRenderedPageBreak/>
        <w:t xml:space="preserve">Quisiera reponer la tarjetas de subsidio por que se perdió y tengo que reponerla pero no sé donde están las oficinas para hacerlo lo busque en internet y me </w:t>
      </w:r>
      <w:r w:rsidR="00887FBA" w:rsidRPr="00887FBA">
        <w:rPr>
          <w:rFonts w:ascii="Cambria" w:hAnsi="Cambria" w:cs="Arial"/>
          <w:sz w:val="24"/>
          <w:szCs w:val="24"/>
        </w:rPr>
        <w:t>salió</w:t>
      </w:r>
      <w:r w:rsidRPr="00887FBA">
        <w:rPr>
          <w:rFonts w:ascii="Cambria" w:hAnsi="Cambria" w:cs="Arial"/>
          <w:sz w:val="24"/>
          <w:szCs w:val="24"/>
        </w:rPr>
        <w:t xml:space="preserve"> un número escribí al número y me dijo que escribiera aquí si me pueden ayudar se los agradecería. </w:t>
      </w:r>
    </w:p>
    <w:p w:rsidR="00785D96" w:rsidRPr="00A573AA" w:rsidRDefault="00785D96" w:rsidP="00785D96">
      <w:pPr>
        <w:pStyle w:val="Prrafodelista"/>
        <w:numPr>
          <w:ilvl w:val="0"/>
          <w:numId w:val="22"/>
        </w:numPr>
        <w:spacing w:before="240" w:line="360" w:lineRule="auto"/>
        <w:contextualSpacing/>
        <w:jc w:val="both"/>
        <w:rPr>
          <w:rFonts w:ascii="Cambria" w:hAnsi="Cambria" w:cs="Arial"/>
          <w:sz w:val="24"/>
          <w:szCs w:val="24"/>
        </w:rPr>
      </w:pPr>
      <w:r w:rsidRPr="00A573AA">
        <w:rPr>
          <w:rFonts w:ascii="Cambria" w:hAnsi="Cambria" w:cs="Arial"/>
          <w:sz w:val="24"/>
          <w:szCs w:val="24"/>
        </w:rPr>
        <w:t>Ciudadana indica que la empresa Z Gas les está vendiendo los cilindros de gas de 25 libras sin el peso exacto, cobrando el precio normal dándoles menos producto (Se adjuntan 2 audios recibidos).</w:t>
      </w:r>
    </w:p>
    <w:p w:rsidR="00887FBA" w:rsidRPr="00A573AA" w:rsidRDefault="00887FBA" w:rsidP="00887FBA">
      <w:pPr>
        <w:pStyle w:val="Prrafodelista"/>
        <w:numPr>
          <w:ilvl w:val="0"/>
          <w:numId w:val="22"/>
        </w:numPr>
        <w:spacing w:before="240" w:line="360" w:lineRule="auto"/>
        <w:contextualSpacing/>
        <w:jc w:val="both"/>
        <w:rPr>
          <w:rFonts w:ascii="Cambria" w:hAnsi="Cambria" w:cs="Arial"/>
          <w:sz w:val="24"/>
          <w:szCs w:val="24"/>
        </w:rPr>
      </w:pPr>
      <w:r w:rsidRPr="00A573AA">
        <w:rPr>
          <w:rFonts w:ascii="Cambria" w:hAnsi="Cambria" w:cs="Arial"/>
          <w:sz w:val="24"/>
          <w:szCs w:val="24"/>
        </w:rPr>
        <w:t>Que posibilidades existen de investigar una serie de anomalías en una institución pública, DIGESTYC, hay unos dos motoristas que son pagados por el proyecto de corsatur, uno de ellos hace trabajo sindical de nombre OSCAR GOCHEZ, el otro es JUAN VELA, que hace trabajos administrativos dejando la encuesta sin recursos de transporte, aquí el director como el jefe de transporte lo permiten, pero el trabajo de las brigadas se complica y la exigencia es la misma, agradecería que se aclare esta situación ya que son fondos públicos y está gente no tiene escrúpulos. Me gustaría que esta denuncia quede anónima por favor</w:t>
      </w:r>
      <w:r w:rsidR="00785D96" w:rsidRPr="00A573AA">
        <w:rPr>
          <w:rFonts w:ascii="Cambria" w:hAnsi="Cambria" w:cs="Arial"/>
          <w:sz w:val="24"/>
          <w:szCs w:val="24"/>
        </w:rPr>
        <w:t>.</w:t>
      </w:r>
    </w:p>
    <w:p w:rsidR="00D50818" w:rsidRDefault="00D50818" w:rsidP="00D50818">
      <w:pPr>
        <w:spacing w:before="240" w:line="360" w:lineRule="auto"/>
        <w:contextualSpacing/>
        <w:jc w:val="both"/>
        <w:rPr>
          <w:rFonts w:ascii="Cambria" w:hAnsi="Cambria" w:cs="Arial"/>
        </w:rPr>
      </w:pPr>
      <w:r w:rsidRPr="006C2DFE">
        <w:rPr>
          <w:rFonts w:ascii="Cambria" w:hAnsi="Cambria" w:cs="Arial"/>
          <w:sz w:val="24"/>
          <w:szCs w:val="24"/>
        </w:rPr>
        <w:t>En todos los casos se</w:t>
      </w:r>
      <w:r w:rsidR="00A573AA">
        <w:rPr>
          <w:rFonts w:ascii="Cambria" w:hAnsi="Cambria" w:cs="Arial"/>
          <w:sz w:val="24"/>
          <w:szCs w:val="24"/>
        </w:rPr>
        <w:t xml:space="preserve"> han</w:t>
      </w:r>
      <w:r w:rsidRPr="006C2DFE">
        <w:rPr>
          <w:rFonts w:ascii="Cambria" w:hAnsi="Cambria" w:cs="Arial"/>
          <w:sz w:val="24"/>
          <w:szCs w:val="24"/>
        </w:rPr>
        <w:t xml:space="preserve"> realiza</w:t>
      </w:r>
      <w:r w:rsidR="00A573AA">
        <w:rPr>
          <w:rFonts w:ascii="Cambria" w:hAnsi="Cambria" w:cs="Arial"/>
          <w:sz w:val="24"/>
          <w:szCs w:val="24"/>
        </w:rPr>
        <w:t>do</w:t>
      </w:r>
      <w:r w:rsidRPr="006C2DFE">
        <w:rPr>
          <w:rFonts w:ascii="Cambria" w:hAnsi="Cambria" w:cs="Arial"/>
          <w:sz w:val="24"/>
          <w:szCs w:val="24"/>
        </w:rPr>
        <w:t xml:space="preserve"> las gestiones correspondientes con las unidades </w:t>
      </w:r>
      <w:r w:rsidR="00A573AA">
        <w:rPr>
          <w:rFonts w:ascii="Cambria" w:hAnsi="Cambria" w:cs="Arial"/>
          <w:sz w:val="24"/>
          <w:szCs w:val="24"/>
        </w:rPr>
        <w:t xml:space="preserve">administrativas </w:t>
      </w:r>
      <w:r w:rsidRPr="006C2DFE">
        <w:rPr>
          <w:rFonts w:ascii="Cambria" w:hAnsi="Cambria" w:cs="Arial"/>
          <w:sz w:val="24"/>
          <w:szCs w:val="24"/>
        </w:rPr>
        <w:t>organizativas según su competencia,  muchos de estos casos se han atendido satisfactoriamente y el resto se encuentran en trámite</w:t>
      </w:r>
      <w:r w:rsidRPr="006C2DFE">
        <w:rPr>
          <w:rFonts w:ascii="Cambria" w:hAnsi="Cambria" w:cs="Arial"/>
        </w:rPr>
        <w:t>.</w:t>
      </w:r>
      <w:r w:rsidRPr="006C2DFE">
        <w:rPr>
          <w:rFonts w:ascii="Cambria" w:hAnsi="Cambria" w:cs="Arial"/>
        </w:rPr>
        <w:tab/>
      </w:r>
    </w:p>
    <w:p w:rsidR="00887FBA" w:rsidRDefault="00887FBA" w:rsidP="00D50818">
      <w:pPr>
        <w:spacing w:before="240" w:line="360" w:lineRule="auto"/>
        <w:contextualSpacing/>
        <w:jc w:val="both"/>
        <w:rPr>
          <w:rFonts w:ascii="Cambria" w:hAnsi="Cambria" w:cs="Arial"/>
        </w:rPr>
      </w:pPr>
    </w:p>
    <w:p w:rsidR="00174C80" w:rsidRPr="006C2DFE" w:rsidRDefault="00174C80" w:rsidP="00174C80">
      <w:pPr>
        <w:pStyle w:val="Ttulo2"/>
        <w:jc w:val="both"/>
        <w:rPr>
          <w:rFonts w:ascii="Cambria" w:eastAsia="Times New Roman" w:hAnsi="Cambria"/>
          <w:b/>
          <w:caps w:val="0"/>
          <w:sz w:val="24"/>
          <w:szCs w:val="24"/>
          <w:lang w:val="es-SV" w:eastAsia="es-SV"/>
        </w:rPr>
      </w:pPr>
      <w:bookmarkStart w:id="40" w:name="_Toc5362978"/>
      <w:bookmarkEnd w:id="38"/>
      <w:r w:rsidRPr="006C2DFE">
        <w:rPr>
          <w:rFonts w:ascii="Cambria" w:eastAsia="Times New Roman" w:hAnsi="Cambria"/>
          <w:b/>
          <w:caps w:val="0"/>
          <w:sz w:val="24"/>
          <w:szCs w:val="24"/>
          <w:lang w:val="es-SV" w:eastAsia="es-SV"/>
        </w:rPr>
        <w:t>Número de atenciones varias.</w:t>
      </w:r>
      <w:bookmarkEnd w:id="40"/>
    </w:p>
    <w:p w:rsidR="00174C80" w:rsidRPr="006C2DFE" w:rsidRDefault="00174C80" w:rsidP="00174C80">
      <w:pPr>
        <w:rPr>
          <w:lang w:val="es-SV" w:eastAsia="es-SV"/>
        </w:rPr>
      </w:pPr>
    </w:p>
    <w:p w:rsidR="008D24B3" w:rsidRPr="006C2DFE" w:rsidRDefault="008D24B3" w:rsidP="008D24B3">
      <w:pPr>
        <w:spacing w:before="240" w:line="276" w:lineRule="auto"/>
        <w:jc w:val="both"/>
        <w:rPr>
          <w:rFonts w:ascii="Cambria" w:hAnsi="Cambria" w:cs="Arial"/>
          <w:sz w:val="24"/>
          <w:szCs w:val="24"/>
          <w:lang w:val="es-SV"/>
        </w:rPr>
      </w:pPr>
      <w:r w:rsidRPr="006C2DFE">
        <w:rPr>
          <w:rFonts w:ascii="Cambria" w:hAnsi="Cambria" w:cs="Arial"/>
          <w:sz w:val="24"/>
          <w:szCs w:val="24"/>
          <w:lang w:val="es-SV"/>
        </w:rPr>
        <w:t>Consi</w:t>
      </w:r>
      <w:r w:rsidR="00174C80" w:rsidRPr="006C2DFE">
        <w:rPr>
          <w:rFonts w:ascii="Cambria" w:hAnsi="Cambria" w:cs="Arial"/>
          <w:sz w:val="24"/>
          <w:szCs w:val="24"/>
          <w:lang w:val="es-SV"/>
        </w:rPr>
        <w:t xml:space="preserve">derando que es fundamental que </w:t>
      </w:r>
      <w:r w:rsidRPr="006C2DFE">
        <w:rPr>
          <w:rFonts w:ascii="Cambria" w:hAnsi="Cambria" w:cs="Arial"/>
          <w:sz w:val="24"/>
          <w:szCs w:val="24"/>
          <w:lang w:val="es-SV"/>
        </w:rPr>
        <w:t xml:space="preserve">existan medios de interacción entre el MINEC y la  población en general, la Dirección de Transparencia en coordinación con nuestra Oficina Enlace ubicada en la  DIGESTYC, </w:t>
      </w:r>
      <w:r w:rsidR="006428DB" w:rsidRPr="006C2DFE">
        <w:rPr>
          <w:rFonts w:ascii="Cambria" w:hAnsi="Cambria" w:cs="Arial"/>
          <w:sz w:val="24"/>
          <w:szCs w:val="24"/>
          <w:lang w:val="es-SV"/>
        </w:rPr>
        <w:t>atendió</w:t>
      </w:r>
      <w:r w:rsidRPr="006C2DFE">
        <w:rPr>
          <w:rFonts w:ascii="Cambria" w:hAnsi="Cambria" w:cs="Arial"/>
          <w:sz w:val="24"/>
          <w:szCs w:val="24"/>
          <w:lang w:val="es-SV"/>
        </w:rPr>
        <w:t xml:space="preserve">  un total de </w:t>
      </w:r>
      <w:r w:rsidR="00692E16" w:rsidRPr="00692E16">
        <w:rPr>
          <w:rFonts w:ascii="Cambria" w:hAnsi="Cambria" w:cs="Arial"/>
          <w:b/>
          <w:sz w:val="24"/>
          <w:szCs w:val="24"/>
          <w:u w:val="single"/>
          <w:lang w:val="es-SV"/>
        </w:rPr>
        <w:t>201</w:t>
      </w:r>
      <w:r w:rsidR="00174C80" w:rsidRPr="006C2DFE">
        <w:rPr>
          <w:rFonts w:ascii="Cambria" w:hAnsi="Cambria" w:cs="Arial"/>
          <w:b/>
          <w:sz w:val="24"/>
          <w:szCs w:val="24"/>
          <w:lang w:val="es-SV"/>
        </w:rPr>
        <w:t xml:space="preserve"> </w:t>
      </w:r>
      <w:r w:rsidRPr="006C2DFE">
        <w:rPr>
          <w:rFonts w:ascii="Cambria" w:hAnsi="Cambria" w:cs="Arial"/>
          <w:b/>
          <w:sz w:val="24"/>
          <w:szCs w:val="24"/>
          <w:lang w:val="es-SV"/>
        </w:rPr>
        <w:t xml:space="preserve">usuarios/as siendo </w:t>
      </w:r>
      <w:r w:rsidR="00185B01" w:rsidRPr="006C2DFE">
        <w:rPr>
          <w:rFonts w:ascii="Cambria" w:hAnsi="Cambria" w:cs="Arial"/>
          <w:b/>
          <w:sz w:val="24"/>
          <w:szCs w:val="24"/>
          <w:lang w:val="es-SV"/>
        </w:rPr>
        <w:t>8</w:t>
      </w:r>
      <w:r w:rsidR="00692E16">
        <w:rPr>
          <w:rFonts w:ascii="Cambria" w:hAnsi="Cambria" w:cs="Arial"/>
          <w:b/>
          <w:sz w:val="24"/>
          <w:szCs w:val="24"/>
          <w:lang w:val="es-SV"/>
        </w:rPr>
        <w:t>5</w:t>
      </w:r>
      <w:r w:rsidR="00F30297" w:rsidRPr="006C2DFE">
        <w:rPr>
          <w:rFonts w:ascii="Cambria" w:hAnsi="Cambria" w:cs="Arial"/>
          <w:b/>
          <w:sz w:val="24"/>
          <w:szCs w:val="24"/>
          <w:lang w:val="es-SV"/>
        </w:rPr>
        <w:t xml:space="preserve"> </w:t>
      </w:r>
      <w:r w:rsidRPr="006C2DFE">
        <w:rPr>
          <w:rFonts w:ascii="Cambria" w:hAnsi="Cambria" w:cs="Arial"/>
          <w:b/>
          <w:sz w:val="24"/>
          <w:szCs w:val="24"/>
          <w:lang w:val="es-SV"/>
        </w:rPr>
        <w:t xml:space="preserve">mujeres y </w:t>
      </w:r>
      <w:r w:rsidR="00692E16">
        <w:rPr>
          <w:rFonts w:ascii="Cambria" w:hAnsi="Cambria" w:cs="Arial"/>
          <w:b/>
          <w:sz w:val="24"/>
          <w:szCs w:val="24"/>
          <w:lang w:val="es-SV"/>
        </w:rPr>
        <w:t>116</w:t>
      </w:r>
      <w:r w:rsidRPr="006C2DFE">
        <w:rPr>
          <w:rFonts w:ascii="Cambria" w:hAnsi="Cambria" w:cs="Arial"/>
          <w:b/>
          <w:sz w:val="24"/>
          <w:szCs w:val="24"/>
          <w:lang w:val="es-SV"/>
        </w:rPr>
        <w:t xml:space="preserve"> hombres</w:t>
      </w:r>
      <w:r w:rsidRPr="006C2DFE">
        <w:rPr>
          <w:rFonts w:ascii="Cambria" w:hAnsi="Cambria" w:cs="Arial"/>
          <w:sz w:val="24"/>
          <w:szCs w:val="24"/>
          <w:lang w:val="es-SV"/>
        </w:rPr>
        <w:t xml:space="preserve">, que realizaron sus consultas en temas varios  los medios de  atención que utilizaros fueron los siguientes: </w:t>
      </w:r>
    </w:p>
    <w:p w:rsidR="006C2DFE" w:rsidRDefault="006C2DFE" w:rsidP="008D24B3">
      <w:pPr>
        <w:spacing w:before="240" w:line="276" w:lineRule="auto"/>
        <w:jc w:val="both"/>
        <w:rPr>
          <w:rFonts w:ascii="Cambria" w:hAnsi="Cambria" w:cs="Arial"/>
          <w:sz w:val="24"/>
          <w:szCs w:val="24"/>
          <w:lang w:val="es-SV"/>
        </w:rPr>
      </w:pPr>
    </w:p>
    <w:p w:rsidR="00944858" w:rsidRPr="006C2DFE" w:rsidRDefault="00944858" w:rsidP="008D24B3">
      <w:pPr>
        <w:spacing w:before="240" w:line="276" w:lineRule="auto"/>
        <w:jc w:val="both"/>
        <w:rPr>
          <w:rFonts w:ascii="Cambria" w:hAnsi="Cambria" w:cs="Arial"/>
          <w:sz w:val="24"/>
          <w:szCs w:val="24"/>
          <w:lang w:val="es-SV"/>
        </w:rPr>
      </w:pPr>
    </w:p>
    <w:tbl>
      <w:tblPr>
        <w:tblStyle w:val="Listamedia2-nfasis1"/>
        <w:tblW w:w="0" w:type="auto"/>
        <w:jc w:val="center"/>
        <w:tblInd w:w="-2314" w:type="dxa"/>
        <w:tblLook w:val="04A0" w:firstRow="1" w:lastRow="0" w:firstColumn="1" w:lastColumn="0" w:noHBand="0" w:noVBand="1"/>
      </w:tblPr>
      <w:tblGrid>
        <w:gridCol w:w="3224"/>
        <w:gridCol w:w="1418"/>
      </w:tblGrid>
      <w:tr w:rsidR="006C2DFE" w:rsidRPr="006C2DFE" w:rsidTr="006C2DFE">
        <w:trPr>
          <w:cnfStyle w:val="100000000000" w:firstRow="1" w:lastRow="0" w:firstColumn="0" w:lastColumn="0" w:oddVBand="0" w:evenVBand="0" w:oddHBand="0" w:evenHBand="0" w:firstRowFirstColumn="0" w:firstRowLastColumn="0" w:lastRowFirstColumn="0" w:lastRowLastColumn="0"/>
          <w:trHeight w:val="586"/>
          <w:jc w:val="center"/>
        </w:trPr>
        <w:tc>
          <w:tcPr>
            <w:cnfStyle w:val="001000000100" w:firstRow="0" w:lastRow="0" w:firstColumn="1" w:lastColumn="0" w:oddVBand="0" w:evenVBand="0" w:oddHBand="0" w:evenHBand="0" w:firstRowFirstColumn="1" w:firstRowLastColumn="0" w:lastRowFirstColumn="0" w:lastRowLastColumn="0"/>
            <w:tcW w:w="3224" w:type="dxa"/>
            <w:noWrap/>
            <w:hideMark/>
          </w:tcPr>
          <w:p w:rsidR="008D24B3" w:rsidRPr="006C2DFE" w:rsidRDefault="008D24B3" w:rsidP="00427EC5">
            <w:pPr>
              <w:spacing w:line="276" w:lineRule="auto"/>
              <w:jc w:val="both"/>
              <w:rPr>
                <w:rFonts w:ascii="Cambria" w:eastAsia="Times New Roman" w:hAnsi="Cambria" w:cs="Arial"/>
                <w:b/>
                <w:color w:val="auto"/>
                <w:lang w:val="es-SV"/>
              </w:rPr>
            </w:pPr>
            <w:r w:rsidRPr="006C2DFE">
              <w:rPr>
                <w:rFonts w:ascii="Cambria" w:eastAsia="Times New Roman" w:hAnsi="Cambria" w:cs="Arial"/>
                <w:b/>
                <w:color w:val="auto"/>
                <w:lang w:val="es-SV"/>
              </w:rPr>
              <w:lastRenderedPageBreak/>
              <w:t>Medios de atenciones</w:t>
            </w:r>
          </w:p>
          <w:p w:rsidR="008D24B3" w:rsidRPr="006C2DFE" w:rsidRDefault="008D24B3" w:rsidP="00427EC5">
            <w:pPr>
              <w:spacing w:line="276" w:lineRule="auto"/>
              <w:jc w:val="both"/>
              <w:rPr>
                <w:rFonts w:ascii="Cambria" w:eastAsia="Times New Roman" w:hAnsi="Cambria" w:cs="Arial"/>
                <w:b/>
                <w:color w:val="auto"/>
                <w:lang w:val="es-SV"/>
              </w:rPr>
            </w:pPr>
          </w:p>
        </w:tc>
        <w:tc>
          <w:tcPr>
            <w:tcW w:w="1418" w:type="dxa"/>
            <w:noWrap/>
            <w:hideMark/>
          </w:tcPr>
          <w:p w:rsidR="008D24B3" w:rsidRPr="006C2DFE" w:rsidRDefault="008D24B3" w:rsidP="00427EC5">
            <w:pPr>
              <w:spacing w:line="276" w:lineRule="auto"/>
              <w:jc w:val="both"/>
              <w:cnfStyle w:val="100000000000" w:firstRow="1" w:lastRow="0" w:firstColumn="0" w:lastColumn="0" w:oddVBand="0" w:evenVBand="0" w:oddHBand="0" w:evenHBand="0" w:firstRowFirstColumn="0" w:firstRowLastColumn="0" w:lastRowFirstColumn="0" w:lastRowLastColumn="0"/>
              <w:rPr>
                <w:rFonts w:ascii="Cambria" w:eastAsia="Times New Roman" w:hAnsi="Cambria" w:cs="Arial"/>
                <w:b/>
                <w:color w:val="auto"/>
                <w:lang w:val="es-SV"/>
              </w:rPr>
            </w:pPr>
            <w:r w:rsidRPr="006C2DFE">
              <w:rPr>
                <w:rFonts w:ascii="Cambria" w:eastAsia="Times New Roman" w:hAnsi="Cambria" w:cs="Arial"/>
                <w:b/>
                <w:color w:val="auto"/>
                <w:lang w:val="es-SV"/>
              </w:rPr>
              <w:t>Cantidad</w:t>
            </w:r>
          </w:p>
          <w:p w:rsidR="008D24B3" w:rsidRPr="006C2DFE" w:rsidRDefault="008D24B3" w:rsidP="00427EC5">
            <w:pPr>
              <w:spacing w:line="276" w:lineRule="auto"/>
              <w:jc w:val="both"/>
              <w:cnfStyle w:val="100000000000" w:firstRow="1" w:lastRow="0" w:firstColumn="0" w:lastColumn="0" w:oddVBand="0" w:evenVBand="0" w:oddHBand="0" w:evenHBand="0" w:firstRowFirstColumn="0" w:firstRowLastColumn="0" w:lastRowFirstColumn="0" w:lastRowLastColumn="0"/>
              <w:rPr>
                <w:rFonts w:ascii="Cambria" w:eastAsia="Times New Roman" w:hAnsi="Cambria" w:cs="Arial"/>
                <w:b/>
                <w:color w:val="auto"/>
                <w:lang w:val="es-SV"/>
              </w:rPr>
            </w:pPr>
          </w:p>
        </w:tc>
      </w:tr>
      <w:tr w:rsidR="006C2DFE" w:rsidRPr="006C2DFE" w:rsidTr="006C2DFE">
        <w:trPr>
          <w:cnfStyle w:val="000000100000" w:firstRow="0" w:lastRow="0" w:firstColumn="0" w:lastColumn="0" w:oddVBand="0" w:evenVBand="0" w:oddHBand="1" w:evenHBand="0" w:firstRowFirstColumn="0" w:firstRowLastColumn="0" w:lastRowFirstColumn="0" w:lastRowLastColumn="0"/>
          <w:trHeight w:val="410"/>
          <w:jc w:val="center"/>
        </w:trPr>
        <w:tc>
          <w:tcPr>
            <w:cnfStyle w:val="001000000000" w:firstRow="0" w:lastRow="0" w:firstColumn="1" w:lastColumn="0" w:oddVBand="0" w:evenVBand="0" w:oddHBand="0" w:evenHBand="0" w:firstRowFirstColumn="0" w:firstRowLastColumn="0" w:lastRowFirstColumn="0" w:lastRowLastColumn="0"/>
            <w:tcW w:w="3224" w:type="dxa"/>
            <w:hideMark/>
          </w:tcPr>
          <w:p w:rsidR="008D24B3" w:rsidRPr="006C2DFE" w:rsidRDefault="008D24B3" w:rsidP="00427EC5">
            <w:pPr>
              <w:spacing w:line="276" w:lineRule="auto"/>
              <w:jc w:val="both"/>
              <w:rPr>
                <w:rFonts w:ascii="Cambria" w:eastAsia="Times New Roman" w:hAnsi="Cambria" w:cs="Arial"/>
                <w:color w:val="auto"/>
                <w:sz w:val="24"/>
                <w:szCs w:val="24"/>
                <w:lang w:val="es-SV"/>
              </w:rPr>
            </w:pPr>
            <w:r w:rsidRPr="006C2DFE">
              <w:rPr>
                <w:rFonts w:ascii="Cambria" w:eastAsia="Times New Roman" w:hAnsi="Cambria" w:cs="Arial"/>
                <w:color w:val="auto"/>
                <w:sz w:val="24"/>
                <w:szCs w:val="24"/>
                <w:lang w:val="es-SV"/>
              </w:rPr>
              <w:t>Presenciales</w:t>
            </w:r>
          </w:p>
        </w:tc>
        <w:tc>
          <w:tcPr>
            <w:tcW w:w="1418" w:type="dxa"/>
            <w:noWrap/>
          </w:tcPr>
          <w:p w:rsidR="008D24B3" w:rsidRPr="006C2DFE" w:rsidRDefault="006E503F" w:rsidP="00427EC5">
            <w:pPr>
              <w:spacing w:line="276" w:lineRule="auto"/>
              <w:jc w:val="both"/>
              <w:cnfStyle w:val="000000100000" w:firstRow="0" w:lastRow="0" w:firstColumn="0" w:lastColumn="0" w:oddVBand="0" w:evenVBand="0" w:oddHBand="1" w:evenHBand="0" w:firstRowFirstColumn="0" w:firstRowLastColumn="0" w:lastRowFirstColumn="0" w:lastRowLastColumn="0"/>
              <w:rPr>
                <w:rFonts w:ascii="Cambria" w:eastAsia="Times New Roman" w:hAnsi="Cambria" w:cs="Arial"/>
                <w:color w:val="auto"/>
                <w:sz w:val="24"/>
                <w:szCs w:val="24"/>
                <w:lang w:val="es-SV"/>
              </w:rPr>
            </w:pPr>
            <w:r>
              <w:rPr>
                <w:rFonts w:ascii="Cambria" w:eastAsia="Times New Roman" w:hAnsi="Cambria" w:cs="Arial"/>
                <w:color w:val="auto"/>
                <w:sz w:val="24"/>
                <w:szCs w:val="24"/>
                <w:lang w:val="es-SV"/>
              </w:rPr>
              <w:t>117</w:t>
            </w:r>
          </w:p>
        </w:tc>
      </w:tr>
      <w:tr w:rsidR="006C2DFE" w:rsidRPr="006C2DFE" w:rsidTr="006C2DFE">
        <w:trPr>
          <w:trHeight w:val="361"/>
          <w:jc w:val="center"/>
        </w:trPr>
        <w:tc>
          <w:tcPr>
            <w:cnfStyle w:val="001000000000" w:firstRow="0" w:lastRow="0" w:firstColumn="1" w:lastColumn="0" w:oddVBand="0" w:evenVBand="0" w:oddHBand="0" w:evenHBand="0" w:firstRowFirstColumn="0" w:firstRowLastColumn="0" w:lastRowFirstColumn="0" w:lastRowLastColumn="0"/>
            <w:tcW w:w="3224" w:type="dxa"/>
            <w:hideMark/>
          </w:tcPr>
          <w:p w:rsidR="008D24B3" w:rsidRPr="006C2DFE" w:rsidRDefault="008D24B3" w:rsidP="00427EC5">
            <w:pPr>
              <w:spacing w:line="276" w:lineRule="auto"/>
              <w:jc w:val="both"/>
              <w:rPr>
                <w:rFonts w:ascii="Cambria" w:eastAsia="Times New Roman" w:hAnsi="Cambria" w:cs="Arial"/>
                <w:color w:val="auto"/>
                <w:sz w:val="24"/>
                <w:szCs w:val="24"/>
                <w:lang w:val="es-SV"/>
              </w:rPr>
            </w:pPr>
            <w:r w:rsidRPr="006C2DFE">
              <w:rPr>
                <w:rFonts w:ascii="Cambria" w:eastAsia="Times New Roman" w:hAnsi="Cambria" w:cs="Arial"/>
                <w:color w:val="auto"/>
                <w:sz w:val="24"/>
                <w:szCs w:val="24"/>
                <w:lang w:val="es-SV"/>
              </w:rPr>
              <w:t>Telefónicas</w:t>
            </w:r>
          </w:p>
        </w:tc>
        <w:tc>
          <w:tcPr>
            <w:tcW w:w="1418" w:type="dxa"/>
            <w:noWrap/>
          </w:tcPr>
          <w:p w:rsidR="008D24B3" w:rsidRPr="006C2DFE" w:rsidRDefault="00692E16" w:rsidP="00427EC5">
            <w:pPr>
              <w:spacing w:line="276" w:lineRule="auto"/>
              <w:jc w:val="both"/>
              <w:cnfStyle w:val="000000000000" w:firstRow="0" w:lastRow="0" w:firstColumn="0" w:lastColumn="0" w:oddVBand="0" w:evenVBand="0" w:oddHBand="0" w:evenHBand="0" w:firstRowFirstColumn="0" w:firstRowLastColumn="0" w:lastRowFirstColumn="0" w:lastRowLastColumn="0"/>
              <w:rPr>
                <w:rFonts w:ascii="Cambria" w:eastAsia="Times New Roman" w:hAnsi="Cambria" w:cs="Arial"/>
                <w:color w:val="auto"/>
                <w:sz w:val="24"/>
                <w:szCs w:val="24"/>
                <w:lang w:val="es-SV"/>
              </w:rPr>
            </w:pPr>
            <w:r>
              <w:rPr>
                <w:rFonts w:ascii="Cambria" w:eastAsia="Times New Roman" w:hAnsi="Cambria" w:cs="Arial"/>
                <w:color w:val="auto"/>
                <w:sz w:val="24"/>
                <w:szCs w:val="24"/>
                <w:lang w:val="es-SV"/>
              </w:rPr>
              <w:t>36</w:t>
            </w:r>
          </w:p>
        </w:tc>
      </w:tr>
      <w:tr w:rsidR="006C2DFE" w:rsidRPr="006C2DFE" w:rsidTr="006C2DFE">
        <w:trPr>
          <w:cnfStyle w:val="000000100000" w:firstRow="0" w:lastRow="0" w:firstColumn="0" w:lastColumn="0" w:oddVBand="0" w:evenVBand="0" w:oddHBand="1" w:evenHBand="0" w:firstRowFirstColumn="0" w:firstRowLastColumn="0" w:lastRowFirstColumn="0" w:lastRowLastColumn="0"/>
          <w:trHeight w:val="455"/>
          <w:jc w:val="center"/>
        </w:trPr>
        <w:tc>
          <w:tcPr>
            <w:cnfStyle w:val="001000000000" w:firstRow="0" w:lastRow="0" w:firstColumn="1" w:lastColumn="0" w:oddVBand="0" w:evenVBand="0" w:oddHBand="0" w:evenHBand="0" w:firstRowFirstColumn="0" w:firstRowLastColumn="0" w:lastRowFirstColumn="0" w:lastRowLastColumn="0"/>
            <w:tcW w:w="3224" w:type="dxa"/>
            <w:hideMark/>
          </w:tcPr>
          <w:p w:rsidR="008D24B3" w:rsidRPr="006C2DFE" w:rsidRDefault="008D24B3" w:rsidP="00427EC5">
            <w:pPr>
              <w:spacing w:line="276" w:lineRule="auto"/>
              <w:jc w:val="both"/>
              <w:rPr>
                <w:rFonts w:ascii="Cambria" w:eastAsia="Times New Roman" w:hAnsi="Cambria" w:cs="Arial"/>
                <w:color w:val="auto"/>
                <w:sz w:val="24"/>
                <w:szCs w:val="24"/>
                <w:lang w:val="es-SV"/>
              </w:rPr>
            </w:pPr>
            <w:r w:rsidRPr="006C2DFE">
              <w:rPr>
                <w:rFonts w:ascii="Cambria" w:eastAsia="Times New Roman" w:hAnsi="Cambria" w:cs="Arial"/>
                <w:color w:val="auto"/>
                <w:sz w:val="24"/>
                <w:szCs w:val="24"/>
                <w:lang w:val="es-SV"/>
              </w:rPr>
              <w:t xml:space="preserve">Correo </w:t>
            </w:r>
            <w:r w:rsidR="00F83FE5" w:rsidRPr="006C2DFE">
              <w:rPr>
                <w:rFonts w:ascii="Cambria" w:eastAsia="Times New Roman" w:hAnsi="Cambria" w:cs="Arial"/>
                <w:color w:val="auto"/>
                <w:sz w:val="24"/>
                <w:szCs w:val="24"/>
                <w:lang w:val="es-SV"/>
              </w:rPr>
              <w:t>electrónico</w:t>
            </w:r>
          </w:p>
        </w:tc>
        <w:tc>
          <w:tcPr>
            <w:tcW w:w="1418" w:type="dxa"/>
            <w:noWrap/>
          </w:tcPr>
          <w:p w:rsidR="008D24B3" w:rsidRPr="006C2DFE" w:rsidRDefault="006E503F" w:rsidP="00427EC5">
            <w:pPr>
              <w:spacing w:line="276" w:lineRule="auto"/>
              <w:jc w:val="both"/>
              <w:cnfStyle w:val="000000100000" w:firstRow="0" w:lastRow="0" w:firstColumn="0" w:lastColumn="0" w:oddVBand="0" w:evenVBand="0" w:oddHBand="1" w:evenHBand="0" w:firstRowFirstColumn="0" w:firstRowLastColumn="0" w:lastRowFirstColumn="0" w:lastRowLastColumn="0"/>
              <w:rPr>
                <w:rFonts w:ascii="Cambria" w:eastAsia="Times New Roman" w:hAnsi="Cambria" w:cs="Arial"/>
                <w:color w:val="auto"/>
                <w:sz w:val="24"/>
                <w:szCs w:val="24"/>
                <w:lang w:val="es-SV"/>
              </w:rPr>
            </w:pPr>
            <w:r>
              <w:rPr>
                <w:rFonts w:ascii="Cambria" w:eastAsia="Times New Roman" w:hAnsi="Cambria" w:cs="Arial"/>
                <w:color w:val="auto"/>
                <w:sz w:val="24"/>
                <w:szCs w:val="24"/>
                <w:lang w:val="es-SV"/>
              </w:rPr>
              <w:t>48</w:t>
            </w:r>
          </w:p>
        </w:tc>
      </w:tr>
      <w:tr w:rsidR="006C2DFE" w:rsidRPr="006C2DFE" w:rsidTr="006C2DFE">
        <w:trPr>
          <w:trHeight w:val="421"/>
          <w:jc w:val="center"/>
        </w:trPr>
        <w:tc>
          <w:tcPr>
            <w:cnfStyle w:val="001000000000" w:firstRow="0" w:lastRow="0" w:firstColumn="1" w:lastColumn="0" w:oddVBand="0" w:evenVBand="0" w:oddHBand="0" w:evenHBand="0" w:firstRowFirstColumn="0" w:firstRowLastColumn="0" w:lastRowFirstColumn="0" w:lastRowLastColumn="0"/>
            <w:tcW w:w="3224" w:type="dxa"/>
            <w:hideMark/>
          </w:tcPr>
          <w:p w:rsidR="008D24B3" w:rsidRPr="006C2DFE" w:rsidRDefault="008D24B3" w:rsidP="00427EC5">
            <w:pPr>
              <w:spacing w:line="276" w:lineRule="auto"/>
              <w:jc w:val="both"/>
              <w:rPr>
                <w:rFonts w:ascii="Cambria" w:eastAsia="Times New Roman" w:hAnsi="Cambria" w:cs="Arial"/>
                <w:color w:val="auto"/>
                <w:sz w:val="24"/>
                <w:szCs w:val="24"/>
                <w:lang w:val="es-SV"/>
              </w:rPr>
            </w:pPr>
            <w:r w:rsidRPr="006C2DFE">
              <w:rPr>
                <w:rFonts w:ascii="Cambria" w:eastAsia="Times New Roman" w:hAnsi="Cambria" w:cs="Arial"/>
                <w:color w:val="auto"/>
                <w:sz w:val="24"/>
                <w:szCs w:val="24"/>
                <w:lang w:val="es-SV"/>
              </w:rPr>
              <w:t>Total</w:t>
            </w:r>
          </w:p>
        </w:tc>
        <w:tc>
          <w:tcPr>
            <w:tcW w:w="1418" w:type="dxa"/>
            <w:noWrap/>
          </w:tcPr>
          <w:p w:rsidR="008D24B3" w:rsidRPr="006C2DFE" w:rsidRDefault="00692E16" w:rsidP="00692E16">
            <w:pPr>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Arial"/>
                <w:color w:val="auto"/>
                <w:sz w:val="24"/>
                <w:szCs w:val="24"/>
                <w:lang w:val="es-SV"/>
              </w:rPr>
            </w:pPr>
            <w:r>
              <w:rPr>
                <w:rFonts w:ascii="Cambria" w:eastAsia="Times New Roman" w:hAnsi="Cambria" w:cs="Arial"/>
                <w:color w:val="auto"/>
                <w:sz w:val="24"/>
                <w:szCs w:val="24"/>
                <w:lang w:val="es-SV"/>
              </w:rPr>
              <w:t>201</w:t>
            </w:r>
          </w:p>
        </w:tc>
      </w:tr>
    </w:tbl>
    <w:p w:rsidR="008D24B3" w:rsidRPr="006C2DFE" w:rsidRDefault="008D24B3" w:rsidP="008D24B3">
      <w:pPr>
        <w:spacing w:line="276" w:lineRule="auto"/>
        <w:jc w:val="both"/>
        <w:rPr>
          <w:rFonts w:ascii="Cambria" w:hAnsi="Cambria" w:cs="Arial"/>
          <w:sz w:val="24"/>
          <w:szCs w:val="24"/>
        </w:rPr>
      </w:pPr>
    </w:p>
    <w:p w:rsidR="007C2230" w:rsidRPr="006C2DFE" w:rsidRDefault="00040EC1" w:rsidP="003B4858">
      <w:pPr>
        <w:spacing w:line="276" w:lineRule="auto"/>
        <w:jc w:val="center"/>
        <w:rPr>
          <w:rFonts w:ascii="Cambria" w:hAnsi="Cambria" w:cs="Arial"/>
          <w:sz w:val="24"/>
          <w:szCs w:val="24"/>
          <w:lang w:val="es-SV"/>
        </w:rPr>
      </w:pPr>
      <w:r w:rsidRPr="00040EC1">
        <w:rPr>
          <w:rFonts w:ascii="Cambria" w:hAnsi="Cambria" w:cs="Arial"/>
          <w:noProof/>
          <w:sz w:val="24"/>
          <w:szCs w:val="24"/>
          <w:lang w:val="es-SV" w:eastAsia="es-SV"/>
        </w:rPr>
        <w:drawing>
          <wp:inline distT="0" distB="0" distL="0" distR="0">
            <wp:extent cx="4572000" cy="2743200"/>
            <wp:effectExtent l="19050" t="0" r="19050" b="0"/>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8D24B3" w:rsidRPr="006C2DFE" w:rsidRDefault="008D24B3" w:rsidP="008D24B3">
      <w:pPr>
        <w:spacing w:line="276" w:lineRule="auto"/>
        <w:jc w:val="right"/>
        <w:rPr>
          <w:rFonts w:ascii="Cambria" w:hAnsi="Cambria" w:cs="Arial"/>
          <w:sz w:val="24"/>
          <w:szCs w:val="24"/>
          <w:lang w:val="es-SV"/>
        </w:rPr>
      </w:pPr>
      <w:r w:rsidRPr="006C2DFE">
        <w:rPr>
          <w:rFonts w:ascii="Cambria" w:hAnsi="Cambria" w:cs="Arial"/>
          <w:sz w:val="24"/>
          <w:szCs w:val="24"/>
          <w:lang w:val="es-SV"/>
        </w:rPr>
        <w:t>Grafico 3 medios de atención a consultas</w:t>
      </w:r>
    </w:p>
    <w:p w:rsidR="008D24B3" w:rsidRPr="006C2DFE" w:rsidRDefault="008D24B3" w:rsidP="008D24B3">
      <w:pPr>
        <w:spacing w:line="276" w:lineRule="auto"/>
        <w:jc w:val="both"/>
        <w:rPr>
          <w:rFonts w:ascii="Cambria" w:hAnsi="Cambria" w:cs="Arial"/>
          <w:sz w:val="24"/>
          <w:szCs w:val="24"/>
          <w:lang w:val="es-SV"/>
        </w:rPr>
      </w:pPr>
    </w:p>
    <w:p w:rsidR="008D24B3" w:rsidRPr="006C2DFE" w:rsidRDefault="008D24B3" w:rsidP="008D24B3">
      <w:pPr>
        <w:spacing w:line="276" w:lineRule="auto"/>
        <w:jc w:val="both"/>
        <w:rPr>
          <w:rFonts w:ascii="Cambria" w:hAnsi="Cambria" w:cs="Arial"/>
          <w:sz w:val="24"/>
          <w:szCs w:val="24"/>
          <w:lang w:val="es-SV"/>
        </w:rPr>
      </w:pPr>
      <w:r w:rsidRPr="006C2DFE">
        <w:rPr>
          <w:rFonts w:ascii="Cambria" w:hAnsi="Cambria" w:cs="Arial"/>
          <w:sz w:val="24"/>
          <w:szCs w:val="24"/>
          <w:lang w:val="es-SV"/>
        </w:rPr>
        <w:t>El</w:t>
      </w:r>
      <w:r w:rsidR="006B25C7" w:rsidRPr="006C2DFE">
        <w:rPr>
          <w:rFonts w:ascii="Cambria" w:hAnsi="Cambria" w:cs="Arial"/>
          <w:sz w:val="24"/>
          <w:szCs w:val="24"/>
          <w:lang w:val="es-SV"/>
        </w:rPr>
        <w:t xml:space="preserve"> </w:t>
      </w:r>
      <w:r w:rsidR="00040EC1">
        <w:rPr>
          <w:rFonts w:ascii="Cambria" w:hAnsi="Cambria" w:cs="Arial"/>
          <w:sz w:val="24"/>
          <w:szCs w:val="24"/>
          <w:lang w:val="es-SV"/>
        </w:rPr>
        <w:t>58</w:t>
      </w:r>
      <w:r w:rsidRPr="006C2DFE">
        <w:rPr>
          <w:rFonts w:ascii="Cambria" w:hAnsi="Cambria" w:cs="Arial"/>
          <w:sz w:val="24"/>
          <w:szCs w:val="24"/>
          <w:lang w:val="es-SV"/>
        </w:rPr>
        <w:t>% de las  atenciones brindadas f</w:t>
      </w:r>
      <w:r w:rsidR="006B25C7" w:rsidRPr="006C2DFE">
        <w:rPr>
          <w:rFonts w:ascii="Cambria" w:hAnsi="Cambria" w:cs="Arial"/>
          <w:sz w:val="24"/>
          <w:szCs w:val="24"/>
          <w:lang w:val="es-SV"/>
        </w:rPr>
        <w:t xml:space="preserve">ueron de manera presencial un </w:t>
      </w:r>
      <w:r w:rsidR="006C2DFE" w:rsidRPr="006C2DFE">
        <w:rPr>
          <w:rFonts w:ascii="Cambria" w:hAnsi="Cambria" w:cs="Arial"/>
          <w:sz w:val="24"/>
          <w:szCs w:val="24"/>
          <w:lang w:val="es-SV"/>
        </w:rPr>
        <w:t>2</w:t>
      </w:r>
      <w:r w:rsidR="00040EC1">
        <w:rPr>
          <w:rFonts w:ascii="Cambria" w:hAnsi="Cambria" w:cs="Arial"/>
          <w:sz w:val="24"/>
          <w:szCs w:val="24"/>
          <w:lang w:val="es-SV"/>
        </w:rPr>
        <w:t>4</w:t>
      </w:r>
      <w:r w:rsidR="006C2DFE" w:rsidRPr="006C2DFE">
        <w:rPr>
          <w:rFonts w:ascii="Cambria" w:hAnsi="Cambria" w:cs="Arial"/>
          <w:sz w:val="24"/>
          <w:szCs w:val="24"/>
          <w:lang w:val="es-SV"/>
        </w:rPr>
        <w:t xml:space="preserve">% de la población opto por correo electrónico y un </w:t>
      </w:r>
      <w:r w:rsidR="00040EC1">
        <w:rPr>
          <w:rFonts w:ascii="Cambria" w:hAnsi="Cambria" w:cs="Arial"/>
          <w:sz w:val="24"/>
          <w:szCs w:val="24"/>
          <w:lang w:val="es-SV"/>
        </w:rPr>
        <w:t>18</w:t>
      </w:r>
      <w:r w:rsidR="006C2DFE" w:rsidRPr="006C2DFE">
        <w:rPr>
          <w:rFonts w:ascii="Cambria" w:hAnsi="Cambria" w:cs="Arial"/>
          <w:sz w:val="24"/>
          <w:szCs w:val="24"/>
          <w:lang w:val="es-SV"/>
        </w:rPr>
        <w:t>% fueron telefónicas.</w:t>
      </w:r>
    </w:p>
    <w:p w:rsidR="008D24B3" w:rsidRPr="006C2DFE" w:rsidRDefault="008D24B3" w:rsidP="008D24B3">
      <w:pPr>
        <w:spacing w:line="276" w:lineRule="auto"/>
        <w:jc w:val="both"/>
        <w:rPr>
          <w:rFonts w:ascii="Cambria" w:hAnsi="Cambria" w:cs="Arial"/>
          <w:sz w:val="24"/>
          <w:szCs w:val="24"/>
          <w:lang w:val="es-SV"/>
        </w:rPr>
      </w:pPr>
      <w:r w:rsidRPr="006C2DFE">
        <w:rPr>
          <w:rFonts w:ascii="Cambria" w:hAnsi="Cambria" w:cs="Arial"/>
          <w:sz w:val="24"/>
          <w:szCs w:val="24"/>
          <w:lang w:val="es-SV"/>
        </w:rPr>
        <w:t>Los temas más consultados por parte de la ciudadanía, en la Dirección de Transparencia y en la Oficina Enlace DIGESTYC son los siguientes:</w:t>
      </w:r>
    </w:p>
    <w:p w:rsidR="008D24B3" w:rsidRPr="006C2DFE" w:rsidRDefault="008D24B3" w:rsidP="008D24B3">
      <w:pPr>
        <w:spacing w:line="276" w:lineRule="auto"/>
        <w:jc w:val="both"/>
        <w:rPr>
          <w:rFonts w:ascii="Cambria" w:hAnsi="Cambria" w:cs="Arial"/>
          <w:sz w:val="24"/>
          <w:szCs w:val="24"/>
          <w:lang w:val="es-SV"/>
        </w:rPr>
      </w:pPr>
    </w:p>
    <w:p w:rsidR="008D24B3" w:rsidRPr="006C2DFE" w:rsidRDefault="008D24B3" w:rsidP="008D24B3">
      <w:pPr>
        <w:pStyle w:val="Prrafodelista"/>
        <w:numPr>
          <w:ilvl w:val="1"/>
          <w:numId w:val="1"/>
        </w:numPr>
        <w:spacing w:line="276" w:lineRule="auto"/>
        <w:jc w:val="both"/>
        <w:rPr>
          <w:rFonts w:ascii="Cambria" w:hAnsi="Cambria" w:cs="Arial"/>
          <w:snapToGrid w:val="0"/>
          <w:sz w:val="24"/>
          <w:szCs w:val="24"/>
          <w:lang w:val="es-SV" w:eastAsia="es-ES"/>
        </w:rPr>
      </w:pPr>
      <w:r w:rsidRPr="006C2DFE">
        <w:rPr>
          <w:rFonts w:ascii="Cambria" w:hAnsi="Cambria" w:cs="Arial"/>
          <w:snapToGrid w:val="0"/>
          <w:sz w:val="24"/>
          <w:szCs w:val="24"/>
          <w:lang w:val="es-SV" w:eastAsia="es-ES"/>
        </w:rPr>
        <w:t xml:space="preserve">Información sobre </w:t>
      </w:r>
      <w:r w:rsidR="00BA0F26" w:rsidRPr="006C2DFE">
        <w:rPr>
          <w:rFonts w:ascii="Cambria" w:hAnsi="Cambria" w:cs="Arial"/>
          <w:snapToGrid w:val="0"/>
          <w:sz w:val="24"/>
          <w:szCs w:val="24"/>
          <w:lang w:val="es-SV" w:eastAsia="es-ES"/>
        </w:rPr>
        <w:t>Subsidio del GLP, cambio de PIN y</w:t>
      </w:r>
      <w:r w:rsidRPr="006C2DFE">
        <w:rPr>
          <w:rFonts w:ascii="Cambria" w:hAnsi="Cambria" w:cs="Arial"/>
          <w:snapToGrid w:val="0"/>
          <w:sz w:val="24"/>
          <w:szCs w:val="24"/>
          <w:lang w:val="es-SV" w:eastAsia="es-ES"/>
        </w:rPr>
        <w:t xml:space="preserve"> </w:t>
      </w:r>
      <w:r w:rsidR="00BA0F26" w:rsidRPr="006C2DFE">
        <w:rPr>
          <w:rFonts w:ascii="Cambria" w:hAnsi="Cambria" w:cs="Arial"/>
          <w:snapToGrid w:val="0"/>
          <w:sz w:val="24"/>
          <w:szCs w:val="24"/>
          <w:lang w:val="es-SV" w:eastAsia="es-ES"/>
        </w:rPr>
        <w:t xml:space="preserve">Actualización Datos CENADE. </w:t>
      </w:r>
    </w:p>
    <w:p w:rsidR="0046441C" w:rsidRPr="006C2DFE" w:rsidRDefault="0046441C" w:rsidP="0046441C">
      <w:pPr>
        <w:pStyle w:val="Prrafodelista"/>
        <w:numPr>
          <w:ilvl w:val="1"/>
          <w:numId w:val="1"/>
        </w:numPr>
        <w:spacing w:after="180" w:line="276" w:lineRule="auto"/>
        <w:contextualSpacing/>
        <w:jc w:val="both"/>
        <w:rPr>
          <w:rFonts w:ascii="Cambria" w:hAnsi="Cambria" w:cs="Arial"/>
          <w:snapToGrid w:val="0"/>
          <w:sz w:val="24"/>
          <w:szCs w:val="24"/>
          <w:lang w:val="es-SV" w:eastAsia="es-ES"/>
        </w:rPr>
      </w:pPr>
      <w:r w:rsidRPr="006C2DFE">
        <w:rPr>
          <w:rFonts w:ascii="Cambria" w:hAnsi="Cambria" w:cs="Arial"/>
          <w:snapToGrid w:val="0"/>
          <w:sz w:val="24"/>
          <w:szCs w:val="24"/>
          <w:lang w:val="es-SV" w:eastAsia="es-ES"/>
        </w:rPr>
        <w:t>Información sobre Importación y Exportación</w:t>
      </w:r>
    </w:p>
    <w:p w:rsidR="008D24B3" w:rsidRPr="006C2DFE" w:rsidRDefault="008D24B3" w:rsidP="008D24B3">
      <w:pPr>
        <w:pStyle w:val="Prrafodelista"/>
        <w:numPr>
          <w:ilvl w:val="1"/>
          <w:numId w:val="1"/>
        </w:numPr>
        <w:spacing w:after="180" w:line="276" w:lineRule="auto"/>
        <w:contextualSpacing/>
        <w:jc w:val="both"/>
        <w:rPr>
          <w:rFonts w:ascii="Cambria" w:hAnsi="Cambria" w:cs="Arial"/>
          <w:snapToGrid w:val="0"/>
          <w:sz w:val="24"/>
          <w:szCs w:val="24"/>
          <w:lang w:val="es-SV" w:eastAsia="es-ES"/>
        </w:rPr>
      </w:pPr>
      <w:r w:rsidRPr="006C2DFE">
        <w:rPr>
          <w:rFonts w:ascii="Cambria" w:hAnsi="Cambria" w:cs="Arial"/>
          <w:snapToGrid w:val="0"/>
          <w:sz w:val="24"/>
          <w:szCs w:val="24"/>
          <w:lang w:val="es-SV" w:eastAsia="es-ES"/>
        </w:rPr>
        <w:t>Requisitos para el Registro de una empresa.</w:t>
      </w:r>
    </w:p>
    <w:p w:rsidR="00931BAE" w:rsidRPr="006C2DFE" w:rsidRDefault="00931BAE" w:rsidP="008D24B3">
      <w:pPr>
        <w:pStyle w:val="Prrafodelista"/>
        <w:numPr>
          <w:ilvl w:val="1"/>
          <w:numId w:val="1"/>
        </w:numPr>
        <w:spacing w:after="180" w:line="276" w:lineRule="auto"/>
        <w:contextualSpacing/>
        <w:jc w:val="both"/>
        <w:rPr>
          <w:rFonts w:ascii="Cambria" w:hAnsi="Cambria" w:cs="Arial"/>
          <w:snapToGrid w:val="0"/>
          <w:sz w:val="24"/>
          <w:szCs w:val="24"/>
          <w:lang w:val="es-SV" w:eastAsia="es-ES"/>
        </w:rPr>
      </w:pPr>
      <w:r w:rsidRPr="006C2DFE">
        <w:rPr>
          <w:rFonts w:ascii="Cambria" w:hAnsi="Cambria" w:cs="Arial"/>
          <w:snapToGrid w:val="0"/>
          <w:sz w:val="24"/>
          <w:szCs w:val="24"/>
          <w:lang w:val="es-SV" w:eastAsia="es-ES"/>
        </w:rPr>
        <w:t>Entrega de currículo</w:t>
      </w:r>
      <w:r w:rsidR="00764B33" w:rsidRPr="006C2DFE">
        <w:rPr>
          <w:rFonts w:ascii="Cambria" w:hAnsi="Cambria" w:cs="Arial"/>
          <w:snapToGrid w:val="0"/>
          <w:sz w:val="24"/>
          <w:szCs w:val="24"/>
          <w:lang w:val="es-SV" w:eastAsia="es-ES"/>
        </w:rPr>
        <w:t>.</w:t>
      </w:r>
    </w:p>
    <w:p w:rsidR="00A71D65" w:rsidRPr="006C2DFE" w:rsidRDefault="00A71D65" w:rsidP="00A71D65">
      <w:pPr>
        <w:pStyle w:val="Prrafodelista"/>
        <w:numPr>
          <w:ilvl w:val="1"/>
          <w:numId w:val="1"/>
        </w:numPr>
        <w:spacing w:after="180" w:line="276" w:lineRule="auto"/>
        <w:contextualSpacing/>
        <w:jc w:val="both"/>
        <w:rPr>
          <w:rFonts w:ascii="Cambria" w:hAnsi="Cambria" w:cs="Arial"/>
          <w:snapToGrid w:val="0"/>
          <w:sz w:val="24"/>
          <w:szCs w:val="24"/>
          <w:lang w:val="es-SV" w:eastAsia="es-ES"/>
        </w:rPr>
      </w:pPr>
      <w:r w:rsidRPr="006C2DFE">
        <w:rPr>
          <w:rFonts w:ascii="Cambria" w:hAnsi="Cambria" w:cs="Arial"/>
          <w:snapToGrid w:val="0"/>
          <w:sz w:val="24"/>
          <w:szCs w:val="24"/>
          <w:lang w:val="es-SV" w:eastAsia="es-ES"/>
        </w:rPr>
        <w:t>Información sobre Tratados de Libre Comercio.</w:t>
      </w:r>
    </w:p>
    <w:p w:rsidR="003A20B2" w:rsidRPr="006C2DFE" w:rsidRDefault="003A20B2" w:rsidP="003A20B2">
      <w:pPr>
        <w:pStyle w:val="Prrafodelista"/>
        <w:numPr>
          <w:ilvl w:val="1"/>
          <w:numId w:val="1"/>
        </w:numPr>
        <w:spacing w:after="180" w:line="276" w:lineRule="auto"/>
        <w:contextualSpacing/>
        <w:jc w:val="both"/>
        <w:rPr>
          <w:rFonts w:ascii="Cambria" w:hAnsi="Cambria" w:cs="Arial"/>
          <w:snapToGrid w:val="0"/>
          <w:sz w:val="24"/>
          <w:szCs w:val="24"/>
          <w:lang w:val="es-SV" w:eastAsia="es-ES"/>
        </w:rPr>
      </w:pPr>
      <w:r w:rsidRPr="006C2DFE">
        <w:rPr>
          <w:rFonts w:ascii="Cambria" w:hAnsi="Cambria" w:cs="Arial"/>
          <w:snapToGrid w:val="0"/>
          <w:sz w:val="24"/>
          <w:szCs w:val="24"/>
          <w:lang w:val="es-SV" w:eastAsia="es-ES"/>
        </w:rPr>
        <w:t>Base de datos de población,  EHPM de diferentes años</w:t>
      </w:r>
      <w:bookmarkEnd w:id="1"/>
      <w:bookmarkEnd w:id="2"/>
      <w:bookmarkEnd w:id="3"/>
      <w:bookmarkEnd w:id="4"/>
      <w:bookmarkEnd w:id="5"/>
      <w:bookmarkEnd w:id="6"/>
      <w:bookmarkEnd w:id="7"/>
    </w:p>
    <w:sectPr w:rsidR="003A20B2" w:rsidRPr="006C2DFE" w:rsidSect="009E019D">
      <w:headerReference w:type="even" r:id="rId16"/>
      <w:headerReference w:type="default" r:id="rId17"/>
      <w:footerReference w:type="even" r:id="rId18"/>
      <w:footerReference w:type="default" r:id="rId19"/>
      <w:pgSz w:w="12240" w:h="15840" w:code="1"/>
      <w:pgMar w:top="1418" w:right="1701" w:bottom="1418"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1C29" w:rsidRDefault="007C1C29" w:rsidP="003A00B0">
      <w:pPr>
        <w:spacing w:after="0" w:line="240" w:lineRule="auto"/>
      </w:pPr>
      <w:r>
        <w:separator/>
      </w:r>
    </w:p>
  </w:endnote>
  <w:endnote w:type="continuationSeparator" w:id="0">
    <w:p w:rsidR="007C1C29" w:rsidRDefault="007C1C29" w:rsidP="003A00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4B3" w:rsidRPr="00A35C93" w:rsidRDefault="007C1C29" w:rsidP="00FB740D">
    <w:pPr>
      <w:pStyle w:val="Piedepgina"/>
      <w:spacing w:after="240"/>
      <w:jc w:val="right"/>
      <w:rPr>
        <w:i/>
        <w:sz w:val="28"/>
        <w:lang w:val="es-SV"/>
      </w:rPr>
    </w:pPr>
    <w:sdt>
      <w:sdtPr>
        <w:rPr>
          <w:i/>
        </w:rPr>
        <w:alias w:val="Autor"/>
        <w:id w:val="24429130"/>
        <w:dataBinding w:prefixMappings="xmlns:ns0='http://purl.org/dc/elements/1.1/' xmlns:ns1='http://schemas.openxmlformats.org/package/2006/metadata/core-properties' " w:xpath="/ns1:coreProperties[1]/ns0:creator[1]" w:storeItemID="{6C3C8BC8-F283-45AE-878A-BAB7291924A1}"/>
        <w:text/>
      </w:sdtPr>
      <w:sdtEndPr/>
      <w:sdtContent>
        <w:r w:rsidR="008D24B3">
          <w:rPr>
            <w:i/>
            <w:lang w:val="es-SV"/>
          </w:rPr>
          <w:t>Dirección de Transparencia</w:t>
        </w:r>
      </w:sdtContent>
    </w:sdt>
    <w:r w:rsidR="008D24B3" w:rsidRPr="00A35C93">
      <w:rPr>
        <w:i/>
        <w:sz w:val="28"/>
        <w:lang w:val="es-SV"/>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2642708"/>
      <w:docPartObj>
        <w:docPartGallery w:val="Page Numbers (Bottom of Page)"/>
        <w:docPartUnique/>
      </w:docPartObj>
    </w:sdtPr>
    <w:sdtEndPr/>
    <w:sdtContent>
      <w:p w:rsidR="009E019D" w:rsidRDefault="006A7933">
        <w:pPr>
          <w:pStyle w:val="Piedepgina"/>
          <w:jc w:val="center"/>
        </w:pPr>
        <w:r>
          <w:fldChar w:fldCharType="begin"/>
        </w:r>
        <w:r w:rsidR="009E019D">
          <w:instrText>PAGE   \* MERGEFORMAT</w:instrText>
        </w:r>
        <w:r>
          <w:fldChar w:fldCharType="separate"/>
        </w:r>
        <w:r w:rsidR="0087706A" w:rsidRPr="0087706A">
          <w:rPr>
            <w:noProof/>
            <w:lang w:val="es-ES"/>
          </w:rPr>
          <w:t>1</w:t>
        </w:r>
        <w:r>
          <w:fldChar w:fldCharType="end"/>
        </w:r>
      </w:p>
    </w:sdtContent>
  </w:sdt>
  <w:p w:rsidR="009E019D" w:rsidRDefault="009E019D">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00B0" w:rsidRDefault="0087706A">
    <w:pPr>
      <w:pStyle w:val="Piedepgina"/>
      <w:jc w:val="center"/>
      <w:rPr>
        <w:caps/>
        <w:noProof/>
        <w:color w:val="4F81BD" w:themeColor="accent1"/>
      </w:rPr>
    </w:pPr>
    <w:r>
      <w:rPr>
        <w:noProof/>
        <w:lang w:val="es-SV" w:eastAsia="es-SV"/>
      </w:rPr>
      <mc:AlternateContent>
        <mc:Choice Requires="wps">
          <w:drawing>
            <wp:anchor distT="0" distB="0" distL="114300" distR="114300" simplePos="0" relativeHeight="251678720" behindDoc="0" locked="0" layoutInCell="1" allowOverlap="1">
              <wp:simplePos x="0" y="0"/>
              <wp:positionH relativeFrom="column">
                <wp:posOffset>-1007745</wp:posOffset>
              </wp:positionH>
              <wp:positionV relativeFrom="paragraph">
                <wp:posOffset>-3517265</wp:posOffset>
              </wp:positionV>
              <wp:extent cx="481330" cy="2927350"/>
              <wp:effectExtent l="0" t="0" r="0" b="6350"/>
              <wp:wrapNone/>
              <wp:docPr id="195" name="Text Box 1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81330" cy="29273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A6A6A6" w:themeColor="background1" w:themeShade="A6"/>
                              <w:sz w:val="32"/>
                            </w:rPr>
                            <w:alias w:val="Author"/>
                            <w:tag w:val=""/>
                            <w:id w:val="1019824418"/>
                            <w:dataBinding w:prefixMappings="xmlns:ns0='http://purl.org/dc/elements/1.1/' xmlns:ns1='http://schemas.openxmlformats.org/package/2006/metadata/core-properties' " w:xpath="/ns1:coreProperties[1]/ns0:creator[1]" w:storeItemID="{6C3C8BC8-F283-45AE-878A-BAB7291924A1}"/>
                            <w:text/>
                          </w:sdtPr>
                          <w:sdtEndPr/>
                          <w:sdtContent>
                            <w:p w:rsidR="002A36E8" w:rsidRPr="002A36E8" w:rsidRDefault="008D24B3" w:rsidP="002A36E8">
                              <w:pPr>
                                <w:jc w:val="right"/>
                                <w:rPr>
                                  <w:color w:val="A6A6A6" w:themeColor="background1" w:themeShade="A6"/>
                                  <w:sz w:val="32"/>
                                </w:rPr>
                              </w:pPr>
                              <w:r>
                                <w:rPr>
                                  <w:color w:val="A6A6A6" w:themeColor="background1" w:themeShade="A6"/>
                                  <w:sz w:val="32"/>
                                  <w:lang w:val="es-SV"/>
                                </w:rPr>
                                <w:t>Dirección de Transparencia</w:t>
                              </w:r>
                            </w:p>
                          </w:sdtContent>
                        </w:sdt>
                      </w:txbxContent>
                    </wps:txbx>
                    <wps:bodyPr rot="0" spcFirstLastPara="0" vertOverflow="overflow" horzOverflow="overflow" vert="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95" o:spid="_x0000_s1033" type="#_x0000_t202" style="position:absolute;left:0;text-align:left;margin-left:-79.35pt;margin-top:-276.95pt;width:37.9pt;height:230.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" filled="f" stroked="f" strokeweight=".5pt">
              <v:path arrowok="t"/>
              <v:textbox style="layout-flow:vertical">
                <w:txbxContent>
                  <w:sdt>
                    <w:sdtPr>
                      <w:rPr>
                        <w:color w:val="A6A6A6" w:themeColor="background1" w:themeShade="A6"/>
                        <w:sz w:val="32"/>
                      </w:rPr>
                      <w:alias w:val="Author"/>
                      <w:tag w:val=""/>
                      <w:id w:val="1019824418"/>
                      <w:dataBinding w:prefixMappings="xmlns:ns0='http://purl.org/dc/elements/1.1/' xmlns:ns1='http://schemas.openxmlformats.org/package/2006/metadata/core-properties' " w:xpath="/ns1:coreProperties[1]/ns0:creator[1]" w:storeItemID="{6C3C8BC8-F283-45AE-878A-BAB7291924A1}"/>
                      <w:text/>
                    </w:sdtPr>
                    <w:sdtEndPr/>
                    <w:sdtContent>
                      <w:p w:rsidR="002A36E8" w:rsidRPr="002A36E8" w:rsidRDefault="008D24B3" w:rsidP="002A36E8">
                        <w:pPr>
                          <w:jc w:val="right"/>
                          <w:rPr>
                            <w:color w:val="A6A6A6" w:themeColor="background1" w:themeShade="A6"/>
                            <w:sz w:val="32"/>
                          </w:rPr>
                        </w:pPr>
                        <w:r>
                          <w:rPr>
                            <w:color w:val="A6A6A6" w:themeColor="background1" w:themeShade="A6"/>
                            <w:sz w:val="32"/>
                            <w:lang w:val="es-SV"/>
                          </w:rPr>
                          <w:t>Dirección de Transparencia</w:t>
                        </w:r>
                      </w:p>
                    </w:sdtContent>
                  </w:sdt>
                </w:txbxContent>
              </v:textbox>
            </v:shape>
          </w:pict>
        </mc:Fallback>
      </mc:AlternateContent>
    </w:r>
    <w:r w:rsidR="006A7933">
      <w:rPr>
        <w:caps/>
        <w:color w:val="4F81BD" w:themeColor="accent1"/>
      </w:rPr>
      <w:fldChar w:fldCharType="begin"/>
    </w:r>
    <w:r w:rsidR="003A00B0">
      <w:rPr>
        <w:caps/>
        <w:color w:val="4F81BD" w:themeColor="accent1"/>
      </w:rPr>
      <w:instrText xml:space="preserve"> PAGE   \* MERGEFORMAT </w:instrText>
    </w:r>
    <w:r w:rsidR="006A7933">
      <w:rPr>
        <w:caps/>
        <w:color w:val="4F81BD" w:themeColor="accent1"/>
      </w:rPr>
      <w:fldChar w:fldCharType="separate"/>
    </w:r>
    <w:r>
      <w:rPr>
        <w:caps/>
        <w:noProof/>
        <w:color w:val="4F81BD" w:themeColor="accent1"/>
      </w:rPr>
      <w:t>2</w:t>
    </w:r>
    <w:r w:rsidR="006A7933">
      <w:rPr>
        <w:caps/>
        <w:noProof/>
        <w:color w:val="4F81BD" w:themeColor="accent1"/>
      </w:rPr>
      <w:fldChar w:fldCharType="end"/>
    </w:r>
  </w:p>
  <w:p w:rsidR="003A00B0" w:rsidRDefault="003A00B0">
    <w:pPr>
      <w:pStyle w:val="Piedep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665943"/>
      <w:docPartObj>
        <w:docPartGallery w:val="Page Numbers (Bottom of Page)"/>
        <w:docPartUnique/>
      </w:docPartObj>
    </w:sdtPr>
    <w:sdtEndPr/>
    <w:sdtContent>
      <w:p w:rsidR="009E019D" w:rsidRDefault="006A7933">
        <w:pPr>
          <w:pStyle w:val="Piedepgina"/>
          <w:jc w:val="center"/>
        </w:pPr>
        <w:r>
          <w:fldChar w:fldCharType="begin"/>
        </w:r>
        <w:r w:rsidR="009E019D">
          <w:instrText>PAGE   \* MERGEFORMAT</w:instrText>
        </w:r>
        <w:r>
          <w:fldChar w:fldCharType="separate"/>
        </w:r>
        <w:r w:rsidR="0087706A" w:rsidRPr="0087706A">
          <w:rPr>
            <w:noProof/>
            <w:lang w:val="es-ES"/>
          </w:rPr>
          <w:t>3</w:t>
        </w:r>
        <w:r>
          <w:fldChar w:fldCharType="end"/>
        </w:r>
      </w:p>
    </w:sdtContent>
  </w:sdt>
  <w:p w:rsidR="002A36E8" w:rsidRDefault="002A36E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1C29" w:rsidRDefault="007C1C29" w:rsidP="003A00B0">
      <w:pPr>
        <w:spacing w:after="0" w:line="240" w:lineRule="auto"/>
      </w:pPr>
      <w:r>
        <w:separator/>
      </w:r>
    </w:p>
  </w:footnote>
  <w:footnote w:type="continuationSeparator" w:id="0">
    <w:p w:rsidR="007C1C29" w:rsidRDefault="007C1C29" w:rsidP="003A00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Sombreadoclaro-nfasis3"/>
      <w:tblW w:w="0" w:type="auto"/>
      <w:tblLook w:val="04A0" w:firstRow="1" w:lastRow="0" w:firstColumn="1" w:lastColumn="0" w:noHBand="0" w:noVBand="1"/>
    </w:tblPr>
    <w:tblGrid>
      <w:gridCol w:w="8645"/>
    </w:tblGrid>
    <w:tr w:rsidR="008D24B3" w:rsidTr="00FB74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45" w:type="dxa"/>
          <w:tcBorders>
            <w:top w:val="nil"/>
            <w:bottom w:val="nil"/>
          </w:tcBorders>
        </w:tcPr>
        <w:p w:rsidR="008D24B3" w:rsidRPr="008510B9" w:rsidRDefault="0087706A" w:rsidP="00FB740D">
          <w:pPr>
            <w:pStyle w:val="Encabezado"/>
            <w:spacing w:before="120" w:after="120"/>
            <w:jc w:val="right"/>
            <w:rPr>
              <w:color w:val="7F7F7F" w:themeColor="text1" w:themeTint="80"/>
            </w:rPr>
          </w:pPr>
          <w:r>
            <w:rPr>
              <w:noProof/>
              <w:color w:val="7F7F7F" w:themeColor="text1" w:themeTint="80"/>
              <w:sz w:val="28"/>
              <w:lang w:val="es-SV" w:eastAsia="es-SV"/>
            </w:rPr>
            <mc:AlternateContent>
              <mc:Choice Requires="wps">
                <w:drawing>
                  <wp:anchor distT="0" distB="0" distL="114300" distR="114300" simplePos="0" relativeHeight="251693056" behindDoc="0" locked="0" layoutInCell="1" allowOverlap="1">
                    <wp:simplePos x="0" y="0"/>
                    <wp:positionH relativeFrom="column">
                      <wp:posOffset>-832485</wp:posOffset>
                    </wp:positionH>
                    <wp:positionV relativeFrom="paragraph">
                      <wp:posOffset>-145415</wp:posOffset>
                    </wp:positionV>
                    <wp:extent cx="6705600" cy="552450"/>
                    <wp:effectExtent l="0" t="0" r="0" b="0"/>
                    <wp:wrapNone/>
                    <wp:docPr id="2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05600" cy="552450"/>
                            </a:xfrm>
                            <a:prstGeom prst="rect">
                              <a:avLst/>
                            </a:prstGeom>
                            <a:solidFill>
                              <a:schemeClr val="tx1">
                                <a:lumMod val="50000"/>
                                <a:lumOff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8D24B3" w:rsidRPr="00630F92" w:rsidRDefault="007C1C29" w:rsidP="00FB740D">
                                <w:pPr>
                                  <w:spacing w:before="120" w:after="120"/>
                                  <w:jc w:val="right"/>
                                  <w:rPr>
                                    <w:color w:val="F2F2F2" w:themeColor="background1" w:themeShade="F2"/>
                                  </w:rPr>
                                </w:pPr>
                                <w:sdt>
                                  <w:sdtPr>
                                    <w:rPr>
                                      <w:color w:val="F2F2F2" w:themeColor="background1" w:themeShade="F2"/>
                                      <w:sz w:val="32"/>
                                    </w:rPr>
                                    <w:alias w:val="Título"/>
                                    <w:id w:val="24429129"/>
                                    <w:dataBinding w:prefixMappings="xmlns:ns0='http://purl.org/dc/elements/1.1/' xmlns:ns1='http://schemas.openxmlformats.org/package/2006/metadata/core-properties' " w:xpath="/ns1:coreProperties[1]/ns0:title[1]" w:storeItemID="{6C3C8BC8-F283-45AE-878A-BAB7291924A1}"/>
                                    <w:text/>
                                  </w:sdtPr>
                                  <w:sdtEndPr/>
                                  <w:sdtContent>
                                    <w:r w:rsidR="00326B1D">
                                      <w:rPr>
                                        <w:color w:val="F2F2F2" w:themeColor="background1" w:themeShade="F2"/>
                                        <w:sz w:val="32"/>
                                        <w:lang w:val="es-SV"/>
                                      </w:rPr>
                                      <w:t>Informe de marzo</w:t>
                                    </w:r>
                                  </w:sdtContent>
                                </w:sdt>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id="Rectangle 25" o:spid="_x0000_s1029" style="position:absolute;left:0;text-align:left;margin-left:-65.55pt;margin-top:-11.45pt;width:528pt;height:43.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" fillcolor="gray [1629]" stroked="f" strokeweight="1pt">
                    <v:path arrowok="t"/>
                    <v:textbox>
                      <w:txbxContent>
                        <w:p w:rsidR="008D24B3" w:rsidRPr="00630F92" w:rsidRDefault="007C1C29" w:rsidP="00FB740D">
                          <w:pPr>
                            <w:spacing w:before="120" w:after="120"/>
                            <w:jc w:val="right"/>
                            <w:rPr>
                              <w:color w:val="F2F2F2" w:themeColor="background1" w:themeShade="F2"/>
                            </w:rPr>
                          </w:pPr>
                          <w:sdt>
                            <w:sdtPr>
                              <w:rPr>
                                <w:color w:val="F2F2F2" w:themeColor="background1" w:themeShade="F2"/>
                                <w:sz w:val="32"/>
                              </w:rPr>
                              <w:alias w:val="Título"/>
                              <w:id w:val="24429129"/>
                              <w:dataBinding w:prefixMappings="xmlns:ns0='http://purl.org/dc/elements/1.1/' xmlns:ns1='http://schemas.openxmlformats.org/package/2006/metadata/core-properties' " w:xpath="/ns1:coreProperties[1]/ns0:title[1]" w:storeItemID="{6C3C8BC8-F283-45AE-878A-BAB7291924A1}"/>
                              <w:text/>
                            </w:sdtPr>
                            <w:sdtEndPr/>
                            <w:sdtContent>
                              <w:r w:rsidR="00326B1D">
                                <w:rPr>
                                  <w:color w:val="F2F2F2" w:themeColor="background1" w:themeShade="F2"/>
                                  <w:sz w:val="32"/>
                                  <w:lang w:val="es-SV"/>
                                </w:rPr>
                                <w:t>Informe de marzo</w:t>
                              </w:r>
                            </w:sdtContent>
                          </w:sdt>
                        </w:p>
                      </w:txbxContent>
                    </v:textbox>
                  </v:rect>
                </w:pict>
              </mc:Fallback>
            </mc:AlternateContent>
          </w:r>
        </w:p>
      </w:tc>
    </w:tr>
  </w:tbl>
  <w:p w:rsidR="008D24B3" w:rsidRDefault="0087706A" w:rsidP="00FB740D">
    <w:pPr>
      <w:pStyle w:val="Encabezado"/>
      <w:spacing w:before="240"/>
      <w:jc w:val="right"/>
    </w:pPr>
    <w:r>
      <w:rPr>
        <w:noProof/>
        <w:lang w:val="es-SV" w:eastAsia="es-SV"/>
      </w:rPr>
      <mc:AlternateContent>
        <mc:Choice Requires="wps">
          <w:drawing>
            <wp:anchor distT="0" distB="0" distL="114300" distR="114300" simplePos="0" relativeHeight="251694080" behindDoc="0" locked="0" layoutInCell="1" allowOverlap="1">
              <wp:simplePos x="0" y="0"/>
              <wp:positionH relativeFrom="column">
                <wp:posOffset>-833120</wp:posOffset>
              </wp:positionH>
              <wp:positionV relativeFrom="paragraph">
                <wp:posOffset>116205</wp:posOffset>
              </wp:positionV>
              <wp:extent cx="765810" cy="179705"/>
              <wp:effectExtent l="0" t="0" r="0" b="0"/>
              <wp:wrapNone/>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5810" cy="17970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6" o:spid="_x0000_s1026" style="position:absolute;margin-left:-65.6pt;margin-top:9.15pt;width:60.3pt;height:14.1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" fillcolor="#4f81bd [3204]" stroked="f" strokeweight="1pt">
              <v:path arrowok="t"/>
            </v:rect>
          </w:pict>
        </mc:Fallback>
      </mc:AlternateContent>
    </w:r>
    <w:r>
      <w:rPr>
        <w:noProof/>
        <w:lang w:val="es-SV" w:eastAsia="es-SV"/>
      </w:rPr>
      <mc:AlternateContent>
        <mc:Choice Requires="wps">
          <w:drawing>
            <wp:anchor distT="0" distB="0" distL="114300" distR="114300" simplePos="0" relativeHeight="251695104" behindDoc="0" locked="0" layoutInCell="1" allowOverlap="1">
              <wp:simplePos x="0" y="0"/>
              <wp:positionH relativeFrom="column">
                <wp:posOffset>-21590</wp:posOffset>
              </wp:positionH>
              <wp:positionV relativeFrom="paragraph">
                <wp:posOffset>113665</wp:posOffset>
              </wp:positionV>
              <wp:extent cx="5886450" cy="179705"/>
              <wp:effectExtent l="0" t="0" r="0" b="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86450" cy="179705"/>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7" o:spid="_x0000_s1026" style="position:absolute;margin-left:-1.7pt;margin-top:8.95pt;width:463.5pt;height:14.1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" fillcolor="black [3213]" stroked="f" strokeweight="1pt">
              <v:path arrowok="t"/>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6E8" w:rsidRDefault="0087706A" w:rsidP="002A36E8">
    <w:pPr>
      <w:pStyle w:val="Encabezado"/>
    </w:pPr>
    <w:r>
      <w:rPr>
        <w:noProof/>
        <w:lang w:val="es-SV" w:eastAsia="es-SV"/>
      </w:rPr>
      <mc:AlternateContent>
        <mc:Choice Requires="wps">
          <w:drawing>
            <wp:anchor distT="0" distB="0" distL="114300" distR="114300" simplePos="0" relativeHeight="251686912" behindDoc="0" locked="0" layoutInCell="1" allowOverlap="1">
              <wp:simplePos x="0" y="0"/>
              <wp:positionH relativeFrom="column">
                <wp:posOffset>-790575</wp:posOffset>
              </wp:positionH>
              <wp:positionV relativeFrom="paragraph">
                <wp:posOffset>-185420</wp:posOffset>
              </wp:positionV>
              <wp:extent cx="7026275" cy="433070"/>
              <wp:effectExtent l="0" t="0" r="0" b="5080"/>
              <wp:wrapNone/>
              <wp:docPr id="196" name="Text Box 1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26275" cy="4330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808080" w:themeColor="background1" w:themeShade="80"/>
                              <w:sz w:val="48"/>
                            </w:rPr>
                            <w:alias w:val="Title"/>
                            <w:tag w:val=""/>
                            <w:id w:val="-1929803235"/>
                            <w:dataBinding w:prefixMappings="xmlns:ns0='http://purl.org/dc/elements/1.1/' xmlns:ns1='http://schemas.openxmlformats.org/package/2006/metadata/core-properties' " w:xpath="/ns1:coreProperties[1]/ns0:title[1]" w:storeItemID="{6C3C8BC8-F283-45AE-878A-BAB7291924A1}"/>
                            <w:text/>
                          </w:sdtPr>
                          <w:sdtEndPr/>
                          <w:sdtContent>
                            <w:p w:rsidR="002A36E8" w:rsidRPr="002A36E8" w:rsidRDefault="00326B1D" w:rsidP="002A36E8">
                              <w:pPr>
                                <w:rPr>
                                  <w:color w:val="808080" w:themeColor="background1" w:themeShade="80"/>
                                  <w:sz w:val="48"/>
                                </w:rPr>
                              </w:pPr>
                              <w:r>
                                <w:rPr>
                                  <w:color w:val="808080" w:themeColor="background1" w:themeShade="80"/>
                                  <w:sz w:val="48"/>
                                  <w:lang w:val="es-SV"/>
                                </w:rPr>
                                <w:t>Informe de marzo</w:t>
                              </w:r>
                            </w:p>
                          </w:sdtContent>
                        </w:sdt>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96" o:spid="_x0000_s1030" type="#_x0000_t202" style="position:absolute;margin-left:-62.25pt;margin-top:-14.6pt;width:553.25pt;height:34.1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" filled="f" stroked="f" strokeweight=".5pt">
              <v:path arrowok="t"/>
              <v:textbox>
                <w:txbxContent>
                  <w:sdt>
                    <w:sdtPr>
                      <w:rPr>
                        <w:color w:val="808080" w:themeColor="background1" w:themeShade="80"/>
                        <w:sz w:val="48"/>
                      </w:rPr>
                      <w:alias w:val="Title"/>
                      <w:tag w:val=""/>
                      <w:id w:val="-1929803235"/>
                      <w:dataBinding w:prefixMappings="xmlns:ns0='http://purl.org/dc/elements/1.1/' xmlns:ns1='http://schemas.openxmlformats.org/package/2006/metadata/core-properties' " w:xpath="/ns1:coreProperties[1]/ns0:title[1]" w:storeItemID="{6C3C8BC8-F283-45AE-878A-BAB7291924A1}"/>
                      <w:text/>
                    </w:sdtPr>
                    <w:sdtEndPr/>
                    <w:sdtContent>
                      <w:p w:rsidR="002A36E8" w:rsidRPr="002A36E8" w:rsidRDefault="00326B1D" w:rsidP="002A36E8">
                        <w:pPr>
                          <w:rPr>
                            <w:color w:val="808080" w:themeColor="background1" w:themeShade="80"/>
                            <w:sz w:val="48"/>
                          </w:rPr>
                        </w:pPr>
                        <w:r>
                          <w:rPr>
                            <w:color w:val="808080" w:themeColor="background1" w:themeShade="80"/>
                            <w:sz w:val="48"/>
                            <w:lang w:val="es-SV"/>
                          </w:rPr>
                          <w:t>Informe de marzo</w:t>
                        </w:r>
                      </w:p>
                    </w:sdtContent>
                  </w:sdt>
                </w:txbxContent>
              </v:textbox>
            </v:shape>
          </w:pict>
        </mc:Fallback>
      </mc:AlternateContent>
    </w:r>
  </w:p>
  <w:p w:rsidR="003A00B0" w:rsidRPr="002A36E8" w:rsidRDefault="0087706A" w:rsidP="002A36E8">
    <w:pPr>
      <w:pStyle w:val="Encabezado"/>
    </w:pPr>
    <w:r>
      <w:rPr>
        <w:noProof/>
        <w:lang w:val="es-SV" w:eastAsia="es-SV"/>
      </w:rPr>
      <mc:AlternateContent>
        <mc:Choice Requires="wps">
          <w:drawing>
            <wp:anchor distT="0" distB="0" distL="114300" distR="114300" simplePos="0" relativeHeight="251685888" behindDoc="0" locked="0" layoutInCell="1" allowOverlap="1">
              <wp:simplePos x="0" y="0"/>
              <wp:positionH relativeFrom="column">
                <wp:posOffset>-1113155</wp:posOffset>
              </wp:positionH>
              <wp:positionV relativeFrom="paragraph">
                <wp:posOffset>4255135</wp:posOffset>
              </wp:positionV>
              <wp:extent cx="529590" cy="796290"/>
              <wp:effectExtent l="0" t="0" r="0" b="3810"/>
              <wp:wrapNone/>
              <wp:docPr id="198" name="Text Box 1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flipH="1">
                        <a:off x="0" y="0"/>
                        <a:ext cx="529590" cy="7962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A36E8" w:rsidRPr="002A36E8" w:rsidRDefault="006A7933" w:rsidP="002A36E8">
                          <w:pPr>
                            <w:jc w:val="center"/>
                            <w:rPr>
                              <w:color w:val="F2F2F2" w:themeColor="background1" w:themeShade="F2"/>
                            </w:rPr>
                          </w:pPr>
                          <w:r w:rsidRPr="002A36E8">
                            <w:rPr>
                              <w:color w:val="F2F2F2" w:themeColor="background1" w:themeShade="F2"/>
                            </w:rPr>
                            <w:fldChar w:fldCharType="begin"/>
                          </w:r>
                          <w:r w:rsidR="002A36E8" w:rsidRPr="002A36E8">
                            <w:rPr>
                              <w:color w:val="F2F2F2" w:themeColor="background1" w:themeShade="F2"/>
                            </w:rPr>
                            <w:instrText xml:space="preserve"> PAGE   \* MERGEFORMAT </w:instrText>
                          </w:r>
                          <w:r w:rsidRPr="002A36E8">
                            <w:rPr>
                              <w:color w:val="F2F2F2" w:themeColor="background1" w:themeShade="F2"/>
                            </w:rPr>
                            <w:fldChar w:fldCharType="separate"/>
                          </w:r>
                          <w:r w:rsidR="0087706A">
                            <w:rPr>
                              <w:noProof/>
                              <w:color w:val="F2F2F2" w:themeColor="background1" w:themeShade="F2"/>
                            </w:rPr>
                            <w:t>2</w:t>
                          </w:r>
                          <w:r w:rsidRPr="002A36E8">
                            <w:rPr>
                              <w:noProof/>
                              <w:color w:val="F2F2F2" w:themeColor="background1" w:themeShade="F2"/>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8" o:spid="_x0000_s1031" type="#_x0000_t202" style="position:absolute;margin-left:-87.65pt;margin-top:335.05pt;width:41.7pt;height:62.7pt;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" filled="f" stroked="f" strokeweight=".5pt">
              <v:path arrowok="t"/>
              <v:textbox>
                <w:txbxContent>
                  <w:p w:rsidR="002A36E8" w:rsidRPr="002A36E8" w:rsidRDefault="006A7933" w:rsidP="002A36E8">
                    <w:pPr>
                      <w:jc w:val="center"/>
                      <w:rPr>
                        <w:color w:val="F2F2F2" w:themeColor="background1" w:themeShade="F2"/>
                      </w:rPr>
                    </w:pPr>
                    <w:r w:rsidRPr="002A36E8">
                      <w:rPr>
                        <w:color w:val="F2F2F2" w:themeColor="background1" w:themeShade="F2"/>
                      </w:rPr>
                      <w:fldChar w:fldCharType="begin"/>
                    </w:r>
                    <w:r w:rsidR="002A36E8" w:rsidRPr="002A36E8">
                      <w:rPr>
                        <w:color w:val="F2F2F2" w:themeColor="background1" w:themeShade="F2"/>
                      </w:rPr>
                      <w:instrText xml:space="preserve"> PAGE   \* MERGEFORMAT </w:instrText>
                    </w:r>
                    <w:r w:rsidRPr="002A36E8">
                      <w:rPr>
                        <w:color w:val="F2F2F2" w:themeColor="background1" w:themeShade="F2"/>
                      </w:rPr>
                      <w:fldChar w:fldCharType="separate"/>
                    </w:r>
                    <w:r w:rsidR="0087706A">
                      <w:rPr>
                        <w:noProof/>
                        <w:color w:val="F2F2F2" w:themeColor="background1" w:themeShade="F2"/>
                      </w:rPr>
                      <w:t>2</w:t>
                    </w:r>
                    <w:r w:rsidRPr="002A36E8">
                      <w:rPr>
                        <w:noProof/>
                        <w:color w:val="F2F2F2" w:themeColor="background1" w:themeShade="F2"/>
                      </w:rPr>
                      <w:fldChar w:fldCharType="end"/>
                    </w: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9AC" w:rsidRDefault="0087706A">
    <w:pPr>
      <w:pStyle w:val="Encabezado"/>
    </w:pPr>
    <w:r>
      <w:rPr>
        <w:noProof/>
        <w:lang w:val="es-SV" w:eastAsia="es-SV"/>
      </w:rPr>
      <mc:AlternateContent>
        <mc:Choice Requires="wps">
          <w:drawing>
            <wp:anchor distT="0" distB="0" distL="114300" distR="114300" simplePos="0" relativeHeight="251674624" behindDoc="0" locked="0" layoutInCell="1" allowOverlap="1">
              <wp:simplePos x="0" y="0"/>
              <wp:positionH relativeFrom="column">
                <wp:posOffset>-887095</wp:posOffset>
              </wp:positionH>
              <wp:positionV relativeFrom="paragraph">
                <wp:posOffset>-185420</wp:posOffset>
              </wp:positionV>
              <wp:extent cx="7026275" cy="433070"/>
              <wp:effectExtent l="0" t="0" r="0" b="5080"/>
              <wp:wrapNone/>
              <wp:docPr id="63"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26275" cy="4330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808080" w:themeColor="background1" w:themeShade="80"/>
                              <w:sz w:val="48"/>
                            </w:rPr>
                            <w:alias w:val="Title"/>
                            <w:tag w:val=""/>
                            <w:id w:val="-1197692147"/>
                            <w:dataBinding w:prefixMappings="xmlns:ns0='http://purl.org/dc/elements/1.1/' xmlns:ns1='http://schemas.openxmlformats.org/package/2006/metadata/core-properties' " w:xpath="/ns1:coreProperties[1]/ns0:title[1]" w:storeItemID="{6C3C8BC8-F283-45AE-878A-BAB7291924A1}"/>
                            <w:text/>
                          </w:sdtPr>
                          <w:sdtEndPr/>
                          <w:sdtContent>
                            <w:p w:rsidR="002A36E8" w:rsidRPr="002A36E8" w:rsidRDefault="00326B1D" w:rsidP="002A36E8">
                              <w:pPr>
                                <w:jc w:val="right"/>
                                <w:rPr>
                                  <w:color w:val="808080" w:themeColor="background1" w:themeShade="80"/>
                                  <w:sz w:val="48"/>
                                </w:rPr>
                              </w:pPr>
                              <w:r>
                                <w:rPr>
                                  <w:color w:val="808080" w:themeColor="background1" w:themeShade="80"/>
                                  <w:sz w:val="48"/>
                                  <w:lang w:val="es-SV"/>
                                </w:rPr>
                                <w:t>Informe de marzo</w:t>
                              </w:r>
                            </w:p>
                          </w:sdtContent>
                        </w:sdt>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3" o:spid="_x0000_s1032" type="#_x0000_t202" style="position:absolute;margin-left:-69.85pt;margin-top:-14.6pt;width:553.25pt;height:34.1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" filled="f" stroked="f" strokeweight=".5pt">
              <v:path arrowok="t"/>
              <v:textbox>
                <w:txbxContent>
                  <w:sdt>
                    <w:sdtPr>
                      <w:rPr>
                        <w:color w:val="808080" w:themeColor="background1" w:themeShade="80"/>
                        <w:sz w:val="48"/>
                      </w:rPr>
                      <w:alias w:val="Title"/>
                      <w:tag w:val=""/>
                      <w:id w:val="-1197692147"/>
                      <w:dataBinding w:prefixMappings="xmlns:ns0='http://purl.org/dc/elements/1.1/' xmlns:ns1='http://schemas.openxmlformats.org/package/2006/metadata/core-properties' " w:xpath="/ns1:coreProperties[1]/ns0:title[1]" w:storeItemID="{6C3C8BC8-F283-45AE-878A-BAB7291924A1}"/>
                      <w:text/>
                    </w:sdtPr>
                    <w:sdtEndPr/>
                    <w:sdtContent>
                      <w:p w:rsidR="002A36E8" w:rsidRPr="002A36E8" w:rsidRDefault="00326B1D" w:rsidP="002A36E8">
                        <w:pPr>
                          <w:jc w:val="right"/>
                          <w:rPr>
                            <w:color w:val="808080" w:themeColor="background1" w:themeShade="80"/>
                            <w:sz w:val="48"/>
                          </w:rPr>
                        </w:pPr>
                        <w:r>
                          <w:rPr>
                            <w:color w:val="808080" w:themeColor="background1" w:themeShade="80"/>
                            <w:sz w:val="48"/>
                            <w:lang w:val="es-SV"/>
                          </w:rPr>
                          <w:t>Informe de marzo</w:t>
                        </w:r>
                      </w:p>
                    </w:sdtContent>
                  </w:sdt>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C66E4"/>
    <w:multiLevelType w:val="hybridMultilevel"/>
    <w:tmpl w:val="55CE330C"/>
    <w:lvl w:ilvl="0" w:tplc="0C0A000D">
      <w:start w:val="1"/>
      <w:numFmt w:val="bullet"/>
      <w:lvlText w:val=""/>
      <w:lvlJc w:val="left"/>
      <w:pPr>
        <w:ind w:left="720" w:hanging="360"/>
      </w:pPr>
      <w:rPr>
        <w:rFonts w:ascii="Wingdings" w:hAnsi="Wingdings"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
    <w:nsid w:val="075F7E89"/>
    <w:multiLevelType w:val="hybridMultilevel"/>
    <w:tmpl w:val="4F9C7DAE"/>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
    <w:nsid w:val="07D70632"/>
    <w:multiLevelType w:val="hybridMultilevel"/>
    <w:tmpl w:val="CDDC2C0A"/>
    <w:lvl w:ilvl="0" w:tplc="440A0001">
      <w:start w:val="1"/>
      <w:numFmt w:val="bullet"/>
      <w:lvlText w:val=""/>
      <w:lvlJc w:val="left"/>
      <w:pPr>
        <w:ind w:left="1068" w:hanging="360"/>
      </w:pPr>
      <w:rPr>
        <w:rFonts w:ascii="Symbol" w:hAnsi="Symbol" w:hint="default"/>
      </w:rPr>
    </w:lvl>
    <w:lvl w:ilvl="1" w:tplc="440A0003" w:tentative="1">
      <w:start w:val="1"/>
      <w:numFmt w:val="bullet"/>
      <w:lvlText w:val="o"/>
      <w:lvlJc w:val="left"/>
      <w:pPr>
        <w:ind w:left="1788" w:hanging="360"/>
      </w:pPr>
      <w:rPr>
        <w:rFonts w:ascii="Courier New" w:hAnsi="Courier New" w:cs="Courier New" w:hint="default"/>
      </w:rPr>
    </w:lvl>
    <w:lvl w:ilvl="2" w:tplc="440A0005" w:tentative="1">
      <w:start w:val="1"/>
      <w:numFmt w:val="bullet"/>
      <w:lvlText w:val=""/>
      <w:lvlJc w:val="left"/>
      <w:pPr>
        <w:ind w:left="2508" w:hanging="360"/>
      </w:pPr>
      <w:rPr>
        <w:rFonts w:ascii="Wingdings" w:hAnsi="Wingdings" w:hint="default"/>
      </w:rPr>
    </w:lvl>
    <w:lvl w:ilvl="3" w:tplc="440A0001" w:tentative="1">
      <w:start w:val="1"/>
      <w:numFmt w:val="bullet"/>
      <w:lvlText w:val=""/>
      <w:lvlJc w:val="left"/>
      <w:pPr>
        <w:ind w:left="3228" w:hanging="360"/>
      </w:pPr>
      <w:rPr>
        <w:rFonts w:ascii="Symbol" w:hAnsi="Symbol" w:hint="default"/>
      </w:rPr>
    </w:lvl>
    <w:lvl w:ilvl="4" w:tplc="440A0003" w:tentative="1">
      <w:start w:val="1"/>
      <w:numFmt w:val="bullet"/>
      <w:lvlText w:val="o"/>
      <w:lvlJc w:val="left"/>
      <w:pPr>
        <w:ind w:left="3948" w:hanging="360"/>
      </w:pPr>
      <w:rPr>
        <w:rFonts w:ascii="Courier New" w:hAnsi="Courier New" w:cs="Courier New" w:hint="default"/>
      </w:rPr>
    </w:lvl>
    <w:lvl w:ilvl="5" w:tplc="440A0005" w:tentative="1">
      <w:start w:val="1"/>
      <w:numFmt w:val="bullet"/>
      <w:lvlText w:val=""/>
      <w:lvlJc w:val="left"/>
      <w:pPr>
        <w:ind w:left="4668" w:hanging="360"/>
      </w:pPr>
      <w:rPr>
        <w:rFonts w:ascii="Wingdings" w:hAnsi="Wingdings" w:hint="default"/>
      </w:rPr>
    </w:lvl>
    <w:lvl w:ilvl="6" w:tplc="440A0001" w:tentative="1">
      <w:start w:val="1"/>
      <w:numFmt w:val="bullet"/>
      <w:lvlText w:val=""/>
      <w:lvlJc w:val="left"/>
      <w:pPr>
        <w:ind w:left="5388" w:hanging="360"/>
      </w:pPr>
      <w:rPr>
        <w:rFonts w:ascii="Symbol" w:hAnsi="Symbol" w:hint="default"/>
      </w:rPr>
    </w:lvl>
    <w:lvl w:ilvl="7" w:tplc="440A0003" w:tentative="1">
      <w:start w:val="1"/>
      <w:numFmt w:val="bullet"/>
      <w:lvlText w:val="o"/>
      <w:lvlJc w:val="left"/>
      <w:pPr>
        <w:ind w:left="6108" w:hanging="360"/>
      </w:pPr>
      <w:rPr>
        <w:rFonts w:ascii="Courier New" w:hAnsi="Courier New" w:cs="Courier New" w:hint="default"/>
      </w:rPr>
    </w:lvl>
    <w:lvl w:ilvl="8" w:tplc="440A0005" w:tentative="1">
      <w:start w:val="1"/>
      <w:numFmt w:val="bullet"/>
      <w:lvlText w:val=""/>
      <w:lvlJc w:val="left"/>
      <w:pPr>
        <w:ind w:left="6828" w:hanging="360"/>
      </w:pPr>
      <w:rPr>
        <w:rFonts w:ascii="Wingdings" w:hAnsi="Wingdings" w:hint="default"/>
      </w:rPr>
    </w:lvl>
  </w:abstractNum>
  <w:abstractNum w:abstractNumId="3">
    <w:nsid w:val="0C972EFA"/>
    <w:multiLevelType w:val="hybridMultilevel"/>
    <w:tmpl w:val="BB3C6868"/>
    <w:lvl w:ilvl="0" w:tplc="0C0A0003">
      <w:start w:val="1"/>
      <w:numFmt w:val="bullet"/>
      <w:lvlText w:val="o"/>
      <w:lvlJc w:val="left"/>
      <w:pPr>
        <w:ind w:left="644" w:hanging="360"/>
      </w:pPr>
      <w:rPr>
        <w:rFonts w:ascii="Courier New" w:hAnsi="Courier New" w:cs="Courier New" w:hint="default"/>
      </w:rPr>
    </w:lvl>
    <w:lvl w:ilvl="1" w:tplc="440A0003" w:tentative="1">
      <w:start w:val="1"/>
      <w:numFmt w:val="bullet"/>
      <w:lvlText w:val="o"/>
      <w:lvlJc w:val="left"/>
      <w:pPr>
        <w:ind w:left="1364" w:hanging="360"/>
      </w:pPr>
      <w:rPr>
        <w:rFonts w:ascii="Courier New" w:hAnsi="Courier New" w:cs="Courier New" w:hint="default"/>
      </w:rPr>
    </w:lvl>
    <w:lvl w:ilvl="2" w:tplc="440A0005" w:tentative="1">
      <w:start w:val="1"/>
      <w:numFmt w:val="bullet"/>
      <w:lvlText w:val=""/>
      <w:lvlJc w:val="left"/>
      <w:pPr>
        <w:ind w:left="2084" w:hanging="360"/>
      </w:pPr>
      <w:rPr>
        <w:rFonts w:ascii="Wingdings" w:hAnsi="Wingdings" w:hint="default"/>
      </w:rPr>
    </w:lvl>
    <w:lvl w:ilvl="3" w:tplc="440A0001" w:tentative="1">
      <w:start w:val="1"/>
      <w:numFmt w:val="bullet"/>
      <w:lvlText w:val=""/>
      <w:lvlJc w:val="left"/>
      <w:pPr>
        <w:ind w:left="2804" w:hanging="360"/>
      </w:pPr>
      <w:rPr>
        <w:rFonts w:ascii="Symbol" w:hAnsi="Symbol" w:hint="default"/>
      </w:rPr>
    </w:lvl>
    <w:lvl w:ilvl="4" w:tplc="440A0003" w:tentative="1">
      <w:start w:val="1"/>
      <w:numFmt w:val="bullet"/>
      <w:lvlText w:val="o"/>
      <w:lvlJc w:val="left"/>
      <w:pPr>
        <w:ind w:left="3524" w:hanging="360"/>
      </w:pPr>
      <w:rPr>
        <w:rFonts w:ascii="Courier New" w:hAnsi="Courier New" w:cs="Courier New" w:hint="default"/>
      </w:rPr>
    </w:lvl>
    <w:lvl w:ilvl="5" w:tplc="440A0005" w:tentative="1">
      <w:start w:val="1"/>
      <w:numFmt w:val="bullet"/>
      <w:lvlText w:val=""/>
      <w:lvlJc w:val="left"/>
      <w:pPr>
        <w:ind w:left="4244" w:hanging="360"/>
      </w:pPr>
      <w:rPr>
        <w:rFonts w:ascii="Wingdings" w:hAnsi="Wingdings" w:hint="default"/>
      </w:rPr>
    </w:lvl>
    <w:lvl w:ilvl="6" w:tplc="440A0001" w:tentative="1">
      <w:start w:val="1"/>
      <w:numFmt w:val="bullet"/>
      <w:lvlText w:val=""/>
      <w:lvlJc w:val="left"/>
      <w:pPr>
        <w:ind w:left="4964" w:hanging="360"/>
      </w:pPr>
      <w:rPr>
        <w:rFonts w:ascii="Symbol" w:hAnsi="Symbol" w:hint="default"/>
      </w:rPr>
    </w:lvl>
    <w:lvl w:ilvl="7" w:tplc="440A0003" w:tentative="1">
      <w:start w:val="1"/>
      <w:numFmt w:val="bullet"/>
      <w:lvlText w:val="o"/>
      <w:lvlJc w:val="left"/>
      <w:pPr>
        <w:ind w:left="5684" w:hanging="360"/>
      </w:pPr>
      <w:rPr>
        <w:rFonts w:ascii="Courier New" w:hAnsi="Courier New" w:cs="Courier New" w:hint="default"/>
      </w:rPr>
    </w:lvl>
    <w:lvl w:ilvl="8" w:tplc="440A0005" w:tentative="1">
      <w:start w:val="1"/>
      <w:numFmt w:val="bullet"/>
      <w:lvlText w:val=""/>
      <w:lvlJc w:val="left"/>
      <w:pPr>
        <w:ind w:left="6404" w:hanging="360"/>
      </w:pPr>
      <w:rPr>
        <w:rFonts w:ascii="Wingdings" w:hAnsi="Wingdings" w:hint="default"/>
      </w:rPr>
    </w:lvl>
  </w:abstractNum>
  <w:abstractNum w:abstractNumId="4">
    <w:nsid w:val="0DF76D5D"/>
    <w:multiLevelType w:val="multilevel"/>
    <w:tmpl w:val="37646B44"/>
    <w:lvl w:ilvl="0">
      <w:start w:val="1"/>
      <w:numFmt w:val="decimal"/>
      <w:lvlText w:val="%1."/>
      <w:lvlJc w:val="left"/>
      <w:pPr>
        <w:ind w:left="720" w:hanging="360"/>
      </w:pPr>
      <w:rPr>
        <w:rFonts w:hint="default"/>
        <w:sz w:val="28"/>
      </w:rPr>
    </w:lvl>
    <w:lvl w:ilvl="1">
      <w:start w:val="1"/>
      <w:numFmt w:val="decimal"/>
      <w:isLgl/>
      <w:lvlText w:val="%1.%2."/>
      <w:lvlJc w:val="left"/>
      <w:pPr>
        <w:ind w:left="1080" w:hanging="72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12D770F6"/>
    <w:multiLevelType w:val="hybridMultilevel"/>
    <w:tmpl w:val="C62AB67C"/>
    <w:lvl w:ilvl="0" w:tplc="440A0005">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6">
    <w:nsid w:val="1D630E26"/>
    <w:multiLevelType w:val="hybridMultilevel"/>
    <w:tmpl w:val="E686232E"/>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7">
    <w:nsid w:val="1F7A3C5E"/>
    <w:multiLevelType w:val="hybridMultilevel"/>
    <w:tmpl w:val="5F8AB48E"/>
    <w:lvl w:ilvl="0" w:tplc="440A000F">
      <w:start w:val="1"/>
      <w:numFmt w:val="decimal"/>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8">
    <w:nsid w:val="267A4B6A"/>
    <w:multiLevelType w:val="hybridMultilevel"/>
    <w:tmpl w:val="4F9CA200"/>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269270DD"/>
    <w:multiLevelType w:val="multilevel"/>
    <w:tmpl w:val="1D7C89E0"/>
    <w:lvl w:ilvl="0">
      <w:start w:val="3"/>
      <w:numFmt w:val="decimal"/>
      <w:lvlText w:val="%1."/>
      <w:lvlJc w:val="left"/>
      <w:pPr>
        <w:ind w:left="360" w:hanging="360"/>
      </w:pPr>
      <w:rPr>
        <w:rFonts w:hint="default"/>
        <w:b/>
      </w:rPr>
    </w:lvl>
    <w:lvl w:ilvl="1">
      <w:start w:val="1"/>
      <w:numFmt w:val="decimal"/>
      <w:lvlText w:val="%1.%2."/>
      <w:lvlJc w:val="left"/>
      <w:pPr>
        <w:ind w:left="1582" w:hanging="360"/>
      </w:pPr>
      <w:rPr>
        <w:rFonts w:hint="default"/>
        <w:b/>
      </w:rPr>
    </w:lvl>
    <w:lvl w:ilvl="2">
      <w:start w:val="1"/>
      <w:numFmt w:val="decimal"/>
      <w:lvlText w:val="%1.%2.%3."/>
      <w:lvlJc w:val="left"/>
      <w:pPr>
        <w:ind w:left="3164" w:hanging="720"/>
      </w:pPr>
      <w:rPr>
        <w:rFonts w:hint="default"/>
        <w:b/>
      </w:rPr>
    </w:lvl>
    <w:lvl w:ilvl="3">
      <w:start w:val="1"/>
      <w:numFmt w:val="decimal"/>
      <w:lvlText w:val="%1.%2.%3.%4."/>
      <w:lvlJc w:val="left"/>
      <w:pPr>
        <w:ind w:left="4386" w:hanging="720"/>
      </w:pPr>
      <w:rPr>
        <w:rFonts w:hint="default"/>
        <w:b/>
      </w:rPr>
    </w:lvl>
    <w:lvl w:ilvl="4">
      <w:start w:val="1"/>
      <w:numFmt w:val="decimal"/>
      <w:lvlText w:val="%1.%2.%3.%4.%5."/>
      <w:lvlJc w:val="left"/>
      <w:pPr>
        <w:ind w:left="5968" w:hanging="1080"/>
      </w:pPr>
      <w:rPr>
        <w:rFonts w:hint="default"/>
        <w:b/>
      </w:rPr>
    </w:lvl>
    <w:lvl w:ilvl="5">
      <w:start w:val="1"/>
      <w:numFmt w:val="decimal"/>
      <w:lvlText w:val="%1.%2.%3.%4.%5.%6."/>
      <w:lvlJc w:val="left"/>
      <w:pPr>
        <w:ind w:left="7190" w:hanging="1080"/>
      </w:pPr>
      <w:rPr>
        <w:rFonts w:hint="default"/>
        <w:b/>
      </w:rPr>
    </w:lvl>
    <w:lvl w:ilvl="6">
      <w:start w:val="1"/>
      <w:numFmt w:val="decimal"/>
      <w:lvlText w:val="%1.%2.%3.%4.%5.%6.%7."/>
      <w:lvlJc w:val="left"/>
      <w:pPr>
        <w:ind w:left="8772" w:hanging="1440"/>
      </w:pPr>
      <w:rPr>
        <w:rFonts w:hint="default"/>
        <w:b/>
      </w:rPr>
    </w:lvl>
    <w:lvl w:ilvl="7">
      <w:start w:val="1"/>
      <w:numFmt w:val="decimal"/>
      <w:lvlText w:val="%1.%2.%3.%4.%5.%6.%7.%8."/>
      <w:lvlJc w:val="left"/>
      <w:pPr>
        <w:ind w:left="9994" w:hanging="1440"/>
      </w:pPr>
      <w:rPr>
        <w:rFonts w:hint="default"/>
        <w:b/>
      </w:rPr>
    </w:lvl>
    <w:lvl w:ilvl="8">
      <w:start w:val="1"/>
      <w:numFmt w:val="decimal"/>
      <w:lvlText w:val="%1.%2.%3.%4.%5.%6.%7.%8.%9."/>
      <w:lvlJc w:val="left"/>
      <w:pPr>
        <w:ind w:left="11576" w:hanging="1800"/>
      </w:pPr>
      <w:rPr>
        <w:rFonts w:hint="default"/>
        <w:b/>
      </w:rPr>
    </w:lvl>
  </w:abstractNum>
  <w:abstractNum w:abstractNumId="10">
    <w:nsid w:val="2A343ACE"/>
    <w:multiLevelType w:val="hybridMultilevel"/>
    <w:tmpl w:val="7B9458C6"/>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1">
    <w:nsid w:val="36AF108C"/>
    <w:multiLevelType w:val="multilevel"/>
    <w:tmpl w:val="094E5B34"/>
    <w:lvl w:ilvl="0">
      <w:start w:val="1"/>
      <w:numFmt w:val="decimal"/>
      <w:lvlText w:val="%1."/>
      <w:lvlJc w:val="left"/>
      <w:pPr>
        <w:ind w:left="720"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4944" w:hanging="1800"/>
      </w:pPr>
      <w:rPr>
        <w:rFonts w:hint="default"/>
      </w:rPr>
    </w:lvl>
  </w:abstractNum>
  <w:abstractNum w:abstractNumId="12">
    <w:nsid w:val="3B4624F1"/>
    <w:multiLevelType w:val="hybridMultilevel"/>
    <w:tmpl w:val="AE185C60"/>
    <w:lvl w:ilvl="0" w:tplc="440A0001">
      <w:start w:val="1"/>
      <w:numFmt w:val="bullet"/>
      <w:lvlText w:val=""/>
      <w:lvlJc w:val="left"/>
      <w:pPr>
        <w:ind w:left="1068" w:hanging="360"/>
      </w:pPr>
      <w:rPr>
        <w:rFonts w:ascii="Symbol" w:hAnsi="Symbol" w:hint="default"/>
      </w:rPr>
    </w:lvl>
    <w:lvl w:ilvl="1" w:tplc="440A0003" w:tentative="1">
      <w:start w:val="1"/>
      <w:numFmt w:val="bullet"/>
      <w:lvlText w:val="o"/>
      <w:lvlJc w:val="left"/>
      <w:pPr>
        <w:ind w:left="1788" w:hanging="360"/>
      </w:pPr>
      <w:rPr>
        <w:rFonts w:ascii="Courier New" w:hAnsi="Courier New" w:cs="Courier New" w:hint="default"/>
      </w:rPr>
    </w:lvl>
    <w:lvl w:ilvl="2" w:tplc="440A0005" w:tentative="1">
      <w:start w:val="1"/>
      <w:numFmt w:val="bullet"/>
      <w:lvlText w:val=""/>
      <w:lvlJc w:val="left"/>
      <w:pPr>
        <w:ind w:left="2508" w:hanging="360"/>
      </w:pPr>
      <w:rPr>
        <w:rFonts w:ascii="Wingdings" w:hAnsi="Wingdings" w:hint="default"/>
      </w:rPr>
    </w:lvl>
    <w:lvl w:ilvl="3" w:tplc="440A0001" w:tentative="1">
      <w:start w:val="1"/>
      <w:numFmt w:val="bullet"/>
      <w:lvlText w:val=""/>
      <w:lvlJc w:val="left"/>
      <w:pPr>
        <w:ind w:left="3228" w:hanging="360"/>
      </w:pPr>
      <w:rPr>
        <w:rFonts w:ascii="Symbol" w:hAnsi="Symbol" w:hint="default"/>
      </w:rPr>
    </w:lvl>
    <w:lvl w:ilvl="4" w:tplc="440A0003" w:tentative="1">
      <w:start w:val="1"/>
      <w:numFmt w:val="bullet"/>
      <w:lvlText w:val="o"/>
      <w:lvlJc w:val="left"/>
      <w:pPr>
        <w:ind w:left="3948" w:hanging="360"/>
      </w:pPr>
      <w:rPr>
        <w:rFonts w:ascii="Courier New" w:hAnsi="Courier New" w:cs="Courier New" w:hint="default"/>
      </w:rPr>
    </w:lvl>
    <w:lvl w:ilvl="5" w:tplc="440A0005" w:tentative="1">
      <w:start w:val="1"/>
      <w:numFmt w:val="bullet"/>
      <w:lvlText w:val=""/>
      <w:lvlJc w:val="left"/>
      <w:pPr>
        <w:ind w:left="4668" w:hanging="360"/>
      </w:pPr>
      <w:rPr>
        <w:rFonts w:ascii="Wingdings" w:hAnsi="Wingdings" w:hint="default"/>
      </w:rPr>
    </w:lvl>
    <w:lvl w:ilvl="6" w:tplc="440A0001" w:tentative="1">
      <w:start w:val="1"/>
      <w:numFmt w:val="bullet"/>
      <w:lvlText w:val=""/>
      <w:lvlJc w:val="left"/>
      <w:pPr>
        <w:ind w:left="5388" w:hanging="360"/>
      </w:pPr>
      <w:rPr>
        <w:rFonts w:ascii="Symbol" w:hAnsi="Symbol" w:hint="default"/>
      </w:rPr>
    </w:lvl>
    <w:lvl w:ilvl="7" w:tplc="440A0003" w:tentative="1">
      <w:start w:val="1"/>
      <w:numFmt w:val="bullet"/>
      <w:lvlText w:val="o"/>
      <w:lvlJc w:val="left"/>
      <w:pPr>
        <w:ind w:left="6108" w:hanging="360"/>
      </w:pPr>
      <w:rPr>
        <w:rFonts w:ascii="Courier New" w:hAnsi="Courier New" w:cs="Courier New" w:hint="default"/>
      </w:rPr>
    </w:lvl>
    <w:lvl w:ilvl="8" w:tplc="440A0005" w:tentative="1">
      <w:start w:val="1"/>
      <w:numFmt w:val="bullet"/>
      <w:lvlText w:val=""/>
      <w:lvlJc w:val="left"/>
      <w:pPr>
        <w:ind w:left="6828" w:hanging="360"/>
      </w:pPr>
      <w:rPr>
        <w:rFonts w:ascii="Wingdings" w:hAnsi="Wingdings" w:hint="default"/>
      </w:rPr>
    </w:lvl>
  </w:abstractNum>
  <w:abstractNum w:abstractNumId="13">
    <w:nsid w:val="3D7D2A68"/>
    <w:multiLevelType w:val="multilevel"/>
    <w:tmpl w:val="80AE0946"/>
    <w:lvl w:ilvl="0">
      <w:start w:val="1"/>
      <w:numFmt w:val="decimal"/>
      <w:lvlText w:val="%1."/>
      <w:lvlJc w:val="left"/>
      <w:pPr>
        <w:ind w:left="720" w:hanging="360"/>
      </w:pPr>
      <w:rPr>
        <w:rFonts w:hint="default"/>
        <w:sz w:val="28"/>
      </w:rPr>
    </w:lvl>
    <w:lvl w:ilvl="1">
      <w:start w:val="1"/>
      <w:numFmt w:val="decimal"/>
      <w:isLgl/>
      <w:lvlText w:val="%1.%2."/>
      <w:lvlJc w:val="left"/>
      <w:pPr>
        <w:ind w:left="1080" w:hanging="720"/>
      </w:pPr>
      <w:rPr>
        <w:rFonts w:ascii="Cambria" w:hAnsi="Cambria"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3DB504D8"/>
    <w:multiLevelType w:val="multilevel"/>
    <w:tmpl w:val="0BA86606"/>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5">
    <w:nsid w:val="40EE2578"/>
    <w:multiLevelType w:val="hybridMultilevel"/>
    <w:tmpl w:val="4B683C32"/>
    <w:lvl w:ilvl="0" w:tplc="0C0A000D">
      <w:start w:val="1"/>
      <w:numFmt w:val="bullet"/>
      <w:lvlText w:val=""/>
      <w:lvlJc w:val="left"/>
      <w:pPr>
        <w:ind w:left="862" w:hanging="360"/>
      </w:pPr>
      <w:rPr>
        <w:rFonts w:ascii="Wingdings" w:hAnsi="Wingdings" w:hint="default"/>
      </w:rPr>
    </w:lvl>
    <w:lvl w:ilvl="1" w:tplc="440A0003" w:tentative="1">
      <w:start w:val="1"/>
      <w:numFmt w:val="bullet"/>
      <w:lvlText w:val="o"/>
      <w:lvlJc w:val="left"/>
      <w:pPr>
        <w:ind w:left="1582" w:hanging="360"/>
      </w:pPr>
      <w:rPr>
        <w:rFonts w:ascii="Courier New" w:hAnsi="Courier New" w:cs="Courier New" w:hint="default"/>
      </w:rPr>
    </w:lvl>
    <w:lvl w:ilvl="2" w:tplc="440A0005" w:tentative="1">
      <w:start w:val="1"/>
      <w:numFmt w:val="bullet"/>
      <w:lvlText w:val=""/>
      <w:lvlJc w:val="left"/>
      <w:pPr>
        <w:ind w:left="2302" w:hanging="360"/>
      </w:pPr>
      <w:rPr>
        <w:rFonts w:ascii="Wingdings" w:hAnsi="Wingdings" w:hint="default"/>
      </w:rPr>
    </w:lvl>
    <w:lvl w:ilvl="3" w:tplc="440A0001" w:tentative="1">
      <w:start w:val="1"/>
      <w:numFmt w:val="bullet"/>
      <w:lvlText w:val=""/>
      <w:lvlJc w:val="left"/>
      <w:pPr>
        <w:ind w:left="3022" w:hanging="360"/>
      </w:pPr>
      <w:rPr>
        <w:rFonts w:ascii="Symbol" w:hAnsi="Symbol" w:hint="default"/>
      </w:rPr>
    </w:lvl>
    <w:lvl w:ilvl="4" w:tplc="440A0003" w:tentative="1">
      <w:start w:val="1"/>
      <w:numFmt w:val="bullet"/>
      <w:lvlText w:val="o"/>
      <w:lvlJc w:val="left"/>
      <w:pPr>
        <w:ind w:left="3742" w:hanging="360"/>
      </w:pPr>
      <w:rPr>
        <w:rFonts w:ascii="Courier New" w:hAnsi="Courier New" w:cs="Courier New" w:hint="default"/>
      </w:rPr>
    </w:lvl>
    <w:lvl w:ilvl="5" w:tplc="440A0005" w:tentative="1">
      <w:start w:val="1"/>
      <w:numFmt w:val="bullet"/>
      <w:lvlText w:val=""/>
      <w:lvlJc w:val="left"/>
      <w:pPr>
        <w:ind w:left="4462" w:hanging="360"/>
      </w:pPr>
      <w:rPr>
        <w:rFonts w:ascii="Wingdings" w:hAnsi="Wingdings" w:hint="default"/>
      </w:rPr>
    </w:lvl>
    <w:lvl w:ilvl="6" w:tplc="440A0001" w:tentative="1">
      <w:start w:val="1"/>
      <w:numFmt w:val="bullet"/>
      <w:lvlText w:val=""/>
      <w:lvlJc w:val="left"/>
      <w:pPr>
        <w:ind w:left="5182" w:hanging="360"/>
      </w:pPr>
      <w:rPr>
        <w:rFonts w:ascii="Symbol" w:hAnsi="Symbol" w:hint="default"/>
      </w:rPr>
    </w:lvl>
    <w:lvl w:ilvl="7" w:tplc="440A0003" w:tentative="1">
      <w:start w:val="1"/>
      <w:numFmt w:val="bullet"/>
      <w:lvlText w:val="o"/>
      <w:lvlJc w:val="left"/>
      <w:pPr>
        <w:ind w:left="5902" w:hanging="360"/>
      </w:pPr>
      <w:rPr>
        <w:rFonts w:ascii="Courier New" w:hAnsi="Courier New" w:cs="Courier New" w:hint="default"/>
      </w:rPr>
    </w:lvl>
    <w:lvl w:ilvl="8" w:tplc="440A0005" w:tentative="1">
      <w:start w:val="1"/>
      <w:numFmt w:val="bullet"/>
      <w:lvlText w:val=""/>
      <w:lvlJc w:val="left"/>
      <w:pPr>
        <w:ind w:left="6622" w:hanging="360"/>
      </w:pPr>
      <w:rPr>
        <w:rFonts w:ascii="Wingdings" w:hAnsi="Wingdings" w:hint="default"/>
      </w:rPr>
    </w:lvl>
  </w:abstractNum>
  <w:abstractNum w:abstractNumId="16">
    <w:nsid w:val="457673A2"/>
    <w:multiLevelType w:val="hybridMultilevel"/>
    <w:tmpl w:val="BDC6EFA6"/>
    <w:lvl w:ilvl="0" w:tplc="440A000F">
      <w:start w:val="1"/>
      <w:numFmt w:val="decimal"/>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7">
    <w:nsid w:val="47D45988"/>
    <w:multiLevelType w:val="hybridMultilevel"/>
    <w:tmpl w:val="1FA67D46"/>
    <w:lvl w:ilvl="0" w:tplc="44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48785727"/>
    <w:multiLevelType w:val="hybridMultilevel"/>
    <w:tmpl w:val="6CEAEF1A"/>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9">
    <w:nsid w:val="4FA66944"/>
    <w:multiLevelType w:val="hybridMultilevel"/>
    <w:tmpl w:val="8A904D58"/>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20">
    <w:nsid w:val="50591FCA"/>
    <w:multiLevelType w:val="hybridMultilevel"/>
    <w:tmpl w:val="9BFEF828"/>
    <w:lvl w:ilvl="0" w:tplc="3C4A738A">
      <w:start w:val="1"/>
      <w:numFmt w:val="bullet"/>
      <w:lvlText w:val=""/>
      <w:lvlJc w:val="left"/>
      <w:pPr>
        <w:ind w:left="720" w:hanging="360"/>
      </w:pPr>
      <w:rPr>
        <w:rFonts w:ascii="Symbol" w:hAnsi="Symbol" w:hint="default"/>
        <w:kern w:val="2"/>
      </w:rPr>
    </w:lvl>
    <w:lvl w:ilvl="1" w:tplc="0C0A000D">
      <w:start w:val="1"/>
      <w:numFmt w:val="bullet"/>
      <w:lvlText w:val=""/>
      <w:lvlJc w:val="left"/>
      <w:pPr>
        <w:ind w:left="1440" w:hanging="360"/>
      </w:pPr>
      <w:rPr>
        <w:rFonts w:ascii="Wingdings" w:hAnsi="Wingdings" w:hint="default"/>
      </w:rPr>
    </w:lvl>
    <w:lvl w:ilvl="2" w:tplc="0C0A001B">
      <w:start w:val="1"/>
      <w:numFmt w:val="lowerRoman"/>
      <w:lvlText w:val="%3."/>
      <w:lvlJc w:val="right"/>
      <w:pPr>
        <w:ind w:left="2160" w:hanging="180"/>
      </w:pPr>
    </w:lvl>
    <w:lvl w:ilvl="3" w:tplc="85F6A6DC">
      <w:start w:val="1"/>
      <w:numFmt w:val="decimal"/>
      <w:lvlText w:val="%4."/>
      <w:lvlJc w:val="left"/>
      <w:pPr>
        <w:ind w:left="2880" w:hanging="360"/>
      </w:pPr>
      <w:rPr>
        <w:rFonts w:hint="default"/>
      </w:rPr>
    </w:lvl>
    <w:lvl w:ilvl="4" w:tplc="3BFC9798">
      <w:start w:val="1"/>
      <w:numFmt w:val="decimal"/>
      <w:lvlText w:val="%5."/>
      <w:lvlJc w:val="left"/>
      <w:pPr>
        <w:ind w:left="3600" w:hanging="360"/>
      </w:pPr>
      <w:rPr>
        <w:rFonts w:hint="default"/>
      </w:rPr>
    </w:lvl>
    <w:lvl w:ilvl="5" w:tplc="C304F094">
      <w:start w:val="1"/>
      <w:numFmt w:val="decimal"/>
      <w:lvlText w:val="%6"/>
      <w:lvlJc w:val="left"/>
      <w:pPr>
        <w:ind w:left="4500" w:hanging="360"/>
      </w:pPr>
      <w:rPr>
        <w:rFonts w:hint="default"/>
      </w:r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nsid w:val="672D6C81"/>
    <w:multiLevelType w:val="multilevel"/>
    <w:tmpl w:val="80AE0946"/>
    <w:lvl w:ilvl="0">
      <w:start w:val="1"/>
      <w:numFmt w:val="decimal"/>
      <w:lvlText w:val="%1."/>
      <w:lvlJc w:val="left"/>
      <w:pPr>
        <w:ind w:left="720" w:hanging="360"/>
      </w:pPr>
      <w:rPr>
        <w:rFonts w:hint="default"/>
        <w:sz w:val="28"/>
      </w:rPr>
    </w:lvl>
    <w:lvl w:ilvl="1">
      <w:start w:val="1"/>
      <w:numFmt w:val="decimal"/>
      <w:isLgl/>
      <w:lvlText w:val="%1.%2."/>
      <w:lvlJc w:val="left"/>
      <w:pPr>
        <w:ind w:left="1080" w:hanging="720"/>
      </w:pPr>
      <w:rPr>
        <w:rFonts w:ascii="Cambria" w:hAnsi="Cambria"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nsid w:val="7A310506"/>
    <w:multiLevelType w:val="hybridMultilevel"/>
    <w:tmpl w:val="E51613A0"/>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23">
    <w:nsid w:val="7B000832"/>
    <w:multiLevelType w:val="multilevel"/>
    <w:tmpl w:val="80AE0946"/>
    <w:lvl w:ilvl="0">
      <w:start w:val="1"/>
      <w:numFmt w:val="decimal"/>
      <w:lvlText w:val="%1."/>
      <w:lvlJc w:val="left"/>
      <w:pPr>
        <w:ind w:left="720" w:hanging="360"/>
      </w:pPr>
      <w:rPr>
        <w:rFonts w:hint="default"/>
        <w:sz w:val="28"/>
      </w:rPr>
    </w:lvl>
    <w:lvl w:ilvl="1">
      <w:start w:val="1"/>
      <w:numFmt w:val="decimal"/>
      <w:isLgl/>
      <w:lvlText w:val="%1.%2."/>
      <w:lvlJc w:val="left"/>
      <w:pPr>
        <w:ind w:left="1080" w:hanging="720"/>
      </w:pPr>
      <w:rPr>
        <w:rFonts w:ascii="Cambria" w:hAnsi="Cambria"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20"/>
  </w:num>
  <w:num w:numId="2">
    <w:abstractNumId w:val="13"/>
  </w:num>
  <w:num w:numId="3">
    <w:abstractNumId w:val="19"/>
  </w:num>
  <w:num w:numId="4">
    <w:abstractNumId w:val="0"/>
  </w:num>
  <w:num w:numId="5">
    <w:abstractNumId w:val="9"/>
  </w:num>
  <w:num w:numId="6">
    <w:abstractNumId w:val="17"/>
  </w:num>
  <w:num w:numId="7">
    <w:abstractNumId w:val="3"/>
  </w:num>
  <w:num w:numId="8">
    <w:abstractNumId w:val="14"/>
  </w:num>
  <w:num w:numId="9">
    <w:abstractNumId w:val="2"/>
  </w:num>
  <w:num w:numId="10">
    <w:abstractNumId w:val="11"/>
  </w:num>
  <w:num w:numId="11">
    <w:abstractNumId w:val="8"/>
  </w:num>
  <w:num w:numId="12">
    <w:abstractNumId w:val="1"/>
  </w:num>
  <w:num w:numId="13">
    <w:abstractNumId w:val="6"/>
  </w:num>
  <w:num w:numId="14">
    <w:abstractNumId w:val="18"/>
  </w:num>
  <w:num w:numId="15">
    <w:abstractNumId w:val="4"/>
  </w:num>
  <w:num w:numId="16">
    <w:abstractNumId w:val="12"/>
  </w:num>
  <w:num w:numId="17">
    <w:abstractNumId w:val="5"/>
  </w:num>
  <w:num w:numId="18">
    <w:abstractNumId w:val="23"/>
  </w:num>
  <w:num w:numId="19">
    <w:abstractNumId w:val="21"/>
  </w:num>
  <w:num w:numId="20">
    <w:abstractNumId w:val="15"/>
  </w:num>
  <w:num w:numId="21">
    <w:abstractNumId w:val="10"/>
  </w:num>
  <w:num w:numId="22">
    <w:abstractNumId w:val="22"/>
  </w:num>
  <w:num w:numId="23">
    <w:abstractNumId w:val="16"/>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00B0"/>
    <w:rsid w:val="0000184F"/>
    <w:rsid w:val="0003507D"/>
    <w:rsid w:val="00040EC1"/>
    <w:rsid w:val="0004511C"/>
    <w:rsid w:val="00047D47"/>
    <w:rsid w:val="00075347"/>
    <w:rsid w:val="000971A6"/>
    <w:rsid w:val="000E10C1"/>
    <w:rsid w:val="0011113D"/>
    <w:rsid w:val="00125571"/>
    <w:rsid w:val="001355EC"/>
    <w:rsid w:val="0014062E"/>
    <w:rsid w:val="001409DB"/>
    <w:rsid w:val="0015394B"/>
    <w:rsid w:val="00174C80"/>
    <w:rsid w:val="00185B01"/>
    <w:rsid w:val="00193A63"/>
    <w:rsid w:val="001B3C71"/>
    <w:rsid w:val="001C1F8A"/>
    <w:rsid w:val="001C2200"/>
    <w:rsid w:val="001E78A8"/>
    <w:rsid w:val="00201BFF"/>
    <w:rsid w:val="0020580E"/>
    <w:rsid w:val="002235C6"/>
    <w:rsid w:val="0023217C"/>
    <w:rsid w:val="002449A2"/>
    <w:rsid w:val="002570EA"/>
    <w:rsid w:val="00262E30"/>
    <w:rsid w:val="00274DCA"/>
    <w:rsid w:val="00276149"/>
    <w:rsid w:val="00291FC6"/>
    <w:rsid w:val="002920BE"/>
    <w:rsid w:val="002A36E8"/>
    <w:rsid w:val="002D283E"/>
    <w:rsid w:val="002E2A67"/>
    <w:rsid w:val="002E5F60"/>
    <w:rsid w:val="002F3C21"/>
    <w:rsid w:val="00310275"/>
    <w:rsid w:val="00316FD5"/>
    <w:rsid w:val="00326B1D"/>
    <w:rsid w:val="00333C17"/>
    <w:rsid w:val="0035060E"/>
    <w:rsid w:val="003761BA"/>
    <w:rsid w:val="00381A40"/>
    <w:rsid w:val="0038405D"/>
    <w:rsid w:val="003A00B0"/>
    <w:rsid w:val="003A20B2"/>
    <w:rsid w:val="003B4858"/>
    <w:rsid w:val="003C496B"/>
    <w:rsid w:val="00422E9B"/>
    <w:rsid w:val="00424035"/>
    <w:rsid w:val="0045483E"/>
    <w:rsid w:val="0046441C"/>
    <w:rsid w:val="00465E23"/>
    <w:rsid w:val="0046617D"/>
    <w:rsid w:val="00473A16"/>
    <w:rsid w:val="004800D3"/>
    <w:rsid w:val="004B471F"/>
    <w:rsid w:val="004C00C2"/>
    <w:rsid w:val="004C01DB"/>
    <w:rsid w:val="004D058A"/>
    <w:rsid w:val="004D0956"/>
    <w:rsid w:val="004D2CBA"/>
    <w:rsid w:val="0050372B"/>
    <w:rsid w:val="00505324"/>
    <w:rsid w:val="0050549E"/>
    <w:rsid w:val="00511CF6"/>
    <w:rsid w:val="005147EF"/>
    <w:rsid w:val="0052139D"/>
    <w:rsid w:val="0053086F"/>
    <w:rsid w:val="005654D3"/>
    <w:rsid w:val="00596224"/>
    <w:rsid w:val="005A291E"/>
    <w:rsid w:val="005B170E"/>
    <w:rsid w:val="005C4849"/>
    <w:rsid w:val="005D28E5"/>
    <w:rsid w:val="0060314B"/>
    <w:rsid w:val="00606539"/>
    <w:rsid w:val="00634B96"/>
    <w:rsid w:val="006350E7"/>
    <w:rsid w:val="006428DB"/>
    <w:rsid w:val="00652F4A"/>
    <w:rsid w:val="006539F4"/>
    <w:rsid w:val="006733ED"/>
    <w:rsid w:val="006832EB"/>
    <w:rsid w:val="00692E16"/>
    <w:rsid w:val="006A7933"/>
    <w:rsid w:val="006B25C7"/>
    <w:rsid w:val="006B4E06"/>
    <w:rsid w:val="006C2DFE"/>
    <w:rsid w:val="006E0CC0"/>
    <w:rsid w:val="006E503F"/>
    <w:rsid w:val="00703A03"/>
    <w:rsid w:val="00716BB4"/>
    <w:rsid w:val="00732C0D"/>
    <w:rsid w:val="007365CC"/>
    <w:rsid w:val="0075230B"/>
    <w:rsid w:val="00754F70"/>
    <w:rsid w:val="007553FC"/>
    <w:rsid w:val="00764B33"/>
    <w:rsid w:val="00774FB8"/>
    <w:rsid w:val="00783AC8"/>
    <w:rsid w:val="00785D96"/>
    <w:rsid w:val="007934A8"/>
    <w:rsid w:val="007A0D9A"/>
    <w:rsid w:val="007A0DEB"/>
    <w:rsid w:val="007A205D"/>
    <w:rsid w:val="007A7467"/>
    <w:rsid w:val="007C0029"/>
    <w:rsid w:val="007C1C29"/>
    <w:rsid w:val="007C2230"/>
    <w:rsid w:val="00803031"/>
    <w:rsid w:val="0083071A"/>
    <w:rsid w:val="00833265"/>
    <w:rsid w:val="00834404"/>
    <w:rsid w:val="00852288"/>
    <w:rsid w:val="008526AC"/>
    <w:rsid w:val="00866BFC"/>
    <w:rsid w:val="0087706A"/>
    <w:rsid w:val="008816BB"/>
    <w:rsid w:val="00887FBA"/>
    <w:rsid w:val="008D24B3"/>
    <w:rsid w:val="008D6E68"/>
    <w:rsid w:val="00917D3C"/>
    <w:rsid w:val="00925F18"/>
    <w:rsid w:val="00927979"/>
    <w:rsid w:val="00931BAE"/>
    <w:rsid w:val="00934AB7"/>
    <w:rsid w:val="00942811"/>
    <w:rsid w:val="00944858"/>
    <w:rsid w:val="00977C8B"/>
    <w:rsid w:val="009A1A2F"/>
    <w:rsid w:val="009A4691"/>
    <w:rsid w:val="009A5A64"/>
    <w:rsid w:val="009E019D"/>
    <w:rsid w:val="00A41F1B"/>
    <w:rsid w:val="00A573AA"/>
    <w:rsid w:val="00A61752"/>
    <w:rsid w:val="00A71D65"/>
    <w:rsid w:val="00A73779"/>
    <w:rsid w:val="00A75481"/>
    <w:rsid w:val="00A86CD8"/>
    <w:rsid w:val="00AD7CE2"/>
    <w:rsid w:val="00AE5A51"/>
    <w:rsid w:val="00AF2398"/>
    <w:rsid w:val="00B069DC"/>
    <w:rsid w:val="00B06F9B"/>
    <w:rsid w:val="00B119E0"/>
    <w:rsid w:val="00B518C2"/>
    <w:rsid w:val="00B553CD"/>
    <w:rsid w:val="00B613B9"/>
    <w:rsid w:val="00B72C4A"/>
    <w:rsid w:val="00B946DD"/>
    <w:rsid w:val="00BA0F26"/>
    <w:rsid w:val="00BA6F06"/>
    <w:rsid w:val="00BB49AC"/>
    <w:rsid w:val="00BD53D8"/>
    <w:rsid w:val="00BE0B32"/>
    <w:rsid w:val="00BF42DB"/>
    <w:rsid w:val="00BF487F"/>
    <w:rsid w:val="00BF4A3D"/>
    <w:rsid w:val="00C0219F"/>
    <w:rsid w:val="00C23E88"/>
    <w:rsid w:val="00C75C74"/>
    <w:rsid w:val="00C9254C"/>
    <w:rsid w:val="00C93519"/>
    <w:rsid w:val="00CB1BAB"/>
    <w:rsid w:val="00CC4C00"/>
    <w:rsid w:val="00CE20EC"/>
    <w:rsid w:val="00D318E1"/>
    <w:rsid w:val="00D3200A"/>
    <w:rsid w:val="00D37EB5"/>
    <w:rsid w:val="00D50818"/>
    <w:rsid w:val="00D52DCF"/>
    <w:rsid w:val="00D91A32"/>
    <w:rsid w:val="00DA3DBC"/>
    <w:rsid w:val="00DB1858"/>
    <w:rsid w:val="00DB4629"/>
    <w:rsid w:val="00DC6E31"/>
    <w:rsid w:val="00DE2BAA"/>
    <w:rsid w:val="00DE6980"/>
    <w:rsid w:val="00DF5E2C"/>
    <w:rsid w:val="00DF7B05"/>
    <w:rsid w:val="00E661AE"/>
    <w:rsid w:val="00E6625A"/>
    <w:rsid w:val="00E82C6C"/>
    <w:rsid w:val="00E940B2"/>
    <w:rsid w:val="00EA5B0E"/>
    <w:rsid w:val="00ED3B8F"/>
    <w:rsid w:val="00ED5141"/>
    <w:rsid w:val="00EF1CF3"/>
    <w:rsid w:val="00EF3D77"/>
    <w:rsid w:val="00EF557B"/>
    <w:rsid w:val="00F034D5"/>
    <w:rsid w:val="00F30297"/>
    <w:rsid w:val="00F51CAD"/>
    <w:rsid w:val="00F52F30"/>
    <w:rsid w:val="00F57160"/>
    <w:rsid w:val="00F61220"/>
    <w:rsid w:val="00F83A58"/>
    <w:rsid w:val="00F83FE5"/>
    <w:rsid w:val="00F92D3C"/>
    <w:rsid w:val="00FE23E8"/>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0B0"/>
  </w:style>
  <w:style w:type="paragraph" w:styleId="Ttulo1">
    <w:name w:val="heading 1"/>
    <w:basedOn w:val="Normal"/>
    <w:next w:val="Normal"/>
    <w:link w:val="Ttulo1Car"/>
    <w:uiPriority w:val="9"/>
    <w:qFormat/>
    <w:rsid w:val="003A00B0"/>
    <w:pPr>
      <w:keepNext/>
      <w:keepLines/>
      <w:spacing w:before="400" w:after="40" w:line="240" w:lineRule="auto"/>
      <w:outlineLvl w:val="0"/>
    </w:pPr>
    <w:rPr>
      <w:rFonts w:asciiTheme="majorHAnsi" w:eastAsiaTheme="majorEastAsia" w:hAnsiTheme="majorHAnsi" w:cstheme="majorBidi"/>
      <w:caps/>
      <w:sz w:val="36"/>
      <w:szCs w:val="36"/>
    </w:rPr>
  </w:style>
  <w:style w:type="paragraph" w:styleId="Ttulo2">
    <w:name w:val="heading 2"/>
    <w:basedOn w:val="Normal"/>
    <w:next w:val="Normal"/>
    <w:link w:val="Ttulo2Car"/>
    <w:uiPriority w:val="9"/>
    <w:unhideWhenUsed/>
    <w:qFormat/>
    <w:rsid w:val="003A00B0"/>
    <w:pPr>
      <w:keepNext/>
      <w:keepLines/>
      <w:spacing w:before="120" w:after="0" w:line="240" w:lineRule="auto"/>
      <w:outlineLvl w:val="1"/>
    </w:pPr>
    <w:rPr>
      <w:rFonts w:asciiTheme="majorHAnsi" w:eastAsiaTheme="majorEastAsia" w:hAnsiTheme="majorHAnsi" w:cstheme="majorBidi"/>
      <w:caps/>
      <w:sz w:val="28"/>
      <w:szCs w:val="28"/>
    </w:rPr>
  </w:style>
  <w:style w:type="paragraph" w:styleId="Ttulo3">
    <w:name w:val="heading 3"/>
    <w:basedOn w:val="Normal"/>
    <w:next w:val="Normal"/>
    <w:link w:val="Ttulo3Car"/>
    <w:uiPriority w:val="9"/>
    <w:unhideWhenUsed/>
    <w:qFormat/>
    <w:rsid w:val="003A00B0"/>
    <w:pPr>
      <w:keepNext/>
      <w:keepLines/>
      <w:spacing w:before="120" w:after="0" w:line="240" w:lineRule="auto"/>
      <w:outlineLvl w:val="2"/>
    </w:pPr>
    <w:rPr>
      <w:rFonts w:asciiTheme="majorHAnsi" w:eastAsiaTheme="majorEastAsia" w:hAnsiTheme="majorHAnsi" w:cstheme="majorBidi"/>
      <w:smallCaps/>
      <w:sz w:val="28"/>
      <w:szCs w:val="28"/>
    </w:rPr>
  </w:style>
  <w:style w:type="paragraph" w:styleId="Ttulo4">
    <w:name w:val="heading 4"/>
    <w:basedOn w:val="Normal"/>
    <w:next w:val="Normal"/>
    <w:link w:val="Ttulo4Car"/>
    <w:uiPriority w:val="9"/>
    <w:semiHidden/>
    <w:unhideWhenUsed/>
    <w:qFormat/>
    <w:rsid w:val="003A00B0"/>
    <w:pPr>
      <w:keepNext/>
      <w:keepLines/>
      <w:spacing w:before="120" w:after="0"/>
      <w:outlineLvl w:val="3"/>
    </w:pPr>
    <w:rPr>
      <w:rFonts w:asciiTheme="majorHAnsi" w:eastAsiaTheme="majorEastAsia" w:hAnsiTheme="majorHAnsi" w:cstheme="majorBidi"/>
      <w:caps/>
    </w:rPr>
  </w:style>
  <w:style w:type="paragraph" w:styleId="Ttulo5">
    <w:name w:val="heading 5"/>
    <w:basedOn w:val="Normal"/>
    <w:next w:val="Normal"/>
    <w:link w:val="Ttulo5Car"/>
    <w:uiPriority w:val="9"/>
    <w:semiHidden/>
    <w:unhideWhenUsed/>
    <w:qFormat/>
    <w:rsid w:val="003A00B0"/>
    <w:pPr>
      <w:keepNext/>
      <w:keepLines/>
      <w:spacing w:before="120" w:after="0"/>
      <w:outlineLvl w:val="4"/>
    </w:pPr>
    <w:rPr>
      <w:rFonts w:asciiTheme="majorHAnsi" w:eastAsiaTheme="majorEastAsia" w:hAnsiTheme="majorHAnsi" w:cstheme="majorBidi"/>
      <w:i/>
      <w:iCs/>
      <w:caps/>
    </w:rPr>
  </w:style>
  <w:style w:type="paragraph" w:styleId="Ttulo6">
    <w:name w:val="heading 6"/>
    <w:basedOn w:val="Normal"/>
    <w:next w:val="Normal"/>
    <w:link w:val="Ttulo6Car"/>
    <w:uiPriority w:val="9"/>
    <w:semiHidden/>
    <w:unhideWhenUsed/>
    <w:qFormat/>
    <w:rsid w:val="003A00B0"/>
    <w:pPr>
      <w:keepNext/>
      <w:keepLines/>
      <w:spacing w:before="120" w:after="0"/>
      <w:outlineLvl w:val="5"/>
    </w:pPr>
    <w:rPr>
      <w:rFonts w:asciiTheme="majorHAnsi" w:eastAsiaTheme="majorEastAsia" w:hAnsiTheme="majorHAnsi" w:cstheme="majorBidi"/>
      <w:b/>
      <w:bCs/>
      <w:caps/>
      <w:color w:val="262626" w:themeColor="text1" w:themeTint="D9"/>
      <w:sz w:val="20"/>
      <w:szCs w:val="20"/>
    </w:rPr>
  </w:style>
  <w:style w:type="paragraph" w:styleId="Ttulo7">
    <w:name w:val="heading 7"/>
    <w:basedOn w:val="Normal"/>
    <w:next w:val="Normal"/>
    <w:link w:val="Ttulo7Car"/>
    <w:uiPriority w:val="9"/>
    <w:semiHidden/>
    <w:unhideWhenUsed/>
    <w:qFormat/>
    <w:rsid w:val="003A00B0"/>
    <w:pPr>
      <w:keepNext/>
      <w:keepLines/>
      <w:spacing w:before="120" w:after="0"/>
      <w:outlineLvl w:val="6"/>
    </w:pPr>
    <w:rPr>
      <w:rFonts w:asciiTheme="majorHAnsi" w:eastAsiaTheme="majorEastAsia" w:hAnsiTheme="majorHAnsi" w:cstheme="majorBidi"/>
      <w:b/>
      <w:bCs/>
      <w:i/>
      <w:iCs/>
      <w:caps/>
      <w:color w:val="262626" w:themeColor="text1" w:themeTint="D9"/>
      <w:sz w:val="20"/>
      <w:szCs w:val="20"/>
    </w:rPr>
  </w:style>
  <w:style w:type="paragraph" w:styleId="Ttulo8">
    <w:name w:val="heading 8"/>
    <w:basedOn w:val="Normal"/>
    <w:next w:val="Normal"/>
    <w:link w:val="Ttulo8Car"/>
    <w:uiPriority w:val="9"/>
    <w:semiHidden/>
    <w:unhideWhenUsed/>
    <w:qFormat/>
    <w:rsid w:val="003A00B0"/>
    <w:pPr>
      <w:keepNext/>
      <w:keepLines/>
      <w:spacing w:before="120" w:after="0"/>
      <w:outlineLvl w:val="7"/>
    </w:pPr>
    <w:rPr>
      <w:rFonts w:asciiTheme="majorHAnsi" w:eastAsiaTheme="majorEastAsia" w:hAnsiTheme="majorHAnsi" w:cstheme="majorBidi"/>
      <w:b/>
      <w:bCs/>
      <w:caps/>
      <w:color w:val="7F7F7F" w:themeColor="text1" w:themeTint="80"/>
      <w:sz w:val="20"/>
      <w:szCs w:val="20"/>
    </w:rPr>
  </w:style>
  <w:style w:type="paragraph" w:styleId="Ttulo9">
    <w:name w:val="heading 9"/>
    <w:basedOn w:val="Normal"/>
    <w:next w:val="Normal"/>
    <w:link w:val="Ttulo9Car"/>
    <w:uiPriority w:val="9"/>
    <w:semiHidden/>
    <w:unhideWhenUsed/>
    <w:qFormat/>
    <w:rsid w:val="003A00B0"/>
    <w:pPr>
      <w:keepNext/>
      <w:keepLines/>
      <w:spacing w:before="120" w:after="0"/>
      <w:outlineLvl w:val="8"/>
    </w:pPr>
    <w:rPr>
      <w:rFonts w:asciiTheme="majorHAnsi" w:eastAsiaTheme="majorEastAsia" w:hAnsiTheme="majorHAnsi" w:cstheme="majorBidi"/>
      <w:b/>
      <w:bCs/>
      <w:i/>
      <w:iCs/>
      <w:caps/>
      <w:color w:val="7F7F7F" w:themeColor="text1" w:themeTint="80"/>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A00B0"/>
    <w:rPr>
      <w:rFonts w:asciiTheme="majorHAnsi" w:eastAsiaTheme="majorEastAsia" w:hAnsiTheme="majorHAnsi" w:cstheme="majorBidi"/>
      <w:caps/>
      <w:sz w:val="36"/>
      <w:szCs w:val="36"/>
    </w:rPr>
  </w:style>
  <w:style w:type="character" w:customStyle="1" w:styleId="Ttulo2Car">
    <w:name w:val="Título 2 Car"/>
    <w:basedOn w:val="Fuentedeprrafopredeter"/>
    <w:link w:val="Ttulo2"/>
    <w:uiPriority w:val="9"/>
    <w:rsid w:val="003A00B0"/>
    <w:rPr>
      <w:rFonts w:asciiTheme="majorHAnsi" w:eastAsiaTheme="majorEastAsia" w:hAnsiTheme="majorHAnsi" w:cstheme="majorBidi"/>
      <w:caps/>
      <w:sz w:val="28"/>
      <w:szCs w:val="28"/>
    </w:rPr>
  </w:style>
  <w:style w:type="character" w:customStyle="1" w:styleId="Ttulo3Car">
    <w:name w:val="Título 3 Car"/>
    <w:basedOn w:val="Fuentedeprrafopredeter"/>
    <w:link w:val="Ttulo3"/>
    <w:uiPriority w:val="9"/>
    <w:rsid w:val="003A00B0"/>
    <w:rPr>
      <w:rFonts w:asciiTheme="majorHAnsi" w:eastAsiaTheme="majorEastAsia" w:hAnsiTheme="majorHAnsi" w:cstheme="majorBidi"/>
      <w:smallCaps/>
      <w:sz w:val="28"/>
      <w:szCs w:val="28"/>
    </w:rPr>
  </w:style>
  <w:style w:type="character" w:customStyle="1" w:styleId="Ttulo4Car">
    <w:name w:val="Título 4 Car"/>
    <w:basedOn w:val="Fuentedeprrafopredeter"/>
    <w:link w:val="Ttulo4"/>
    <w:uiPriority w:val="9"/>
    <w:semiHidden/>
    <w:rsid w:val="003A00B0"/>
    <w:rPr>
      <w:rFonts w:asciiTheme="majorHAnsi" w:eastAsiaTheme="majorEastAsia" w:hAnsiTheme="majorHAnsi" w:cstheme="majorBidi"/>
      <w:caps/>
    </w:rPr>
  </w:style>
  <w:style w:type="character" w:customStyle="1" w:styleId="Ttulo5Car">
    <w:name w:val="Título 5 Car"/>
    <w:basedOn w:val="Fuentedeprrafopredeter"/>
    <w:link w:val="Ttulo5"/>
    <w:uiPriority w:val="9"/>
    <w:semiHidden/>
    <w:rsid w:val="003A00B0"/>
    <w:rPr>
      <w:rFonts w:asciiTheme="majorHAnsi" w:eastAsiaTheme="majorEastAsia" w:hAnsiTheme="majorHAnsi" w:cstheme="majorBidi"/>
      <w:i/>
      <w:iCs/>
      <w:caps/>
    </w:rPr>
  </w:style>
  <w:style w:type="character" w:customStyle="1" w:styleId="Ttulo6Car">
    <w:name w:val="Título 6 Car"/>
    <w:basedOn w:val="Fuentedeprrafopredeter"/>
    <w:link w:val="Ttulo6"/>
    <w:uiPriority w:val="9"/>
    <w:semiHidden/>
    <w:rsid w:val="003A00B0"/>
    <w:rPr>
      <w:rFonts w:asciiTheme="majorHAnsi" w:eastAsiaTheme="majorEastAsia" w:hAnsiTheme="majorHAnsi" w:cstheme="majorBidi"/>
      <w:b/>
      <w:bCs/>
      <w:caps/>
      <w:color w:val="262626" w:themeColor="text1" w:themeTint="D9"/>
      <w:sz w:val="20"/>
      <w:szCs w:val="20"/>
    </w:rPr>
  </w:style>
  <w:style w:type="character" w:customStyle="1" w:styleId="Ttulo7Car">
    <w:name w:val="Título 7 Car"/>
    <w:basedOn w:val="Fuentedeprrafopredeter"/>
    <w:link w:val="Ttulo7"/>
    <w:uiPriority w:val="9"/>
    <w:semiHidden/>
    <w:rsid w:val="003A00B0"/>
    <w:rPr>
      <w:rFonts w:asciiTheme="majorHAnsi" w:eastAsiaTheme="majorEastAsia" w:hAnsiTheme="majorHAnsi" w:cstheme="majorBidi"/>
      <w:b/>
      <w:bCs/>
      <w:i/>
      <w:iCs/>
      <w:caps/>
      <w:color w:val="262626" w:themeColor="text1" w:themeTint="D9"/>
      <w:sz w:val="20"/>
      <w:szCs w:val="20"/>
    </w:rPr>
  </w:style>
  <w:style w:type="character" w:customStyle="1" w:styleId="Ttulo8Car">
    <w:name w:val="Título 8 Car"/>
    <w:basedOn w:val="Fuentedeprrafopredeter"/>
    <w:link w:val="Ttulo8"/>
    <w:uiPriority w:val="9"/>
    <w:semiHidden/>
    <w:rsid w:val="003A00B0"/>
    <w:rPr>
      <w:rFonts w:asciiTheme="majorHAnsi" w:eastAsiaTheme="majorEastAsia" w:hAnsiTheme="majorHAnsi" w:cstheme="majorBidi"/>
      <w:b/>
      <w:bCs/>
      <w:caps/>
      <w:color w:val="7F7F7F" w:themeColor="text1" w:themeTint="80"/>
      <w:sz w:val="20"/>
      <w:szCs w:val="20"/>
    </w:rPr>
  </w:style>
  <w:style w:type="character" w:customStyle="1" w:styleId="Ttulo9Car">
    <w:name w:val="Título 9 Car"/>
    <w:basedOn w:val="Fuentedeprrafopredeter"/>
    <w:link w:val="Ttulo9"/>
    <w:uiPriority w:val="9"/>
    <w:semiHidden/>
    <w:rsid w:val="003A00B0"/>
    <w:rPr>
      <w:rFonts w:asciiTheme="majorHAnsi" w:eastAsiaTheme="majorEastAsia" w:hAnsiTheme="majorHAnsi" w:cstheme="majorBidi"/>
      <w:b/>
      <w:bCs/>
      <w:i/>
      <w:iCs/>
      <w:caps/>
      <w:color w:val="7F7F7F" w:themeColor="text1" w:themeTint="80"/>
      <w:sz w:val="20"/>
      <w:szCs w:val="20"/>
    </w:rPr>
  </w:style>
  <w:style w:type="paragraph" w:styleId="Epgrafe">
    <w:name w:val="caption"/>
    <w:basedOn w:val="Normal"/>
    <w:next w:val="Normal"/>
    <w:uiPriority w:val="35"/>
    <w:semiHidden/>
    <w:unhideWhenUsed/>
    <w:qFormat/>
    <w:rsid w:val="003A00B0"/>
    <w:pPr>
      <w:spacing w:line="240" w:lineRule="auto"/>
    </w:pPr>
    <w:rPr>
      <w:b/>
      <w:bCs/>
      <w:smallCaps/>
      <w:color w:val="595959" w:themeColor="text1" w:themeTint="A6"/>
    </w:rPr>
  </w:style>
  <w:style w:type="paragraph" w:styleId="Ttulo">
    <w:name w:val="Title"/>
    <w:basedOn w:val="Normal"/>
    <w:next w:val="Normal"/>
    <w:link w:val="TtuloCar"/>
    <w:qFormat/>
    <w:rsid w:val="003A00B0"/>
    <w:pPr>
      <w:spacing w:after="0" w:line="240" w:lineRule="auto"/>
      <w:contextualSpacing/>
    </w:pPr>
    <w:rPr>
      <w:rFonts w:asciiTheme="majorHAnsi" w:eastAsiaTheme="majorEastAsia" w:hAnsiTheme="majorHAnsi" w:cstheme="majorBidi"/>
      <w:caps/>
      <w:color w:val="404040" w:themeColor="text1" w:themeTint="BF"/>
      <w:spacing w:val="-10"/>
      <w:sz w:val="72"/>
      <w:szCs w:val="72"/>
    </w:rPr>
  </w:style>
  <w:style w:type="character" w:customStyle="1" w:styleId="TtuloCar">
    <w:name w:val="Título Car"/>
    <w:basedOn w:val="Fuentedeprrafopredeter"/>
    <w:link w:val="Ttulo"/>
    <w:rsid w:val="003A00B0"/>
    <w:rPr>
      <w:rFonts w:asciiTheme="majorHAnsi" w:eastAsiaTheme="majorEastAsia" w:hAnsiTheme="majorHAnsi" w:cstheme="majorBidi"/>
      <w:caps/>
      <w:color w:val="404040" w:themeColor="text1" w:themeTint="BF"/>
      <w:spacing w:val="-10"/>
      <w:sz w:val="72"/>
      <w:szCs w:val="72"/>
    </w:rPr>
  </w:style>
  <w:style w:type="paragraph" w:styleId="Subttulo">
    <w:name w:val="Subtitle"/>
    <w:basedOn w:val="Normal"/>
    <w:next w:val="Normal"/>
    <w:link w:val="SubttuloCar"/>
    <w:uiPriority w:val="11"/>
    <w:qFormat/>
    <w:rsid w:val="003A00B0"/>
    <w:pPr>
      <w:numPr>
        <w:ilvl w:val="1"/>
      </w:numPr>
    </w:pPr>
    <w:rPr>
      <w:rFonts w:asciiTheme="majorHAnsi" w:eastAsiaTheme="majorEastAsia" w:hAnsiTheme="majorHAnsi" w:cstheme="majorBidi"/>
      <w:smallCaps/>
      <w:color w:val="595959" w:themeColor="text1" w:themeTint="A6"/>
      <w:sz w:val="28"/>
      <w:szCs w:val="28"/>
    </w:rPr>
  </w:style>
  <w:style w:type="character" w:customStyle="1" w:styleId="SubttuloCar">
    <w:name w:val="Subtítulo Car"/>
    <w:basedOn w:val="Fuentedeprrafopredeter"/>
    <w:link w:val="Subttulo"/>
    <w:uiPriority w:val="11"/>
    <w:rsid w:val="003A00B0"/>
    <w:rPr>
      <w:rFonts w:asciiTheme="majorHAnsi" w:eastAsiaTheme="majorEastAsia" w:hAnsiTheme="majorHAnsi" w:cstheme="majorBidi"/>
      <w:smallCaps/>
      <w:color w:val="595959" w:themeColor="text1" w:themeTint="A6"/>
      <w:sz w:val="28"/>
      <w:szCs w:val="28"/>
    </w:rPr>
  </w:style>
  <w:style w:type="character" w:styleId="Textoennegrita">
    <w:name w:val="Strong"/>
    <w:basedOn w:val="Fuentedeprrafopredeter"/>
    <w:uiPriority w:val="22"/>
    <w:qFormat/>
    <w:rsid w:val="003A00B0"/>
    <w:rPr>
      <w:b/>
      <w:bCs/>
    </w:rPr>
  </w:style>
  <w:style w:type="character" w:styleId="nfasis">
    <w:name w:val="Emphasis"/>
    <w:basedOn w:val="Fuentedeprrafopredeter"/>
    <w:uiPriority w:val="20"/>
    <w:qFormat/>
    <w:rsid w:val="003A00B0"/>
    <w:rPr>
      <w:i/>
      <w:iCs/>
    </w:rPr>
  </w:style>
  <w:style w:type="paragraph" w:styleId="Sinespaciado">
    <w:name w:val="No Spacing"/>
    <w:link w:val="SinespaciadoCar"/>
    <w:uiPriority w:val="1"/>
    <w:qFormat/>
    <w:rsid w:val="003A00B0"/>
    <w:pPr>
      <w:spacing w:after="0" w:line="240" w:lineRule="auto"/>
    </w:pPr>
  </w:style>
  <w:style w:type="paragraph" w:styleId="Cita">
    <w:name w:val="Quote"/>
    <w:basedOn w:val="Normal"/>
    <w:next w:val="Normal"/>
    <w:link w:val="CitaCar"/>
    <w:uiPriority w:val="29"/>
    <w:qFormat/>
    <w:rsid w:val="003A00B0"/>
    <w:pPr>
      <w:spacing w:before="160" w:line="240" w:lineRule="auto"/>
      <w:ind w:left="720" w:right="720"/>
    </w:pPr>
    <w:rPr>
      <w:rFonts w:asciiTheme="majorHAnsi" w:eastAsiaTheme="majorEastAsia" w:hAnsiTheme="majorHAnsi" w:cstheme="majorBidi"/>
      <w:sz w:val="25"/>
      <w:szCs w:val="25"/>
    </w:rPr>
  </w:style>
  <w:style w:type="character" w:customStyle="1" w:styleId="CitaCar">
    <w:name w:val="Cita Car"/>
    <w:basedOn w:val="Fuentedeprrafopredeter"/>
    <w:link w:val="Cita"/>
    <w:uiPriority w:val="29"/>
    <w:rsid w:val="003A00B0"/>
    <w:rPr>
      <w:rFonts w:asciiTheme="majorHAnsi" w:eastAsiaTheme="majorEastAsia" w:hAnsiTheme="majorHAnsi" w:cstheme="majorBidi"/>
      <w:sz w:val="25"/>
      <w:szCs w:val="25"/>
    </w:rPr>
  </w:style>
  <w:style w:type="paragraph" w:styleId="Citadestacada">
    <w:name w:val="Intense Quote"/>
    <w:basedOn w:val="Normal"/>
    <w:next w:val="Normal"/>
    <w:link w:val="CitadestacadaCar"/>
    <w:uiPriority w:val="30"/>
    <w:qFormat/>
    <w:rsid w:val="003A00B0"/>
    <w:pPr>
      <w:spacing w:before="280" w:after="280" w:line="240" w:lineRule="auto"/>
      <w:ind w:left="1080" w:right="1080"/>
      <w:jc w:val="center"/>
    </w:pPr>
    <w:rPr>
      <w:color w:val="404040" w:themeColor="text1" w:themeTint="BF"/>
      <w:sz w:val="32"/>
      <w:szCs w:val="32"/>
    </w:rPr>
  </w:style>
  <w:style w:type="character" w:customStyle="1" w:styleId="CitadestacadaCar">
    <w:name w:val="Cita destacada Car"/>
    <w:basedOn w:val="Fuentedeprrafopredeter"/>
    <w:link w:val="Citadestacada"/>
    <w:uiPriority w:val="30"/>
    <w:rsid w:val="003A00B0"/>
    <w:rPr>
      <w:color w:val="404040" w:themeColor="text1" w:themeTint="BF"/>
      <w:sz w:val="32"/>
      <w:szCs w:val="32"/>
    </w:rPr>
  </w:style>
  <w:style w:type="character" w:styleId="nfasissutil">
    <w:name w:val="Subtle Emphasis"/>
    <w:basedOn w:val="Fuentedeprrafopredeter"/>
    <w:uiPriority w:val="19"/>
    <w:qFormat/>
    <w:rsid w:val="003A00B0"/>
    <w:rPr>
      <w:i/>
      <w:iCs/>
      <w:color w:val="595959" w:themeColor="text1" w:themeTint="A6"/>
    </w:rPr>
  </w:style>
  <w:style w:type="character" w:styleId="nfasisintenso">
    <w:name w:val="Intense Emphasis"/>
    <w:basedOn w:val="Fuentedeprrafopredeter"/>
    <w:uiPriority w:val="21"/>
    <w:qFormat/>
    <w:rsid w:val="003A00B0"/>
    <w:rPr>
      <w:b/>
      <w:bCs/>
      <w:i/>
      <w:iCs/>
    </w:rPr>
  </w:style>
  <w:style w:type="character" w:styleId="Referenciasutil">
    <w:name w:val="Subtle Reference"/>
    <w:basedOn w:val="Fuentedeprrafopredeter"/>
    <w:uiPriority w:val="31"/>
    <w:qFormat/>
    <w:rsid w:val="003A00B0"/>
    <w:rPr>
      <w:smallCaps/>
      <w:color w:val="404040" w:themeColor="text1" w:themeTint="BF"/>
      <w:u w:val="single" w:color="7F7F7F" w:themeColor="text1" w:themeTint="80"/>
    </w:rPr>
  </w:style>
  <w:style w:type="character" w:styleId="Referenciaintensa">
    <w:name w:val="Intense Reference"/>
    <w:basedOn w:val="Fuentedeprrafopredeter"/>
    <w:uiPriority w:val="32"/>
    <w:qFormat/>
    <w:rsid w:val="003A00B0"/>
    <w:rPr>
      <w:b/>
      <w:bCs/>
      <w:caps w:val="0"/>
      <w:smallCaps/>
      <w:color w:val="auto"/>
      <w:spacing w:val="3"/>
      <w:u w:val="single"/>
    </w:rPr>
  </w:style>
  <w:style w:type="character" w:styleId="Ttulodellibro">
    <w:name w:val="Book Title"/>
    <w:basedOn w:val="Fuentedeprrafopredeter"/>
    <w:uiPriority w:val="33"/>
    <w:qFormat/>
    <w:rsid w:val="003A00B0"/>
    <w:rPr>
      <w:b/>
      <w:bCs/>
      <w:smallCaps/>
      <w:spacing w:val="7"/>
    </w:rPr>
  </w:style>
  <w:style w:type="paragraph" w:styleId="TtulodeTDC">
    <w:name w:val="TOC Heading"/>
    <w:basedOn w:val="Ttulo1"/>
    <w:next w:val="Normal"/>
    <w:uiPriority w:val="39"/>
    <w:unhideWhenUsed/>
    <w:qFormat/>
    <w:rsid w:val="003A00B0"/>
    <w:pPr>
      <w:outlineLvl w:val="9"/>
    </w:pPr>
  </w:style>
  <w:style w:type="character" w:customStyle="1" w:styleId="SinespaciadoCar">
    <w:name w:val="Sin espaciado Car"/>
    <w:basedOn w:val="Fuentedeprrafopredeter"/>
    <w:link w:val="Sinespaciado"/>
    <w:uiPriority w:val="1"/>
    <w:rsid w:val="003A00B0"/>
  </w:style>
  <w:style w:type="paragraph" w:styleId="Encabezado">
    <w:name w:val="header"/>
    <w:basedOn w:val="Normal"/>
    <w:link w:val="EncabezadoCar"/>
    <w:uiPriority w:val="99"/>
    <w:unhideWhenUsed/>
    <w:rsid w:val="003A00B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A00B0"/>
  </w:style>
  <w:style w:type="paragraph" w:styleId="Piedepgina">
    <w:name w:val="footer"/>
    <w:basedOn w:val="Normal"/>
    <w:link w:val="PiedepginaCar"/>
    <w:uiPriority w:val="99"/>
    <w:unhideWhenUsed/>
    <w:rsid w:val="003A00B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A00B0"/>
  </w:style>
  <w:style w:type="character" w:styleId="Textodelmarcadordeposicin">
    <w:name w:val="Placeholder Text"/>
    <w:basedOn w:val="Fuentedeprrafopredeter"/>
    <w:uiPriority w:val="99"/>
    <w:semiHidden/>
    <w:rsid w:val="0020580E"/>
    <w:rPr>
      <w:color w:val="808080"/>
    </w:rPr>
  </w:style>
  <w:style w:type="paragraph" w:styleId="TDC1">
    <w:name w:val="toc 1"/>
    <w:basedOn w:val="Normal"/>
    <w:next w:val="Normal"/>
    <w:autoRedefine/>
    <w:uiPriority w:val="39"/>
    <w:unhideWhenUsed/>
    <w:rsid w:val="002A36E8"/>
    <w:pPr>
      <w:spacing w:after="100"/>
    </w:pPr>
  </w:style>
  <w:style w:type="paragraph" w:styleId="TDC2">
    <w:name w:val="toc 2"/>
    <w:basedOn w:val="Normal"/>
    <w:next w:val="Normal"/>
    <w:autoRedefine/>
    <w:uiPriority w:val="39"/>
    <w:unhideWhenUsed/>
    <w:rsid w:val="002A36E8"/>
    <w:pPr>
      <w:spacing w:after="100"/>
      <w:ind w:left="220"/>
    </w:pPr>
  </w:style>
  <w:style w:type="paragraph" w:styleId="TDC3">
    <w:name w:val="toc 3"/>
    <w:basedOn w:val="Normal"/>
    <w:next w:val="Normal"/>
    <w:autoRedefine/>
    <w:uiPriority w:val="39"/>
    <w:unhideWhenUsed/>
    <w:rsid w:val="002A36E8"/>
    <w:pPr>
      <w:spacing w:after="100"/>
      <w:ind w:left="440"/>
    </w:pPr>
  </w:style>
  <w:style w:type="character" w:styleId="Hipervnculo">
    <w:name w:val="Hyperlink"/>
    <w:basedOn w:val="Fuentedeprrafopredeter"/>
    <w:uiPriority w:val="99"/>
    <w:unhideWhenUsed/>
    <w:rsid w:val="002A36E8"/>
    <w:rPr>
      <w:color w:val="0000FF" w:themeColor="hyperlink"/>
      <w:u w:val="single"/>
    </w:rPr>
  </w:style>
  <w:style w:type="paragraph" w:styleId="Textodeglobo">
    <w:name w:val="Balloon Text"/>
    <w:basedOn w:val="Normal"/>
    <w:link w:val="TextodegloboCar"/>
    <w:uiPriority w:val="99"/>
    <w:semiHidden/>
    <w:unhideWhenUsed/>
    <w:rsid w:val="008D24B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D24B3"/>
    <w:rPr>
      <w:rFonts w:ascii="Tahoma" w:hAnsi="Tahoma" w:cs="Tahoma"/>
      <w:sz w:val="16"/>
      <w:szCs w:val="16"/>
    </w:rPr>
  </w:style>
  <w:style w:type="table" w:styleId="Tablaconcuadrcula">
    <w:name w:val="Table Grid"/>
    <w:basedOn w:val="Tablanormal"/>
    <w:uiPriority w:val="59"/>
    <w:rsid w:val="008D24B3"/>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link w:val="PrrafodelistaCar"/>
    <w:uiPriority w:val="34"/>
    <w:qFormat/>
    <w:rsid w:val="008D24B3"/>
    <w:pPr>
      <w:spacing w:after="0" w:line="240" w:lineRule="auto"/>
      <w:ind w:left="720"/>
    </w:pPr>
    <w:rPr>
      <w:rFonts w:ascii="Century Gothic" w:eastAsia="Times New Roman" w:hAnsi="Century Gothic" w:cs="Times New Roman"/>
      <w:sz w:val="20"/>
    </w:rPr>
  </w:style>
  <w:style w:type="character" w:customStyle="1" w:styleId="PrrafodelistaCar">
    <w:name w:val="Párrafo de lista Car"/>
    <w:basedOn w:val="Fuentedeprrafopredeter"/>
    <w:link w:val="Prrafodelista"/>
    <w:uiPriority w:val="34"/>
    <w:rsid w:val="008D24B3"/>
    <w:rPr>
      <w:rFonts w:ascii="Century Gothic" w:eastAsia="Times New Roman" w:hAnsi="Century Gothic" w:cs="Times New Roman"/>
      <w:sz w:val="20"/>
    </w:rPr>
  </w:style>
  <w:style w:type="table" w:customStyle="1" w:styleId="Sombreadomedio2-nfasis11">
    <w:name w:val="Sombreado medio 2 - Énfasis 11"/>
    <w:basedOn w:val="Tablanormal"/>
    <w:uiPriority w:val="64"/>
    <w:rsid w:val="008D24B3"/>
    <w:pPr>
      <w:spacing w:after="0" w:line="240" w:lineRule="auto"/>
    </w:pPr>
    <w:rPr>
      <w:rFonts w:eastAsiaTheme="minorHAnsi"/>
      <w:lang w:val="en-US" w:bidi="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staclara-nfasis11">
    <w:name w:val="Lista clara - Énfasis 11"/>
    <w:basedOn w:val="Tablanormal"/>
    <w:uiPriority w:val="61"/>
    <w:rsid w:val="008D24B3"/>
    <w:pPr>
      <w:spacing w:after="0" w:line="240" w:lineRule="auto"/>
    </w:pPr>
    <w:rPr>
      <w:rFonts w:eastAsiaTheme="minorHAnsi"/>
      <w:lang w:val="en-US" w:bidi="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Sombreadoclaro-nfasis3">
    <w:name w:val="Light Shading Accent 3"/>
    <w:basedOn w:val="Tablanormal"/>
    <w:uiPriority w:val="60"/>
    <w:rsid w:val="008D24B3"/>
    <w:pPr>
      <w:spacing w:after="0" w:line="240" w:lineRule="auto"/>
    </w:pPr>
    <w:rPr>
      <w:color w:val="76923C" w:themeColor="accent3" w:themeShade="BF"/>
      <w:lang w:eastAsia="es-AR"/>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stamedia2-nfasis3">
    <w:name w:val="Medium List 2 Accent 3"/>
    <w:basedOn w:val="Tablanormal"/>
    <w:uiPriority w:val="66"/>
    <w:rsid w:val="008D24B3"/>
    <w:pPr>
      <w:spacing w:after="0" w:line="240" w:lineRule="auto"/>
    </w:pPr>
    <w:rPr>
      <w:rFonts w:asciiTheme="majorHAnsi" w:eastAsiaTheme="majorEastAsia" w:hAnsiTheme="majorHAnsi" w:cstheme="majorBidi"/>
      <w:color w:val="000000" w:themeColor="text1"/>
      <w:sz w:val="20"/>
      <w:szCs w:val="20"/>
      <w:lang w:val="en-US"/>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1">
    <w:name w:val="Medium List 2 Accent 1"/>
    <w:basedOn w:val="Tablanormal"/>
    <w:uiPriority w:val="66"/>
    <w:rsid w:val="00F30297"/>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4">
    <w:name w:val="Medium List 2 Accent 4"/>
    <w:basedOn w:val="Tablanormal"/>
    <w:uiPriority w:val="66"/>
    <w:rsid w:val="00A41F1B"/>
    <w:pPr>
      <w:spacing w:after="0" w:line="240" w:lineRule="auto"/>
    </w:pPr>
    <w:rPr>
      <w:rFonts w:asciiTheme="majorHAnsi" w:eastAsiaTheme="majorEastAsia" w:hAnsiTheme="majorHAnsi" w:cstheme="majorBidi"/>
      <w:color w:val="000000" w:themeColor="text1"/>
      <w:lang w:eastAsia="es-AR"/>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Sombreadomedio2-nfasis1">
    <w:name w:val="Medium Shading 2 Accent 1"/>
    <w:basedOn w:val="Tablanormal"/>
    <w:uiPriority w:val="64"/>
    <w:rsid w:val="00262E30"/>
    <w:pPr>
      <w:spacing w:after="0" w:line="240" w:lineRule="auto"/>
    </w:pPr>
    <w:rPr>
      <w:lang w:val="es-SV" w:eastAsia="es-SV"/>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0B0"/>
  </w:style>
  <w:style w:type="paragraph" w:styleId="Ttulo1">
    <w:name w:val="heading 1"/>
    <w:basedOn w:val="Normal"/>
    <w:next w:val="Normal"/>
    <w:link w:val="Ttulo1Car"/>
    <w:uiPriority w:val="9"/>
    <w:qFormat/>
    <w:rsid w:val="003A00B0"/>
    <w:pPr>
      <w:keepNext/>
      <w:keepLines/>
      <w:spacing w:before="400" w:after="40" w:line="240" w:lineRule="auto"/>
      <w:outlineLvl w:val="0"/>
    </w:pPr>
    <w:rPr>
      <w:rFonts w:asciiTheme="majorHAnsi" w:eastAsiaTheme="majorEastAsia" w:hAnsiTheme="majorHAnsi" w:cstheme="majorBidi"/>
      <w:caps/>
      <w:sz w:val="36"/>
      <w:szCs w:val="36"/>
    </w:rPr>
  </w:style>
  <w:style w:type="paragraph" w:styleId="Ttulo2">
    <w:name w:val="heading 2"/>
    <w:basedOn w:val="Normal"/>
    <w:next w:val="Normal"/>
    <w:link w:val="Ttulo2Car"/>
    <w:uiPriority w:val="9"/>
    <w:unhideWhenUsed/>
    <w:qFormat/>
    <w:rsid w:val="003A00B0"/>
    <w:pPr>
      <w:keepNext/>
      <w:keepLines/>
      <w:spacing w:before="120" w:after="0" w:line="240" w:lineRule="auto"/>
      <w:outlineLvl w:val="1"/>
    </w:pPr>
    <w:rPr>
      <w:rFonts w:asciiTheme="majorHAnsi" w:eastAsiaTheme="majorEastAsia" w:hAnsiTheme="majorHAnsi" w:cstheme="majorBidi"/>
      <w:caps/>
      <w:sz w:val="28"/>
      <w:szCs w:val="28"/>
    </w:rPr>
  </w:style>
  <w:style w:type="paragraph" w:styleId="Ttulo3">
    <w:name w:val="heading 3"/>
    <w:basedOn w:val="Normal"/>
    <w:next w:val="Normal"/>
    <w:link w:val="Ttulo3Car"/>
    <w:uiPriority w:val="9"/>
    <w:unhideWhenUsed/>
    <w:qFormat/>
    <w:rsid w:val="003A00B0"/>
    <w:pPr>
      <w:keepNext/>
      <w:keepLines/>
      <w:spacing w:before="120" w:after="0" w:line="240" w:lineRule="auto"/>
      <w:outlineLvl w:val="2"/>
    </w:pPr>
    <w:rPr>
      <w:rFonts w:asciiTheme="majorHAnsi" w:eastAsiaTheme="majorEastAsia" w:hAnsiTheme="majorHAnsi" w:cstheme="majorBidi"/>
      <w:smallCaps/>
      <w:sz w:val="28"/>
      <w:szCs w:val="28"/>
    </w:rPr>
  </w:style>
  <w:style w:type="paragraph" w:styleId="Ttulo4">
    <w:name w:val="heading 4"/>
    <w:basedOn w:val="Normal"/>
    <w:next w:val="Normal"/>
    <w:link w:val="Ttulo4Car"/>
    <w:uiPriority w:val="9"/>
    <w:semiHidden/>
    <w:unhideWhenUsed/>
    <w:qFormat/>
    <w:rsid w:val="003A00B0"/>
    <w:pPr>
      <w:keepNext/>
      <w:keepLines/>
      <w:spacing w:before="120" w:after="0"/>
      <w:outlineLvl w:val="3"/>
    </w:pPr>
    <w:rPr>
      <w:rFonts w:asciiTheme="majorHAnsi" w:eastAsiaTheme="majorEastAsia" w:hAnsiTheme="majorHAnsi" w:cstheme="majorBidi"/>
      <w:caps/>
    </w:rPr>
  </w:style>
  <w:style w:type="paragraph" w:styleId="Ttulo5">
    <w:name w:val="heading 5"/>
    <w:basedOn w:val="Normal"/>
    <w:next w:val="Normal"/>
    <w:link w:val="Ttulo5Car"/>
    <w:uiPriority w:val="9"/>
    <w:semiHidden/>
    <w:unhideWhenUsed/>
    <w:qFormat/>
    <w:rsid w:val="003A00B0"/>
    <w:pPr>
      <w:keepNext/>
      <w:keepLines/>
      <w:spacing w:before="120" w:after="0"/>
      <w:outlineLvl w:val="4"/>
    </w:pPr>
    <w:rPr>
      <w:rFonts w:asciiTheme="majorHAnsi" w:eastAsiaTheme="majorEastAsia" w:hAnsiTheme="majorHAnsi" w:cstheme="majorBidi"/>
      <w:i/>
      <w:iCs/>
      <w:caps/>
    </w:rPr>
  </w:style>
  <w:style w:type="paragraph" w:styleId="Ttulo6">
    <w:name w:val="heading 6"/>
    <w:basedOn w:val="Normal"/>
    <w:next w:val="Normal"/>
    <w:link w:val="Ttulo6Car"/>
    <w:uiPriority w:val="9"/>
    <w:semiHidden/>
    <w:unhideWhenUsed/>
    <w:qFormat/>
    <w:rsid w:val="003A00B0"/>
    <w:pPr>
      <w:keepNext/>
      <w:keepLines/>
      <w:spacing w:before="120" w:after="0"/>
      <w:outlineLvl w:val="5"/>
    </w:pPr>
    <w:rPr>
      <w:rFonts w:asciiTheme="majorHAnsi" w:eastAsiaTheme="majorEastAsia" w:hAnsiTheme="majorHAnsi" w:cstheme="majorBidi"/>
      <w:b/>
      <w:bCs/>
      <w:caps/>
      <w:color w:val="262626" w:themeColor="text1" w:themeTint="D9"/>
      <w:sz w:val="20"/>
      <w:szCs w:val="20"/>
    </w:rPr>
  </w:style>
  <w:style w:type="paragraph" w:styleId="Ttulo7">
    <w:name w:val="heading 7"/>
    <w:basedOn w:val="Normal"/>
    <w:next w:val="Normal"/>
    <w:link w:val="Ttulo7Car"/>
    <w:uiPriority w:val="9"/>
    <w:semiHidden/>
    <w:unhideWhenUsed/>
    <w:qFormat/>
    <w:rsid w:val="003A00B0"/>
    <w:pPr>
      <w:keepNext/>
      <w:keepLines/>
      <w:spacing w:before="120" w:after="0"/>
      <w:outlineLvl w:val="6"/>
    </w:pPr>
    <w:rPr>
      <w:rFonts w:asciiTheme="majorHAnsi" w:eastAsiaTheme="majorEastAsia" w:hAnsiTheme="majorHAnsi" w:cstheme="majorBidi"/>
      <w:b/>
      <w:bCs/>
      <w:i/>
      <w:iCs/>
      <w:caps/>
      <w:color w:val="262626" w:themeColor="text1" w:themeTint="D9"/>
      <w:sz w:val="20"/>
      <w:szCs w:val="20"/>
    </w:rPr>
  </w:style>
  <w:style w:type="paragraph" w:styleId="Ttulo8">
    <w:name w:val="heading 8"/>
    <w:basedOn w:val="Normal"/>
    <w:next w:val="Normal"/>
    <w:link w:val="Ttulo8Car"/>
    <w:uiPriority w:val="9"/>
    <w:semiHidden/>
    <w:unhideWhenUsed/>
    <w:qFormat/>
    <w:rsid w:val="003A00B0"/>
    <w:pPr>
      <w:keepNext/>
      <w:keepLines/>
      <w:spacing w:before="120" w:after="0"/>
      <w:outlineLvl w:val="7"/>
    </w:pPr>
    <w:rPr>
      <w:rFonts w:asciiTheme="majorHAnsi" w:eastAsiaTheme="majorEastAsia" w:hAnsiTheme="majorHAnsi" w:cstheme="majorBidi"/>
      <w:b/>
      <w:bCs/>
      <w:caps/>
      <w:color w:val="7F7F7F" w:themeColor="text1" w:themeTint="80"/>
      <w:sz w:val="20"/>
      <w:szCs w:val="20"/>
    </w:rPr>
  </w:style>
  <w:style w:type="paragraph" w:styleId="Ttulo9">
    <w:name w:val="heading 9"/>
    <w:basedOn w:val="Normal"/>
    <w:next w:val="Normal"/>
    <w:link w:val="Ttulo9Car"/>
    <w:uiPriority w:val="9"/>
    <w:semiHidden/>
    <w:unhideWhenUsed/>
    <w:qFormat/>
    <w:rsid w:val="003A00B0"/>
    <w:pPr>
      <w:keepNext/>
      <w:keepLines/>
      <w:spacing w:before="120" w:after="0"/>
      <w:outlineLvl w:val="8"/>
    </w:pPr>
    <w:rPr>
      <w:rFonts w:asciiTheme="majorHAnsi" w:eastAsiaTheme="majorEastAsia" w:hAnsiTheme="majorHAnsi" w:cstheme="majorBidi"/>
      <w:b/>
      <w:bCs/>
      <w:i/>
      <w:iCs/>
      <w:caps/>
      <w:color w:val="7F7F7F" w:themeColor="text1" w:themeTint="80"/>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A00B0"/>
    <w:rPr>
      <w:rFonts w:asciiTheme="majorHAnsi" w:eastAsiaTheme="majorEastAsia" w:hAnsiTheme="majorHAnsi" w:cstheme="majorBidi"/>
      <w:caps/>
      <w:sz w:val="36"/>
      <w:szCs w:val="36"/>
    </w:rPr>
  </w:style>
  <w:style w:type="character" w:customStyle="1" w:styleId="Ttulo2Car">
    <w:name w:val="Título 2 Car"/>
    <w:basedOn w:val="Fuentedeprrafopredeter"/>
    <w:link w:val="Ttulo2"/>
    <w:uiPriority w:val="9"/>
    <w:rsid w:val="003A00B0"/>
    <w:rPr>
      <w:rFonts w:asciiTheme="majorHAnsi" w:eastAsiaTheme="majorEastAsia" w:hAnsiTheme="majorHAnsi" w:cstheme="majorBidi"/>
      <w:caps/>
      <w:sz w:val="28"/>
      <w:szCs w:val="28"/>
    </w:rPr>
  </w:style>
  <w:style w:type="character" w:customStyle="1" w:styleId="Ttulo3Car">
    <w:name w:val="Título 3 Car"/>
    <w:basedOn w:val="Fuentedeprrafopredeter"/>
    <w:link w:val="Ttulo3"/>
    <w:uiPriority w:val="9"/>
    <w:rsid w:val="003A00B0"/>
    <w:rPr>
      <w:rFonts w:asciiTheme="majorHAnsi" w:eastAsiaTheme="majorEastAsia" w:hAnsiTheme="majorHAnsi" w:cstheme="majorBidi"/>
      <w:smallCaps/>
      <w:sz w:val="28"/>
      <w:szCs w:val="28"/>
    </w:rPr>
  </w:style>
  <w:style w:type="character" w:customStyle="1" w:styleId="Ttulo4Car">
    <w:name w:val="Título 4 Car"/>
    <w:basedOn w:val="Fuentedeprrafopredeter"/>
    <w:link w:val="Ttulo4"/>
    <w:uiPriority w:val="9"/>
    <w:semiHidden/>
    <w:rsid w:val="003A00B0"/>
    <w:rPr>
      <w:rFonts w:asciiTheme="majorHAnsi" w:eastAsiaTheme="majorEastAsia" w:hAnsiTheme="majorHAnsi" w:cstheme="majorBidi"/>
      <w:caps/>
    </w:rPr>
  </w:style>
  <w:style w:type="character" w:customStyle="1" w:styleId="Ttulo5Car">
    <w:name w:val="Título 5 Car"/>
    <w:basedOn w:val="Fuentedeprrafopredeter"/>
    <w:link w:val="Ttulo5"/>
    <w:uiPriority w:val="9"/>
    <w:semiHidden/>
    <w:rsid w:val="003A00B0"/>
    <w:rPr>
      <w:rFonts w:asciiTheme="majorHAnsi" w:eastAsiaTheme="majorEastAsia" w:hAnsiTheme="majorHAnsi" w:cstheme="majorBidi"/>
      <w:i/>
      <w:iCs/>
      <w:caps/>
    </w:rPr>
  </w:style>
  <w:style w:type="character" w:customStyle="1" w:styleId="Ttulo6Car">
    <w:name w:val="Título 6 Car"/>
    <w:basedOn w:val="Fuentedeprrafopredeter"/>
    <w:link w:val="Ttulo6"/>
    <w:uiPriority w:val="9"/>
    <w:semiHidden/>
    <w:rsid w:val="003A00B0"/>
    <w:rPr>
      <w:rFonts w:asciiTheme="majorHAnsi" w:eastAsiaTheme="majorEastAsia" w:hAnsiTheme="majorHAnsi" w:cstheme="majorBidi"/>
      <w:b/>
      <w:bCs/>
      <w:caps/>
      <w:color w:val="262626" w:themeColor="text1" w:themeTint="D9"/>
      <w:sz w:val="20"/>
      <w:szCs w:val="20"/>
    </w:rPr>
  </w:style>
  <w:style w:type="character" w:customStyle="1" w:styleId="Ttulo7Car">
    <w:name w:val="Título 7 Car"/>
    <w:basedOn w:val="Fuentedeprrafopredeter"/>
    <w:link w:val="Ttulo7"/>
    <w:uiPriority w:val="9"/>
    <w:semiHidden/>
    <w:rsid w:val="003A00B0"/>
    <w:rPr>
      <w:rFonts w:asciiTheme="majorHAnsi" w:eastAsiaTheme="majorEastAsia" w:hAnsiTheme="majorHAnsi" w:cstheme="majorBidi"/>
      <w:b/>
      <w:bCs/>
      <w:i/>
      <w:iCs/>
      <w:caps/>
      <w:color w:val="262626" w:themeColor="text1" w:themeTint="D9"/>
      <w:sz w:val="20"/>
      <w:szCs w:val="20"/>
    </w:rPr>
  </w:style>
  <w:style w:type="character" w:customStyle="1" w:styleId="Ttulo8Car">
    <w:name w:val="Título 8 Car"/>
    <w:basedOn w:val="Fuentedeprrafopredeter"/>
    <w:link w:val="Ttulo8"/>
    <w:uiPriority w:val="9"/>
    <w:semiHidden/>
    <w:rsid w:val="003A00B0"/>
    <w:rPr>
      <w:rFonts w:asciiTheme="majorHAnsi" w:eastAsiaTheme="majorEastAsia" w:hAnsiTheme="majorHAnsi" w:cstheme="majorBidi"/>
      <w:b/>
      <w:bCs/>
      <w:caps/>
      <w:color w:val="7F7F7F" w:themeColor="text1" w:themeTint="80"/>
      <w:sz w:val="20"/>
      <w:szCs w:val="20"/>
    </w:rPr>
  </w:style>
  <w:style w:type="character" w:customStyle="1" w:styleId="Ttulo9Car">
    <w:name w:val="Título 9 Car"/>
    <w:basedOn w:val="Fuentedeprrafopredeter"/>
    <w:link w:val="Ttulo9"/>
    <w:uiPriority w:val="9"/>
    <w:semiHidden/>
    <w:rsid w:val="003A00B0"/>
    <w:rPr>
      <w:rFonts w:asciiTheme="majorHAnsi" w:eastAsiaTheme="majorEastAsia" w:hAnsiTheme="majorHAnsi" w:cstheme="majorBidi"/>
      <w:b/>
      <w:bCs/>
      <w:i/>
      <w:iCs/>
      <w:caps/>
      <w:color w:val="7F7F7F" w:themeColor="text1" w:themeTint="80"/>
      <w:sz w:val="20"/>
      <w:szCs w:val="20"/>
    </w:rPr>
  </w:style>
  <w:style w:type="paragraph" w:styleId="Epgrafe">
    <w:name w:val="caption"/>
    <w:basedOn w:val="Normal"/>
    <w:next w:val="Normal"/>
    <w:uiPriority w:val="35"/>
    <w:semiHidden/>
    <w:unhideWhenUsed/>
    <w:qFormat/>
    <w:rsid w:val="003A00B0"/>
    <w:pPr>
      <w:spacing w:line="240" w:lineRule="auto"/>
    </w:pPr>
    <w:rPr>
      <w:b/>
      <w:bCs/>
      <w:smallCaps/>
      <w:color w:val="595959" w:themeColor="text1" w:themeTint="A6"/>
    </w:rPr>
  </w:style>
  <w:style w:type="paragraph" w:styleId="Ttulo">
    <w:name w:val="Title"/>
    <w:basedOn w:val="Normal"/>
    <w:next w:val="Normal"/>
    <w:link w:val="TtuloCar"/>
    <w:qFormat/>
    <w:rsid w:val="003A00B0"/>
    <w:pPr>
      <w:spacing w:after="0" w:line="240" w:lineRule="auto"/>
      <w:contextualSpacing/>
    </w:pPr>
    <w:rPr>
      <w:rFonts w:asciiTheme="majorHAnsi" w:eastAsiaTheme="majorEastAsia" w:hAnsiTheme="majorHAnsi" w:cstheme="majorBidi"/>
      <w:caps/>
      <w:color w:val="404040" w:themeColor="text1" w:themeTint="BF"/>
      <w:spacing w:val="-10"/>
      <w:sz w:val="72"/>
      <w:szCs w:val="72"/>
    </w:rPr>
  </w:style>
  <w:style w:type="character" w:customStyle="1" w:styleId="TtuloCar">
    <w:name w:val="Título Car"/>
    <w:basedOn w:val="Fuentedeprrafopredeter"/>
    <w:link w:val="Ttulo"/>
    <w:rsid w:val="003A00B0"/>
    <w:rPr>
      <w:rFonts w:asciiTheme="majorHAnsi" w:eastAsiaTheme="majorEastAsia" w:hAnsiTheme="majorHAnsi" w:cstheme="majorBidi"/>
      <w:caps/>
      <w:color w:val="404040" w:themeColor="text1" w:themeTint="BF"/>
      <w:spacing w:val="-10"/>
      <w:sz w:val="72"/>
      <w:szCs w:val="72"/>
    </w:rPr>
  </w:style>
  <w:style w:type="paragraph" w:styleId="Subttulo">
    <w:name w:val="Subtitle"/>
    <w:basedOn w:val="Normal"/>
    <w:next w:val="Normal"/>
    <w:link w:val="SubttuloCar"/>
    <w:uiPriority w:val="11"/>
    <w:qFormat/>
    <w:rsid w:val="003A00B0"/>
    <w:pPr>
      <w:numPr>
        <w:ilvl w:val="1"/>
      </w:numPr>
    </w:pPr>
    <w:rPr>
      <w:rFonts w:asciiTheme="majorHAnsi" w:eastAsiaTheme="majorEastAsia" w:hAnsiTheme="majorHAnsi" w:cstheme="majorBidi"/>
      <w:smallCaps/>
      <w:color w:val="595959" w:themeColor="text1" w:themeTint="A6"/>
      <w:sz w:val="28"/>
      <w:szCs w:val="28"/>
    </w:rPr>
  </w:style>
  <w:style w:type="character" w:customStyle="1" w:styleId="SubttuloCar">
    <w:name w:val="Subtítulo Car"/>
    <w:basedOn w:val="Fuentedeprrafopredeter"/>
    <w:link w:val="Subttulo"/>
    <w:uiPriority w:val="11"/>
    <w:rsid w:val="003A00B0"/>
    <w:rPr>
      <w:rFonts w:asciiTheme="majorHAnsi" w:eastAsiaTheme="majorEastAsia" w:hAnsiTheme="majorHAnsi" w:cstheme="majorBidi"/>
      <w:smallCaps/>
      <w:color w:val="595959" w:themeColor="text1" w:themeTint="A6"/>
      <w:sz w:val="28"/>
      <w:szCs w:val="28"/>
    </w:rPr>
  </w:style>
  <w:style w:type="character" w:styleId="Textoennegrita">
    <w:name w:val="Strong"/>
    <w:basedOn w:val="Fuentedeprrafopredeter"/>
    <w:uiPriority w:val="22"/>
    <w:qFormat/>
    <w:rsid w:val="003A00B0"/>
    <w:rPr>
      <w:b/>
      <w:bCs/>
    </w:rPr>
  </w:style>
  <w:style w:type="character" w:styleId="nfasis">
    <w:name w:val="Emphasis"/>
    <w:basedOn w:val="Fuentedeprrafopredeter"/>
    <w:uiPriority w:val="20"/>
    <w:qFormat/>
    <w:rsid w:val="003A00B0"/>
    <w:rPr>
      <w:i/>
      <w:iCs/>
    </w:rPr>
  </w:style>
  <w:style w:type="paragraph" w:styleId="Sinespaciado">
    <w:name w:val="No Spacing"/>
    <w:link w:val="SinespaciadoCar"/>
    <w:uiPriority w:val="1"/>
    <w:qFormat/>
    <w:rsid w:val="003A00B0"/>
    <w:pPr>
      <w:spacing w:after="0" w:line="240" w:lineRule="auto"/>
    </w:pPr>
  </w:style>
  <w:style w:type="paragraph" w:styleId="Cita">
    <w:name w:val="Quote"/>
    <w:basedOn w:val="Normal"/>
    <w:next w:val="Normal"/>
    <w:link w:val="CitaCar"/>
    <w:uiPriority w:val="29"/>
    <w:qFormat/>
    <w:rsid w:val="003A00B0"/>
    <w:pPr>
      <w:spacing w:before="160" w:line="240" w:lineRule="auto"/>
      <w:ind w:left="720" w:right="720"/>
    </w:pPr>
    <w:rPr>
      <w:rFonts w:asciiTheme="majorHAnsi" w:eastAsiaTheme="majorEastAsia" w:hAnsiTheme="majorHAnsi" w:cstheme="majorBidi"/>
      <w:sz w:val="25"/>
      <w:szCs w:val="25"/>
    </w:rPr>
  </w:style>
  <w:style w:type="character" w:customStyle="1" w:styleId="CitaCar">
    <w:name w:val="Cita Car"/>
    <w:basedOn w:val="Fuentedeprrafopredeter"/>
    <w:link w:val="Cita"/>
    <w:uiPriority w:val="29"/>
    <w:rsid w:val="003A00B0"/>
    <w:rPr>
      <w:rFonts w:asciiTheme="majorHAnsi" w:eastAsiaTheme="majorEastAsia" w:hAnsiTheme="majorHAnsi" w:cstheme="majorBidi"/>
      <w:sz w:val="25"/>
      <w:szCs w:val="25"/>
    </w:rPr>
  </w:style>
  <w:style w:type="paragraph" w:styleId="Citadestacada">
    <w:name w:val="Intense Quote"/>
    <w:basedOn w:val="Normal"/>
    <w:next w:val="Normal"/>
    <w:link w:val="CitadestacadaCar"/>
    <w:uiPriority w:val="30"/>
    <w:qFormat/>
    <w:rsid w:val="003A00B0"/>
    <w:pPr>
      <w:spacing w:before="280" w:after="280" w:line="240" w:lineRule="auto"/>
      <w:ind w:left="1080" w:right="1080"/>
      <w:jc w:val="center"/>
    </w:pPr>
    <w:rPr>
      <w:color w:val="404040" w:themeColor="text1" w:themeTint="BF"/>
      <w:sz w:val="32"/>
      <w:szCs w:val="32"/>
    </w:rPr>
  </w:style>
  <w:style w:type="character" w:customStyle="1" w:styleId="CitadestacadaCar">
    <w:name w:val="Cita destacada Car"/>
    <w:basedOn w:val="Fuentedeprrafopredeter"/>
    <w:link w:val="Citadestacada"/>
    <w:uiPriority w:val="30"/>
    <w:rsid w:val="003A00B0"/>
    <w:rPr>
      <w:color w:val="404040" w:themeColor="text1" w:themeTint="BF"/>
      <w:sz w:val="32"/>
      <w:szCs w:val="32"/>
    </w:rPr>
  </w:style>
  <w:style w:type="character" w:styleId="nfasissutil">
    <w:name w:val="Subtle Emphasis"/>
    <w:basedOn w:val="Fuentedeprrafopredeter"/>
    <w:uiPriority w:val="19"/>
    <w:qFormat/>
    <w:rsid w:val="003A00B0"/>
    <w:rPr>
      <w:i/>
      <w:iCs/>
      <w:color w:val="595959" w:themeColor="text1" w:themeTint="A6"/>
    </w:rPr>
  </w:style>
  <w:style w:type="character" w:styleId="nfasisintenso">
    <w:name w:val="Intense Emphasis"/>
    <w:basedOn w:val="Fuentedeprrafopredeter"/>
    <w:uiPriority w:val="21"/>
    <w:qFormat/>
    <w:rsid w:val="003A00B0"/>
    <w:rPr>
      <w:b/>
      <w:bCs/>
      <w:i/>
      <w:iCs/>
    </w:rPr>
  </w:style>
  <w:style w:type="character" w:styleId="Referenciasutil">
    <w:name w:val="Subtle Reference"/>
    <w:basedOn w:val="Fuentedeprrafopredeter"/>
    <w:uiPriority w:val="31"/>
    <w:qFormat/>
    <w:rsid w:val="003A00B0"/>
    <w:rPr>
      <w:smallCaps/>
      <w:color w:val="404040" w:themeColor="text1" w:themeTint="BF"/>
      <w:u w:val="single" w:color="7F7F7F" w:themeColor="text1" w:themeTint="80"/>
    </w:rPr>
  </w:style>
  <w:style w:type="character" w:styleId="Referenciaintensa">
    <w:name w:val="Intense Reference"/>
    <w:basedOn w:val="Fuentedeprrafopredeter"/>
    <w:uiPriority w:val="32"/>
    <w:qFormat/>
    <w:rsid w:val="003A00B0"/>
    <w:rPr>
      <w:b/>
      <w:bCs/>
      <w:caps w:val="0"/>
      <w:smallCaps/>
      <w:color w:val="auto"/>
      <w:spacing w:val="3"/>
      <w:u w:val="single"/>
    </w:rPr>
  </w:style>
  <w:style w:type="character" w:styleId="Ttulodellibro">
    <w:name w:val="Book Title"/>
    <w:basedOn w:val="Fuentedeprrafopredeter"/>
    <w:uiPriority w:val="33"/>
    <w:qFormat/>
    <w:rsid w:val="003A00B0"/>
    <w:rPr>
      <w:b/>
      <w:bCs/>
      <w:smallCaps/>
      <w:spacing w:val="7"/>
    </w:rPr>
  </w:style>
  <w:style w:type="paragraph" w:styleId="TtulodeTDC">
    <w:name w:val="TOC Heading"/>
    <w:basedOn w:val="Ttulo1"/>
    <w:next w:val="Normal"/>
    <w:uiPriority w:val="39"/>
    <w:unhideWhenUsed/>
    <w:qFormat/>
    <w:rsid w:val="003A00B0"/>
    <w:pPr>
      <w:outlineLvl w:val="9"/>
    </w:pPr>
  </w:style>
  <w:style w:type="character" w:customStyle="1" w:styleId="SinespaciadoCar">
    <w:name w:val="Sin espaciado Car"/>
    <w:basedOn w:val="Fuentedeprrafopredeter"/>
    <w:link w:val="Sinespaciado"/>
    <w:uiPriority w:val="1"/>
    <w:rsid w:val="003A00B0"/>
  </w:style>
  <w:style w:type="paragraph" w:styleId="Encabezado">
    <w:name w:val="header"/>
    <w:basedOn w:val="Normal"/>
    <w:link w:val="EncabezadoCar"/>
    <w:uiPriority w:val="99"/>
    <w:unhideWhenUsed/>
    <w:rsid w:val="003A00B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A00B0"/>
  </w:style>
  <w:style w:type="paragraph" w:styleId="Piedepgina">
    <w:name w:val="footer"/>
    <w:basedOn w:val="Normal"/>
    <w:link w:val="PiedepginaCar"/>
    <w:uiPriority w:val="99"/>
    <w:unhideWhenUsed/>
    <w:rsid w:val="003A00B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A00B0"/>
  </w:style>
  <w:style w:type="character" w:styleId="Textodelmarcadordeposicin">
    <w:name w:val="Placeholder Text"/>
    <w:basedOn w:val="Fuentedeprrafopredeter"/>
    <w:uiPriority w:val="99"/>
    <w:semiHidden/>
    <w:rsid w:val="0020580E"/>
    <w:rPr>
      <w:color w:val="808080"/>
    </w:rPr>
  </w:style>
  <w:style w:type="paragraph" w:styleId="TDC1">
    <w:name w:val="toc 1"/>
    <w:basedOn w:val="Normal"/>
    <w:next w:val="Normal"/>
    <w:autoRedefine/>
    <w:uiPriority w:val="39"/>
    <w:unhideWhenUsed/>
    <w:rsid w:val="002A36E8"/>
    <w:pPr>
      <w:spacing w:after="100"/>
    </w:pPr>
  </w:style>
  <w:style w:type="paragraph" w:styleId="TDC2">
    <w:name w:val="toc 2"/>
    <w:basedOn w:val="Normal"/>
    <w:next w:val="Normal"/>
    <w:autoRedefine/>
    <w:uiPriority w:val="39"/>
    <w:unhideWhenUsed/>
    <w:rsid w:val="002A36E8"/>
    <w:pPr>
      <w:spacing w:after="100"/>
      <w:ind w:left="220"/>
    </w:pPr>
  </w:style>
  <w:style w:type="paragraph" w:styleId="TDC3">
    <w:name w:val="toc 3"/>
    <w:basedOn w:val="Normal"/>
    <w:next w:val="Normal"/>
    <w:autoRedefine/>
    <w:uiPriority w:val="39"/>
    <w:unhideWhenUsed/>
    <w:rsid w:val="002A36E8"/>
    <w:pPr>
      <w:spacing w:after="100"/>
      <w:ind w:left="440"/>
    </w:pPr>
  </w:style>
  <w:style w:type="character" w:styleId="Hipervnculo">
    <w:name w:val="Hyperlink"/>
    <w:basedOn w:val="Fuentedeprrafopredeter"/>
    <w:uiPriority w:val="99"/>
    <w:unhideWhenUsed/>
    <w:rsid w:val="002A36E8"/>
    <w:rPr>
      <w:color w:val="0000FF" w:themeColor="hyperlink"/>
      <w:u w:val="single"/>
    </w:rPr>
  </w:style>
  <w:style w:type="paragraph" w:styleId="Textodeglobo">
    <w:name w:val="Balloon Text"/>
    <w:basedOn w:val="Normal"/>
    <w:link w:val="TextodegloboCar"/>
    <w:uiPriority w:val="99"/>
    <w:semiHidden/>
    <w:unhideWhenUsed/>
    <w:rsid w:val="008D24B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D24B3"/>
    <w:rPr>
      <w:rFonts w:ascii="Tahoma" w:hAnsi="Tahoma" w:cs="Tahoma"/>
      <w:sz w:val="16"/>
      <w:szCs w:val="16"/>
    </w:rPr>
  </w:style>
  <w:style w:type="table" w:styleId="Tablaconcuadrcula">
    <w:name w:val="Table Grid"/>
    <w:basedOn w:val="Tablanormal"/>
    <w:uiPriority w:val="59"/>
    <w:rsid w:val="008D24B3"/>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link w:val="PrrafodelistaCar"/>
    <w:uiPriority w:val="34"/>
    <w:qFormat/>
    <w:rsid w:val="008D24B3"/>
    <w:pPr>
      <w:spacing w:after="0" w:line="240" w:lineRule="auto"/>
      <w:ind w:left="720"/>
    </w:pPr>
    <w:rPr>
      <w:rFonts w:ascii="Century Gothic" w:eastAsia="Times New Roman" w:hAnsi="Century Gothic" w:cs="Times New Roman"/>
      <w:sz w:val="20"/>
    </w:rPr>
  </w:style>
  <w:style w:type="character" w:customStyle="1" w:styleId="PrrafodelistaCar">
    <w:name w:val="Párrafo de lista Car"/>
    <w:basedOn w:val="Fuentedeprrafopredeter"/>
    <w:link w:val="Prrafodelista"/>
    <w:uiPriority w:val="34"/>
    <w:rsid w:val="008D24B3"/>
    <w:rPr>
      <w:rFonts w:ascii="Century Gothic" w:eastAsia="Times New Roman" w:hAnsi="Century Gothic" w:cs="Times New Roman"/>
      <w:sz w:val="20"/>
    </w:rPr>
  </w:style>
  <w:style w:type="table" w:customStyle="1" w:styleId="Sombreadomedio2-nfasis11">
    <w:name w:val="Sombreado medio 2 - Énfasis 11"/>
    <w:basedOn w:val="Tablanormal"/>
    <w:uiPriority w:val="64"/>
    <w:rsid w:val="008D24B3"/>
    <w:pPr>
      <w:spacing w:after="0" w:line="240" w:lineRule="auto"/>
    </w:pPr>
    <w:rPr>
      <w:rFonts w:eastAsiaTheme="minorHAnsi"/>
      <w:lang w:val="en-US" w:bidi="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staclara-nfasis11">
    <w:name w:val="Lista clara - Énfasis 11"/>
    <w:basedOn w:val="Tablanormal"/>
    <w:uiPriority w:val="61"/>
    <w:rsid w:val="008D24B3"/>
    <w:pPr>
      <w:spacing w:after="0" w:line="240" w:lineRule="auto"/>
    </w:pPr>
    <w:rPr>
      <w:rFonts w:eastAsiaTheme="minorHAnsi"/>
      <w:lang w:val="en-US" w:bidi="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Sombreadoclaro-nfasis3">
    <w:name w:val="Light Shading Accent 3"/>
    <w:basedOn w:val="Tablanormal"/>
    <w:uiPriority w:val="60"/>
    <w:rsid w:val="008D24B3"/>
    <w:pPr>
      <w:spacing w:after="0" w:line="240" w:lineRule="auto"/>
    </w:pPr>
    <w:rPr>
      <w:color w:val="76923C" w:themeColor="accent3" w:themeShade="BF"/>
      <w:lang w:eastAsia="es-AR"/>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stamedia2-nfasis3">
    <w:name w:val="Medium List 2 Accent 3"/>
    <w:basedOn w:val="Tablanormal"/>
    <w:uiPriority w:val="66"/>
    <w:rsid w:val="008D24B3"/>
    <w:pPr>
      <w:spacing w:after="0" w:line="240" w:lineRule="auto"/>
    </w:pPr>
    <w:rPr>
      <w:rFonts w:asciiTheme="majorHAnsi" w:eastAsiaTheme="majorEastAsia" w:hAnsiTheme="majorHAnsi" w:cstheme="majorBidi"/>
      <w:color w:val="000000" w:themeColor="text1"/>
      <w:sz w:val="20"/>
      <w:szCs w:val="20"/>
      <w:lang w:val="en-US"/>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1">
    <w:name w:val="Medium List 2 Accent 1"/>
    <w:basedOn w:val="Tablanormal"/>
    <w:uiPriority w:val="66"/>
    <w:rsid w:val="00F30297"/>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4">
    <w:name w:val="Medium List 2 Accent 4"/>
    <w:basedOn w:val="Tablanormal"/>
    <w:uiPriority w:val="66"/>
    <w:rsid w:val="00A41F1B"/>
    <w:pPr>
      <w:spacing w:after="0" w:line="240" w:lineRule="auto"/>
    </w:pPr>
    <w:rPr>
      <w:rFonts w:asciiTheme="majorHAnsi" w:eastAsiaTheme="majorEastAsia" w:hAnsiTheme="majorHAnsi" w:cstheme="majorBidi"/>
      <w:color w:val="000000" w:themeColor="text1"/>
      <w:lang w:eastAsia="es-AR"/>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Sombreadomedio2-nfasis1">
    <w:name w:val="Medium Shading 2 Accent 1"/>
    <w:basedOn w:val="Tablanormal"/>
    <w:uiPriority w:val="64"/>
    <w:rsid w:val="00262E30"/>
    <w:pPr>
      <w:spacing w:after="0" w:line="240" w:lineRule="auto"/>
    </w:pPr>
    <w:rPr>
      <w:lang w:val="es-SV" w:eastAsia="es-SV"/>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06321">
      <w:bodyDiv w:val="1"/>
      <w:marLeft w:val="0"/>
      <w:marRight w:val="0"/>
      <w:marTop w:val="0"/>
      <w:marBottom w:val="0"/>
      <w:divBdr>
        <w:top w:val="none" w:sz="0" w:space="0" w:color="auto"/>
        <w:left w:val="none" w:sz="0" w:space="0" w:color="auto"/>
        <w:bottom w:val="none" w:sz="0" w:space="0" w:color="auto"/>
        <w:right w:val="none" w:sz="0" w:space="0" w:color="auto"/>
      </w:divBdr>
    </w:div>
    <w:div w:id="97337957">
      <w:bodyDiv w:val="1"/>
      <w:marLeft w:val="0"/>
      <w:marRight w:val="0"/>
      <w:marTop w:val="0"/>
      <w:marBottom w:val="0"/>
      <w:divBdr>
        <w:top w:val="none" w:sz="0" w:space="0" w:color="auto"/>
        <w:left w:val="none" w:sz="0" w:space="0" w:color="auto"/>
        <w:bottom w:val="none" w:sz="0" w:space="0" w:color="auto"/>
        <w:right w:val="none" w:sz="0" w:space="0" w:color="auto"/>
      </w:divBdr>
    </w:div>
    <w:div w:id="191919383">
      <w:bodyDiv w:val="1"/>
      <w:marLeft w:val="0"/>
      <w:marRight w:val="0"/>
      <w:marTop w:val="0"/>
      <w:marBottom w:val="0"/>
      <w:divBdr>
        <w:top w:val="none" w:sz="0" w:space="0" w:color="auto"/>
        <w:left w:val="none" w:sz="0" w:space="0" w:color="auto"/>
        <w:bottom w:val="none" w:sz="0" w:space="0" w:color="auto"/>
        <w:right w:val="none" w:sz="0" w:space="0" w:color="auto"/>
      </w:divBdr>
    </w:div>
    <w:div w:id="309872785">
      <w:bodyDiv w:val="1"/>
      <w:marLeft w:val="0"/>
      <w:marRight w:val="0"/>
      <w:marTop w:val="0"/>
      <w:marBottom w:val="0"/>
      <w:divBdr>
        <w:top w:val="none" w:sz="0" w:space="0" w:color="auto"/>
        <w:left w:val="none" w:sz="0" w:space="0" w:color="auto"/>
        <w:bottom w:val="none" w:sz="0" w:space="0" w:color="auto"/>
        <w:right w:val="none" w:sz="0" w:space="0" w:color="auto"/>
      </w:divBdr>
    </w:div>
    <w:div w:id="390084171">
      <w:bodyDiv w:val="1"/>
      <w:marLeft w:val="0"/>
      <w:marRight w:val="0"/>
      <w:marTop w:val="0"/>
      <w:marBottom w:val="0"/>
      <w:divBdr>
        <w:top w:val="none" w:sz="0" w:space="0" w:color="auto"/>
        <w:left w:val="none" w:sz="0" w:space="0" w:color="auto"/>
        <w:bottom w:val="none" w:sz="0" w:space="0" w:color="auto"/>
        <w:right w:val="none" w:sz="0" w:space="0" w:color="auto"/>
      </w:divBdr>
    </w:div>
    <w:div w:id="574126678">
      <w:bodyDiv w:val="1"/>
      <w:marLeft w:val="0"/>
      <w:marRight w:val="0"/>
      <w:marTop w:val="0"/>
      <w:marBottom w:val="0"/>
      <w:divBdr>
        <w:top w:val="none" w:sz="0" w:space="0" w:color="auto"/>
        <w:left w:val="none" w:sz="0" w:space="0" w:color="auto"/>
        <w:bottom w:val="none" w:sz="0" w:space="0" w:color="auto"/>
        <w:right w:val="none" w:sz="0" w:space="0" w:color="auto"/>
      </w:divBdr>
    </w:div>
    <w:div w:id="730886242">
      <w:bodyDiv w:val="1"/>
      <w:marLeft w:val="0"/>
      <w:marRight w:val="0"/>
      <w:marTop w:val="0"/>
      <w:marBottom w:val="0"/>
      <w:divBdr>
        <w:top w:val="none" w:sz="0" w:space="0" w:color="auto"/>
        <w:left w:val="none" w:sz="0" w:space="0" w:color="auto"/>
        <w:bottom w:val="none" w:sz="0" w:space="0" w:color="auto"/>
        <w:right w:val="none" w:sz="0" w:space="0" w:color="auto"/>
      </w:divBdr>
    </w:div>
    <w:div w:id="914512499">
      <w:bodyDiv w:val="1"/>
      <w:marLeft w:val="0"/>
      <w:marRight w:val="0"/>
      <w:marTop w:val="0"/>
      <w:marBottom w:val="0"/>
      <w:divBdr>
        <w:top w:val="none" w:sz="0" w:space="0" w:color="auto"/>
        <w:left w:val="none" w:sz="0" w:space="0" w:color="auto"/>
        <w:bottom w:val="none" w:sz="0" w:space="0" w:color="auto"/>
        <w:right w:val="none" w:sz="0" w:space="0" w:color="auto"/>
      </w:divBdr>
    </w:div>
    <w:div w:id="943420557">
      <w:bodyDiv w:val="1"/>
      <w:marLeft w:val="0"/>
      <w:marRight w:val="0"/>
      <w:marTop w:val="0"/>
      <w:marBottom w:val="0"/>
      <w:divBdr>
        <w:top w:val="none" w:sz="0" w:space="0" w:color="auto"/>
        <w:left w:val="none" w:sz="0" w:space="0" w:color="auto"/>
        <w:bottom w:val="none" w:sz="0" w:space="0" w:color="auto"/>
        <w:right w:val="none" w:sz="0" w:space="0" w:color="auto"/>
      </w:divBdr>
    </w:div>
    <w:div w:id="1008171273">
      <w:bodyDiv w:val="1"/>
      <w:marLeft w:val="0"/>
      <w:marRight w:val="0"/>
      <w:marTop w:val="0"/>
      <w:marBottom w:val="0"/>
      <w:divBdr>
        <w:top w:val="none" w:sz="0" w:space="0" w:color="auto"/>
        <w:left w:val="none" w:sz="0" w:space="0" w:color="auto"/>
        <w:bottom w:val="none" w:sz="0" w:space="0" w:color="auto"/>
        <w:right w:val="none" w:sz="0" w:space="0" w:color="auto"/>
      </w:divBdr>
    </w:div>
    <w:div w:id="1099908244">
      <w:bodyDiv w:val="1"/>
      <w:marLeft w:val="0"/>
      <w:marRight w:val="0"/>
      <w:marTop w:val="0"/>
      <w:marBottom w:val="0"/>
      <w:divBdr>
        <w:top w:val="none" w:sz="0" w:space="0" w:color="auto"/>
        <w:left w:val="none" w:sz="0" w:space="0" w:color="auto"/>
        <w:bottom w:val="none" w:sz="0" w:space="0" w:color="auto"/>
        <w:right w:val="none" w:sz="0" w:space="0" w:color="auto"/>
      </w:divBdr>
    </w:div>
    <w:div w:id="1111121146">
      <w:bodyDiv w:val="1"/>
      <w:marLeft w:val="0"/>
      <w:marRight w:val="0"/>
      <w:marTop w:val="0"/>
      <w:marBottom w:val="0"/>
      <w:divBdr>
        <w:top w:val="none" w:sz="0" w:space="0" w:color="auto"/>
        <w:left w:val="none" w:sz="0" w:space="0" w:color="auto"/>
        <w:bottom w:val="none" w:sz="0" w:space="0" w:color="auto"/>
        <w:right w:val="none" w:sz="0" w:space="0" w:color="auto"/>
      </w:divBdr>
    </w:div>
    <w:div w:id="1309553019">
      <w:bodyDiv w:val="1"/>
      <w:marLeft w:val="0"/>
      <w:marRight w:val="0"/>
      <w:marTop w:val="0"/>
      <w:marBottom w:val="0"/>
      <w:divBdr>
        <w:top w:val="none" w:sz="0" w:space="0" w:color="auto"/>
        <w:left w:val="none" w:sz="0" w:space="0" w:color="auto"/>
        <w:bottom w:val="none" w:sz="0" w:space="0" w:color="auto"/>
        <w:right w:val="none" w:sz="0" w:space="0" w:color="auto"/>
      </w:divBdr>
    </w:div>
    <w:div w:id="1443959080">
      <w:bodyDiv w:val="1"/>
      <w:marLeft w:val="0"/>
      <w:marRight w:val="0"/>
      <w:marTop w:val="0"/>
      <w:marBottom w:val="0"/>
      <w:divBdr>
        <w:top w:val="none" w:sz="0" w:space="0" w:color="auto"/>
        <w:left w:val="none" w:sz="0" w:space="0" w:color="auto"/>
        <w:bottom w:val="none" w:sz="0" w:space="0" w:color="auto"/>
        <w:right w:val="none" w:sz="0" w:space="0" w:color="auto"/>
      </w:divBdr>
    </w:div>
    <w:div w:id="1696616426">
      <w:bodyDiv w:val="1"/>
      <w:marLeft w:val="0"/>
      <w:marRight w:val="0"/>
      <w:marTop w:val="0"/>
      <w:marBottom w:val="0"/>
      <w:divBdr>
        <w:top w:val="none" w:sz="0" w:space="0" w:color="auto"/>
        <w:left w:val="none" w:sz="0" w:space="0" w:color="auto"/>
        <w:bottom w:val="none" w:sz="0" w:space="0" w:color="auto"/>
        <w:right w:val="none" w:sz="0" w:space="0" w:color="auto"/>
      </w:divBdr>
    </w:div>
    <w:div w:id="1896771736">
      <w:bodyDiv w:val="1"/>
      <w:marLeft w:val="0"/>
      <w:marRight w:val="0"/>
      <w:marTop w:val="0"/>
      <w:marBottom w:val="0"/>
      <w:divBdr>
        <w:top w:val="none" w:sz="0" w:space="0" w:color="auto"/>
        <w:left w:val="none" w:sz="0" w:space="0" w:color="auto"/>
        <w:bottom w:val="none" w:sz="0" w:space="0" w:color="auto"/>
        <w:right w:val="none" w:sz="0" w:space="0" w:color="auto"/>
      </w:divBdr>
    </w:div>
    <w:div w:id="1923952652">
      <w:bodyDiv w:val="1"/>
      <w:marLeft w:val="0"/>
      <w:marRight w:val="0"/>
      <w:marTop w:val="0"/>
      <w:marBottom w:val="0"/>
      <w:divBdr>
        <w:top w:val="none" w:sz="0" w:space="0" w:color="auto"/>
        <w:left w:val="none" w:sz="0" w:space="0" w:color="auto"/>
        <w:bottom w:val="none" w:sz="0" w:space="0" w:color="auto"/>
        <w:right w:val="none" w:sz="0" w:space="0" w:color="auto"/>
      </w:divBdr>
    </w:div>
    <w:div w:id="1925676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chart" Target="charts/chart1.xml"/><Relationship Id="rId18"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glossaryDocument" Target="glossary/document.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chart" Target="charts/chart3.xml"/><Relationship Id="rId10" Type="http://schemas.openxmlformats.org/officeDocument/2006/relationships/header" Target="header1.xml"/><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chart" Target="charts/chart2.xm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oguido\Documents\2019\Planificacion\MARZO\Resoluciones%20elaboradas%20%20en%20respuesta%20a%20solicitudes%20de%20informaci&#243;n\solicitudes%20de%20inf%20%202019%20marzo.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oguido\Documents\2019\Planificacion\MARZO\Resoluciones%20elaboradas%20%20en%20respuesta%20a%20solicitudes%20de%20informaci&#243;n\solicitudes%20de%20inf%20%202019%20marzo.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Libro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SV"/>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s-SV" sz="1800" b="1" i="0" baseline="0"/>
              <a:t>Resoluciones de acceso</a:t>
            </a:r>
            <a:endParaRPr lang="es-SV"/>
          </a:p>
        </c:rich>
      </c:tx>
      <c:overlay val="0"/>
    </c:title>
    <c:autoTitleDeleted val="0"/>
    <c:plotArea>
      <c:layout>
        <c:manualLayout>
          <c:layoutTarget val="inner"/>
          <c:xMode val="edge"/>
          <c:yMode val="edge"/>
          <c:x val="0.20074868766404216"/>
          <c:y val="9.5088218139399244E-2"/>
          <c:w val="0.54294706911636048"/>
          <c:h val="0.90491178186059995"/>
        </c:manualLayout>
      </c:layout>
      <c:doughnutChart>
        <c:varyColors val="1"/>
        <c:ser>
          <c:idx val="0"/>
          <c:order val="0"/>
          <c:explosion val="25"/>
          <c:dLbls>
            <c:showLegendKey val="0"/>
            <c:showVal val="0"/>
            <c:showCatName val="1"/>
            <c:showSerName val="0"/>
            <c:showPercent val="1"/>
            <c:showBubbleSize val="0"/>
            <c:showLeaderLines val="1"/>
          </c:dLbls>
          <c:cat>
            <c:strRef>
              <c:f>Hoja2!$A$102:$C$102</c:f>
              <c:strCache>
                <c:ptCount val="3"/>
                <c:pt idx="0">
                  <c:v>Concedidas</c:v>
                </c:pt>
                <c:pt idx="1">
                  <c:v>Inexistente</c:v>
                </c:pt>
                <c:pt idx="2">
                  <c:v>En trámite</c:v>
                </c:pt>
              </c:strCache>
            </c:strRef>
          </c:cat>
          <c:val>
            <c:numRef>
              <c:f>Hoja2!$A$103:$C$103</c:f>
              <c:numCache>
                <c:formatCode>General</c:formatCode>
                <c:ptCount val="3"/>
                <c:pt idx="0">
                  <c:v>51</c:v>
                </c:pt>
                <c:pt idx="1">
                  <c:v>5</c:v>
                </c:pt>
                <c:pt idx="2">
                  <c:v>13</c:v>
                </c:pt>
              </c:numCache>
            </c:numRef>
          </c:val>
        </c:ser>
        <c:dLbls>
          <c:showLegendKey val="0"/>
          <c:showVal val="0"/>
          <c:showCatName val="1"/>
          <c:showSerName val="0"/>
          <c:showPercent val="1"/>
          <c:showBubbleSize val="0"/>
          <c:showLeaderLines val="1"/>
        </c:dLbls>
        <c:firstSliceAng val="0"/>
        <c:holeSize val="50"/>
      </c:doughnutChart>
    </c:plotArea>
    <c:plotVisOnly val="1"/>
    <c:dispBlanksAs val="zero"/>
    <c:showDLblsOverMax val="0"/>
  </c:chart>
  <c:spPr>
    <a:solidFill>
      <a:schemeClr val="lt1"/>
    </a:solidFill>
    <a:ln w="25400" cap="flat" cmpd="sng" algn="ctr">
      <a:solidFill>
        <a:schemeClr val="accent1"/>
      </a:solidFill>
      <a:prstDash val="solid"/>
    </a:ln>
    <a:effectLst/>
  </c:spPr>
  <c:txPr>
    <a:bodyPr/>
    <a:lstStyle/>
    <a:p>
      <a:pPr>
        <a:defRPr>
          <a:solidFill>
            <a:schemeClr val="dk1"/>
          </a:solidFill>
          <a:latin typeface="+mn-lt"/>
          <a:ea typeface="+mn-ea"/>
          <a:cs typeface="+mn-cs"/>
        </a:defRPr>
      </a:pPr>
      <a:endParaRPr lang="es-SV"/>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SV"/>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s-SV"/>
              <a:t>Unidades organizativas con requerimientos administrativos</a:t>
            </a:r>
          </a:p>
        </c:rich>
      </c:tx>
      <c:overlay val="0"/>
    </c:title>
    <c:autoTitleDeleted val="0"/>
    <c:plotArea>
      <c:layout/>
      <c:barChart>
        <c:barDir val="bar"/>
        <c:grouping val="clustered"/>
        <c:varyColors val="0"/>
        <c:ser>
          <c:idx val="0"/>
          <c:order val="0"/>
          <c:invertIfNegative val="0"/>
          <c:cat>
            <c:strRef>
              <c:f>Hoja2!$A$121:$A$133</c:f>
              <c:strCache>
                <c:ptCount val="13"/>
                <c:pt idx="0">
                  <c:v>DIGESTYC</c:v>
                </c:pt>
                <c:pt idx="1">
                  <c:v>Gerencia de Recursos Humanos</c:v>
                </c:pt>
                <c:pt idx="2">
                  <c:v>Unidad de Inteligencia Competitiva</c:v>
                </c:pt>
                <c:pt idx="3">
                  <c:v>Dirección de Hidrocarburos y Minas</c:v>
                </c:pt>
                <c:pt idx="4">
                  <c:v>Dirección de Coordinación de Políticas Productivas</c:v>
                </c:pt>
                <c:pt idx="5">
                  <c:v>Gerencia Financiera</c:v>
                </c:pt>
                <c:pt idx="6">
                  <c:v>Dirección  de Trasparencia </c:v>
                </c:pt>
                <c:pt idx="7">
                  <c:v>DIGESTYC</c:v>
                </c:pt>
                <c:pt idx="8">
                  <c:v>Dirección de Asuntos Jurídicos </c:v>
                </c:pt>
                <c:pt idx="9">
                  <c:v>SOM</c:v>
                </c:pt>
                <c:pt idx="10">
                  <c:v>POLICOM</c:v>
                </c:pt>
                <c:pt idx="11">
                  <c:v>DNI</c:v>
                </c:pt>
                <c:pt idx="12">
                  <c:v>Comisión del Servicio Civil - DIGESTYC</c:v>
                </c:pt>
              </c:strCache>
            </c:strRef>
          </c:cat>
          <c:val>
            <c:numRef>
              <c:f>Hoja2!$B$121:$B$133</c:f>
              <c:numCache>
                <c:formatCode>General</c:formatCode>
                <c:ptCount val="13"/>
                <c:pt idx="0">
                  <c:v>46</c:v>
                </c:pt>
                <c:pt idx="1">
                  <c:v>8</c:v>
                </c:pt>
                <c:pt idx="2">
                  <c:v>3</c:v>
                </c:pt>
                <c:pt idx="3">
                  <c:v>6</c:v>
                </c:pt>
                <c:pt idx="4">
                  <c:v>1</c:v>
                </c:pt>
                <c:pt idx="5">
                  <c:v>1</c:v>
                </c:pt>
                <c:pt idx="6">
                  <c:v>1</c:v>
                </c:pt>
                <c:pt idx="8">
                  <c:v>1</c:v>
                </c:pt>
                <c:pt idx="9">
                  <c:v>1</c:v>
                </c:pt>
                <c:pt idx="10">
                  <c:v>1</c:v>
                </c:pt>
                <c:pt idx="11">
                  <c:v>1</c:v>
                </c:pt>
                <c:pt idx="12">
                  <c:v>1</c:v>
                </c:pt>
              </c:numCache>
            </c:numRef>
          </c:val>
        </c:ser>
        <c:dLbls>
          <c:showLegendKey val="0"/>
          <c:showVal val="0"/>
          <c:showCatName val="0"/>
          <c:showSerName val="0"/>
          <c:showPercent val="0"/>
          <c:showBubbleSize val="0"/>
        </c:dLbls>
        <c:gapWidth val="150"/>
        <c:axId val="168012416"/>
        <c:axId val="168018304"/>
      </c:barChart>
      <c:catAx>
        <c:axId val="168012416"/>
        <c:scaling>
          <c:orientation val="minMax"/>
        </c:scaling>
        <c:delete val="0"/>
        <c:axPos val="l"/>
        <c:majorTickMark val="none"/>
        <c:minorTickMark val="none"/>
        <c:tickLblPos val="nextTo"/>
        <c:crossAx val="168018304"/>
        <c:crosses val="autoZero"/>
        <c:auto val="1"/>
        <c:lblAlgn val="ctr"/>
        <c:lblOffset val="100"/>
        <c:noMultiLvlLbl val="0"/>
      </c:catAx>
      <c:valAx>
        <c:axId val="168018304"/>
        <c:scaling>
          <c:orientation val="minMax"/>
        </c:scaling>
        <c:delete val="0"/>
        <c:axPos val="b"/>
        <c:majorGridlines/>
        <c:numFmt formatCode="General" sourceLinked="1"/>
        <c:majorTickMark val="none"/>
        <c:minorTickMark val="none"/>
        <c:tickLblPos val="nextTo"/>
        <c:crossAx val="168012416"/>
        <c:crosses val="autoZero"/>
        <c:crossBetween val="between"/>
      </c:valAx>
    </c:plotArea>
    <c:legend>
      <c:legendPos val="r"/>
      <c:overlay val="0"/>
    </c:legend>
    <c:plotVisOnly val="1"/>
    <c:dispBlanksAs val="gap"/>
    <c:showDLblsOverMax val="0"/>
  </c:chart>
  <c:spPr>
    <a:solidFill>
      <a:schemeClr val="lt1"/>
    </a:solidFill>
    <a:ln w="25400" cap="flat" cmpd="sng" algn="ctr">
      <a:solidFill>
        <a:schemeClr val="accent1"/>
      </a:solidFill>
      <a:prstDash val="solid"/>
    </a:ln>
    <a:effectLst/>
  </c:spPr>
  <c:txPr>
    <a:bodyPr/>
    <a:lstStyle/>
    <a:p>
      <a:pPr>
        <a:defRPr>
          <a:solidFill>
            <a:schemeClr val="dk1"/>
          </a:solidFill>
          <a:latin typeface="+mn-lt"/>
          <a:ea typeface="+mn-ea"/>
          <a:cs typeface="+mn-cs"/>
        </a:defRPr>
      </a:pPr>
      <a:endParaRPr lang="es-SV"/>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SV"/>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s-SV"/>
              <a:t>Atenciones</a:t>
            </a:r>
            <a:r>
              <a:rPr lang="es-SV" baseline="0"/>
              <a:t> Varias</a:t>
            </a:r>
            <a:endParaRPr lang="es-SV"/>
          </a:p>
        </c:rich>
      </c:tx>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explosion val="25"/>
          <c:dLbls>
            <c:showLegendKey val="0"/>
            <c:showVal val="0"/>
            <c:showCatName val="1"/>
            <c:showSerName val="0"/>
            <c:showPercent val="1"/>
            <c:showBubbleSize val="0"/>
            <c:showLeaderLines val="1"/>
          </c:dLbls>
          <c:cat>
            <c:strRef>
              <c:f>Hoja1!$A$2:$A$4</c:f>
              <c:strCache>
                <c:ptCount val="3"/>
                <c:pt idx="0">
                  <c:v>Presenciales</c:v>
                </c:pt>
                <c:pt idx="1">
                  <c:v>Telefónicas</c:v>
                </c:pt>
                <c:pt idx="2">
                  <c:v>Correo electrónico</c:v>
                </c:pt>
              </c:strCache>
            </c:strRef>
          </c:cat>
          <c:val>
            <c:numRef>
              <c:f>Hoja1!$B$2:$B$4</c:f>
              <c:numCache>
                <c:formatCode>General</c:formatCode>
                <c:ptCount val="3"/>
                <c:pt idx="0">
                  <c:v>117</c:v>
                </c:pt>
                <c:pt idx="1">
                  <c:v>36</c:v>
                </c:pt>
                <c:pt idx="2">
                  <c:v>48</c:v>
                </c:pt>
              </c:numCache>
            </c:numRef>
          </c:val>
        </c:ser>
        <c:dLbls>
          <c:showLegendKey val="0"/>
          <c:showVal val="0"/>
          <c:showCatName val="1"/>
          <c:showSerName val="0"/>
          <c:showPercent val="1"/>
          <c:showBubbleSize val="0"/>
          <c:showLeaderLines val="1"/>
        </c:dLbls>
      </c:pie3DChart>
    </c:plotArea>
    <c:plotVisOnly val="1"/>
    <c:dispBlanksAs val="gap"/>
    <c:showDLblsOverMax val="0"/>
  </c:chart>
  <c:externalData r:id="rId1">
    <c:autoUpdate val="0"/>
  </c:externalData>
</c:chartSpace>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4C7D09F77B146CD85EE219FC37437E8"/>
        <w:category>
          <w:name w:val="General"/>
          <w:gallery w:val="placeholder"/>
        </w:category>
        <w:types>
          <w:type w:val="bbPlcHdr"/>
        </w:types>
        <w:behaviors>
          <w:behavior w:val="content"/>
        </w:behaviors>
        <w:guid w:val="{C28A2B2D-EE4B-4EC4-9E9F-22DA846F3C58}"/>
      </w:docPartPr>
      <w:docPartBody>
        <w:p w:rsidR="00061CEB" w:rsidRDefault="004057C6" w:rsidP="004057C6">
          <w:pPr>
            <w:pStyle w:val="D4C7D09F77B146CD85EE219FC37437E8"/>
          </w:pPr>
          <w:r w:rsidRPr="005A1F5A">
            <w:rPr>
              <w:rStyle w:val="Textodelmarcadordeposicin"/>
            </w:rPr>
            <w:t>[Título]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2"/>
  </w:compat>
  <w:rsids>
    <w:rsidRoot w:val="0099418A"/>
    <w:rsid w:val="00011F76"/>
    <w:rsid w:val="000414D4"/>
    <w:rsid w:val="00061CEB"/>
    <w:rsid w:val="000B2DD5"/>
    <w:rsid w:val="001E27FF"/>
    <w:rsid w:val="004057C6"/>
    <w:rsid w:val="00500C2B"/>
    <w:rsid w:val="00645837"/>
    <w:rsid w:val="006E23B7"/>
    <w:rsid w:val="006E40AF"/>
    <w:rsid w:val="00745683"/>
    <w:rsid w:val="007536E4"/>
    <w:rsid w:val="007911D3"/>
    <w:rsid w:val="00825728"/>
    <w:rsid w:val="00852134"/>
    <w:rsid w:val="0099418A"/>
    <w:rsid w:val="00A35FC9"/>
    <w:rsid w:val="00AD3DEA"/>
    <w:rsid w:val="00DB625E"/>
    <w:rsid w:val="00E943E9"/>
    <w:rsid w:val="00F6650B"/>
    <w:rsid w:val="00F84B1B"/>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AR" w:eastAsia="es-A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57C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4057C6"/>
    <w:rPr>
      <w:color w:val="808080"/>
    </w:rPr>
  </w:style>
  <w:style w:type="paragraph" w:customStyle="1" w:styleId="7E80E5781D7F4C03A4BC9D0E36F5B36C">
    <w:name w:val="7E80E5781D7F4C03A4BC9D0E36F5B36C"/>
    <w:rsid w:val="0099418A"/>
  </w:style>
  <w:style w:type="paragraph" w:customStyle="1" w:styleId="C36D49A1A69F4570B32B1A16D3AEDB11">
    <w:name w:val="C36D49A1A69F4570B32B1A16D3AEDB11"/>
    <w:rsid w:val="0099418A"/>
  </w:style>
  <w:style w:type="paragraph" w:customStyle="1" w:styleId="7E428A2751CD492D9C78EB1651ABE359">
    <w:name w:val="7E428A2751CD492D9C78EB1651ABE359"/>
    <w:rsid w:val="0099418A"/>
  </w:style>
  <w:style w:type="paragraph" w:customStyle="1" w:styleId="554992E8F16E45D8B956D3AEFDC96711">
    <w:name w:val="554992E8F16E45D8B956D3AEFDC96711"/>
    <w:rsid w:val="0099418A"/>
  </w:style>
  <w:style w:type="paragraph" w:customStyle="1" w:styleId="04785AD7A4AF425FA918E112DB9ED231">
    <w:name w:val="04785AD7A4AF425FA918E112DB9ED231"/>
    <w:rsid w:val="0099418A"/>
  </w:style>
  <w:style w:type="paragraph" w:customStyle="1" w:styleId="F01DFD0F3BF74CE091365AAE5D62F3EE">
    <w:name w:val="F01DFD0F3BF74CE091365AAE5D62F3EE"/>
    <w:rsid w:val="0099418A"/>
  </w:style>
  <w:style w:type="paragraph" w:customStyle="1" w:styleId="0926A501AFA94697BF72782E37687FFB">
    <w:name w:val="0926A501AFA94697BF72782E37687FFB"/>
    <w:rsid w:val="0099418A"/>
  </w:style>
  <w:style w:type="paragraph" w:customStyle="1" w:styleId="D4C7D09F77B146CD85EE219FC37437E8">
    <w:name w:val="D4C7D09F77B146CD85EE219FC37437E8"/>
    <w:rsid w:val="004057C6"/>
    <w:pPr>
      <w:spacing w:after="200" w:line="276" w:lineRule="auto"/>
    </w:pPr>
    <w:rPr>
      <w:lang w:val="es-SV" w:eastAsia="es-SV"/>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SV" w:eastAsia="es-S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D99EAD5-D587-4D5E-AF3E-A3833BF244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1408</Words>
  <Characters>7746</Characters>
  <Application>Microsoft Office Word</Application>
  <DocSecurity>0</DocSecurity>
  <Lines>64</Lines>
  <Paragraphs>18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Informe de marzo</vt:lpstr>
      <vt:lpstr>Valor Creativo</vt:lpstr>
    </vt:vector>
  </TitlesOfParts>
  <Company/>
  <LinksUpToDate>false</LinksUpToDate>
  <CharactersWithSpaces>9136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 marzo</dc:title>
  <dc:subject>ValorCreativo.blogspot.com</dc:subject>
  <dc:creator>Dirección de Transparencia</dc:creator>
  <cp:lastModifiedBy>mbachez</cp:lastModifiedBy>
  <cp:revision>2</cp:revision>
  <cp:lastPrinted>2019-03-07T20:40:00Z</cp:lastPrinted>
  <dcterms:created xsi:type="dcterms:W3CDTF">2019-10-08T15:32:00Z</dcterms:created>
  <dcterms:modified xsi:type="dcterms:W3CDTF">2019-10-08T15:32:00Z</dcterms:modified>
</cp:coreProperties>
</file>