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9BC" w:rsidRDefault="002839BC" w:rsidP="00490A75">
      <w:pPr>
        <w:jc w:val="center"/>
      </w:pPr>
      <w:bookmarkStart w:id="0" w:name="_GoBack"/>
      <w:bookmarkEnd w:id="0"/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490A75" w:rsidRDefault="00490A75"/>
    <w:p w:rsidR="00F25931" w:rsidRDefault="00F25931">
      <w:pPr>
        <w:rPr>
          <w:b/>
        </w:rPr>
      </w:pPr>
    </w:p>
    <w:p w:rsidR="00490A75" w:rsidRPr="00F25931" w:rsidRDefault="00490A75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 w:rsidRPr="00F25931">
        <w:rPr>
          <w:b/>
        </w:rPr>
        <w:t>ENERO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490A75" w:rsidRDefault="00490A75"/>
    <w:p w:rsidR="00490A75" w:rsidRDefault="00490A75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47281E" w:rsidRPr="0047281E" w:rsidTr="00062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A75" w:rsidRDefault="00490A75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490A75" w:rsidRDefault="00490A75" w:rsidP="00490A7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490A75" w:rsidRPr="0047281E" w:rsidRDefault="008D57C2" w:rsidP="00490A7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57C2">
              <w:rPr>
                <w:rFonts w:ascii="Calibri" w:eastAsia="Times New Roman" w:hAnsi="Calibri" w:cs="Times New Roman"/>
                <w:lang w:val="es-SV" w:eastAsia="es-SV"/>
              </w:rPr>
              <w:t>1,085,388</w:t>
            </w:r>
          </w:p>
        </w:tc>
      </w:tr>
      <w:tr w:rsidR="008D57C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63.67%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691,069</w:t>
            </w:r>
          </w:p>
        </w:tc>
      </w:tr>
      <w:tr w:rsidR="008D57C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36.33%</w:t>
            </w:r>
          </w:p>
        </w:tc>
        <w:tc>
          <w:tcPr>
            <w:tcW w:w="1953" w:type="dxa"/>
            <w:tcBorders>
              <w:left w:val="nil"/>
            </w:tcBorders>
          </w:tcPr>
          <w:p w:rsidR="008D57C2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394,319</w:t>
            </w:r>
          </w:p>
        </w:tc>
      </w:tr>
    </w:tbl>
    <w:p w:rsidR="00490A75" w:rsidRDefault="00490A75"/>
    <w:p w:rsidR="00F25931" w:rsidRDefault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593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8D57C2" w:rsidP="00845936">
            <w:pPr>
              <w:jc w:val="right"/>
              <w:rPr>
                <w:b/>
              </w:rPr>
            </w:pPr>
            <w:r w:rsidRPr="008D57C2">
              <w:rPr>
                <w:b/>
              </w:rPr>
              <w:t>$5,808,731.25</w:t>
            </w:r>
          </w:p>
        </w:tc>
      </w:tr>
    </w:tbl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Pr="00F25931" w:rsidRDefault="00F25931" w:rsidP="00F25931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>
        <w:rPr>
          <w:b/>
        </w:rPr>
        <w:t>FEBRERO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F25931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5931" w:rsidRDefault="00F25931" w:rsidP="00F20C83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Default="00F25931" w:rsidP="00F20C8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Pr="0047281E" w:rsidRDefault="008D57C2" w:rsidP="0026319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57C2">
              <w:rPr>
                <w:rFonts w:ascii="Calibri" w:eastAsia="Times New Roman" w:hAnsi="Calibri" w:cs="Times New Roman"/>
                <w:lang w:val="es-SV" w:eastAsia="es-SV"/>
              </w:rPr>
              <w:t>1,114,426</w:t>
            </w:r>
          </w:p>
        </w:tc>
      </w:tr>
      <w:tr w:rsidR="008D57C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63.72%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710,059</w:t>
            </w:r>
          </w:p>
        </w:tc>
      </w:tr>
      <w:tr w:rsidR="008D57C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36.28%</w:t>
            </w:r>
          </w:p>
        </w:tc>
        <w:tc>
          <w:tcPr>
            <w:tcW w:w="1953" w:type="dxa"/>
            <w:tcBorders>
              <w:left w:val="nil"/>
            </w:tcBorders>
          </w:tcPr>
          <w:p w:rsidR="008D57C2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404,367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8D57C2" w:rsidP="00845936">
            <w:pPr>
              <w:jc w:val="right"/>
              <w:rPr>
                <w:b/>
              </w:rPr>
            </w:pPr>
            <w:r w:rsidRPr="008D57C2">
              <w:rPr>
                <w:b/>
              </w:rPr>
              <w:t>$9,414,389.28</w:t>
            </w:r>
          </w:p>
        </w:tc>
      </w:tr>
    </w:tbl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Default="00F25931" w:rsidP="00F25931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>
        <w:rPr>
          <w:b/>
        </w:rPr>
        <w:t>MARZ</w:t>
      </w:r>
      <w:r w:rsidR="009D1DFD" w:rsidRPr="00F25931">
        <w:rPr>
          <w:b/>
        </w:rPr>
        <w:t>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F25931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5931" w:rsidRDefault="00F25931" w:rsidP="00F20C83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Default="00F25931" w:rsidP="00F20C8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Pr="00321450" w:rsidRDefault="00392BF7" w:rsidP="0032145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 w:rsidRPr="00392BF7">
              <w:rPr>
                <w:rFonts w:ascii="Calibri" w:eastAsia="Times New Roman" w:hAnsi="Calibri" w:cs="Times New Roman"/>
                <w:lang w:eastAsia="es-SV"/>
              </w:rPr>
              <w:t>1,122,631</w:t>
            </w:r>
          </w:p>
        </w:tc>
      </w:tr>
      <w:tr w:rsidR="00392BF7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392BF7" w:rsidRPr="00490A75" w:rsidRDefault="00392BF7" w:rsidP="00392BF7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63.99%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718,379</w:t>
            </w:r>
          </w:p>
        </w:tc>
      </w:tr>
      <w:tr w:rsidR="00392BF7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392BF7" w:rsidRPr="00490A75" w:rsidRDefault="00392BF7" w:rsidP="00392BF7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36.01%</w:t>
            </w:r>
          </w:p>
        </w:tc>
        <w:tc>
          <w:tcPr>
            <w:tcW w:w="1953" w:type="dxa"/>
            <w:tcBorders>
              <w:left w:val="nil"/>
            </w:tcBorders>
          </w:tcPr>
          <w:p w:rsidR="00392BF7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404,252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392BF7" w:rsidP="00845936">
            <w:pPr>
              <w:jc w:val="right"/>
              <w:rPr>
                <w:b/>
              </w:rPr>
            </w:pPr>
            <w:r w:rsidRPr="00392BF7">
              <w:rPr>
                <w:b/>
              </w:rPr>
              <w:t>$9,486,935.07</w:t>
            </w:r>
          </w:p>
        </w:tc>
      </w:tr>
    </w:tbl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/>
    <w:sectPr w:rsidR="00F25931" w:rsidSect="00490A75">
      <w:head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328" w:rsidRDefault="00B65328" w:rsidP="00490A75">
      <w:pPr>
        <w:spacing w:after="0" w:line="240" w:lineRule="auto"/>
      </w:pPr>
      <w:r>
        <w:separator/>
      </w:r>
    </w:p>
  </w:endnote>
  <w:endnote w:type="continuationSeparator" w:id="0">
    <w:p w:rsidR="00B65328" w:rsidRDefault="00B65328" w:rsidP="0049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328" w:rsidRDefault="00B65328" w:rsidP="00490A75">
      <w:pPr>
        <w:spacing w:after="0" w:line="240" w:lineRule="auto"/>
      </w:pPr>
      <w:r>
        <w:separator/>
      </w:r>
    </w:p>
  </w:footnote>
  <w:footnote w:type="continuationSeparator" w:id="0">
    <w:p w:rsidR="00B65328" w:rsidRDefault="00B65328" w:rsidP="0049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A75" w:rsidRDefault="00C674CC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468755" cy="809625"/>
          <wp:effectExtent l="0" t="0" r="0" b="9525"/>
          <wp:wrapThrough wrapText="bothSides">
            <wp:wrapPolygon edited="0">
              <wp:start x="0" y="0"/>
              <wp:lineTo x="0" y="21346"/>
              <wp:lineTo x="21292" y="21346"/>
              <wp:lineTo x="2129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INEC-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75"/>
    <w:rsid w:val="00062407"/>
    <w:rsid w:val="000668BD"/>
    <w:rsid w:val="00101F0B"/>
    <w:rsid w:val="00124731"/>
    <w:rsid w:val="001F6033"/>
    <w:rsid w:val="002128E3"/>
    <w:rsid w:val="00217DC1"/>
    <w:rsid w:val="002210E4"/>
    <w:rsid w:val="00263196"/>
    <w:rsid w:val="002839BC"/>
    <w:rsid w:val="00321450"/>
    <w:rsid w:val="00346CD3"/>
    <w:rsid w:val="00392BF7"/>
    <w:rsid w:val="0041111F"/>
    <w:rsid w:val="00471300"/>
    <w:rsid w:val="0047281E"/>
    <w:rsid w:val="00490A75"/>
    <w:rsid w:val="004C7FFD"/>
    <w:rsid w:val="004D32B3"/>
    <w:rsid w:val="0054152C"/>
    <w:rsid w:val="005E386F"/>
    <w:rsid w:val="006B3397"/>
    <w:rsid w:val="007F0AF5"/>
    <w:rsid w:val="007F579F"/>
    <w:rsid w:val="00824D36"/>
    <w:rsid w:val="00845936"/>
    <w:rsid w:val="008D57C2"/>
    <w:rsid w:val="009015A8"/>
    <w:rsid w:val="009D1DFD"/>
    <w:rsid w:val="00AC0AED"/>
    <w:rsid w:val="00B320A9"/>
    <w:rsid w:val="00B65328"/>
    <w:rsid w:val="00B72537"/>
    <w:rsid w:val="00BD4D56"/>
    <w:rsid w:val="00C66582"/>
    <w:rsid w:val="00C674CC"/>
    <w:rsid w:val="00D338BB"/>
    <w:rsid w:val="00D36052"/>
    <w:rsid w:val="00EA6C3F"/>
    <w:rsid w:val="00F25931"/>
    <w:rsid w:val="00FB7084"/>
    <w:rsid w:val="00FC183A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FB69C8-4FDF-4C6E-8CCE-F1590BFF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5FB70-B495-4741-B242-C165881A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Franco Rivera Franco</dc:creator>
  <cp:keywords/>
  <dc:description/>
  <cp:lastModifiedBy>Maria Blanca Bachez Hernandez</cp:lastModifiedBy>
  <cp:revision>2</cp:revision>
  <dcterms:created xsi:type="dcterms:W3CDTF">2021-04-28T19:42:00Z</dcterms:created>
  <dcterms:modified xsi:type="dcterms:W3CDTF">2021-04-28T19:42:00Z</dcterms:modified>
</cp:coreProperties>
</file>