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BC" w:rsidRDefault="002839BC" w:rsidP="00490A75">
      <w:pPr>
        <w:jc w:val="center"/>
      </w:pPr>
      <w:bookmarkStart w:id="0" w:name="_GoBack"/>
      <w:bookmarkEnd w:id="0"/>
    </w:p>
    <w:p w:rsidR="00490A75" w:rsidRPr="007F0AF5" w:rsidRDefault="00490A75" w:rsidP="00490A75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490A75" w:rsidRPr="007F0AF5" w:rsidRDefault="00490A75" w:rsidP="00490A75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490A75" w:rsidRDefault="00490A75"/>
    <w:p w:rsidR="00F25931" w:rsidRDefault="00F25931">
      <w:pPr>
        <w:rPr>
          <w:b/>
        </w:rPr>
      </w:pPr>
    </w:p>
    <w:p w:rsidR="00490A75" w:rsidRPr="00F25931" w:rsidRDefault="00490A75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D1DFD" w:rsidRPr="00F25931">
        <w:rPr>
          <w:b/>
        </w:rPr>
        <w:t>ENERO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490A75" w:rsidRDefault="00490A75"/>
    <w:p w:rsidR="00490A75" w:rsidRDefault="00490A75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47281E" w:rsidRPr="0047281E" w:rsidTr="00062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A75" w:rsidRDefault="00490A75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490A75" w:rsidRDefault="00490A75" w:rsidP="00490A7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490A75" w:rsidRPr="0047281E" w:rsidRDefault="008D57C2" w:rsidP="00490A75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57C2">
              <w:rPr>
                <w:rFonts w:ascii="Calibri" w:eastAsia="Times New Roman" w:hAnsi="Calibri" w:cs="Times New Roman"/>
                <w:lang w:val="es-SV" w:eastAsia="es-SV"/>
              </w:rPr>
              <w:t>1,085,388</w:t>
            </w:r>
          </w:p>
        </w:tc>
      </w:tr>
      <w:tr w:rsidR="008D57C2" w:rsidTr="00062407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8D57C2" w:rsidRPr="00B149A7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63.67%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8D57C2" w:rsidRPr="00B149A7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691,069</w:t>
            </w:r>
          </w:p>
        </w:tc>
      </w:tr>
      <w:tr w:rsidR="008D57C2" w:rsidTr="00062407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8D57C2" w:rsidRPr="00B149A7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36.33%</w:t>
            </w:r>
          </w:p>
        </w:tc>
        <w:tc>
          <w:tcPr>
            <w:tcW w:w="1953" w:type="dxa"/>
            <w:tcBorders>
              <w:left w:val="nil"/>
            </w:tcBorders>
          </w:tcPr>
          <w:p w:rsidR="008D57C2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49A7">
              <w:t>394,319</w:t>
            </w:r>
          </w:p>
        </w:tc>
      </w:tr>
    </w:tbl>
    <w:p w:rsidR="00490A75" w:rsidRDefault="00490A75"/>
    <w:p w:rsidR="00F25931" w:rsidRDefault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5931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8D57C2" w:rsidP="00845936">
            <w:pPr>
              <w:jc w:val="right"/>
              <w:rPr>
                <w:b/>
              </w:rPr>
            </w:pPr>
            <w:r w:rsidRPr="008D57C2">
              <w:rPr>
                <w:b/>
              </w:rPr>
              <w:t>$5,808,731.25</w:t>
            </w:r>
          </w:p>
        </w:tc>
      </w:tr>
    </w:tbl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/>
    <w:p w:rsidR="00F25931" w:rsidRDefault="00F25931" w:rsidP="00F25931">
      <w:pPr>
        <w:jc w:val="center"/>
      </w:pP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F25931" w:rsidRDefault="00F25931" w:rsidP="00F25931"/>
    <w:p w:rsidR="00F25931" w:rsidRDefault="00F25931" w:rsidP="00F25931">
      <w:pPr>
        <w:rPr>
          <w:b/>
        </w:rPr>
      </w:pPr>
    </w:p>
    <w:p w:rsidR="00F25931" w:rsidRPr="00F25931" w:rsidRDefault="00F25931" w:rsidP="00F25931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D1DFD">
        <w:rPr>
          <w:b/>
        </w:rPr>
        <w:t>FEBRERO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F25931" w:rsidRDefault="00F25931" w:rsidP="00F25931"/>
    <w:p w:rsidR="00F25931" w:rsidRDefault="00F25931" w:rsidP="00F25931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F25931" w:rsidRPr="0047281E" w:rsidTr="00F20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25931" w:rsidRDefault="00F25931" w:rsidP="00F20C83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Default="00F25931" w:rsidP="00F20C8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Pr="0047281E" w:rsidRDefault="008D57C2" w:rsidP="0026319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57C2">
              <w:rPr>
                <w:rFonts w:ascii="Calibri" w:eastAsia="Times New Roman" w:hAnsi="Calibri" w:cs="Times New Roman"/>
                <w:lang w:val="es-SV" w:eastAsia="es-SV"/>
              </w:rPr>
              <w:t>1,114,426</w:t>
            </w:r>
          </w:p>
        </w:tc>
      </w:tr>
      <w:tr w:rsidR="008D57C2" w:rsidTr="00BE7BDB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8D57C2" w:rsidRPr="001F176F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63.72%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8D57C2" w:rsidRPr="001F176F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710,059</w:t>
            </w:r>
          </w:p>
        </w:tc>
      </w:tr>
      <w:tr w:rsidR="008D57C2" w:rsidTr="00BE7BDB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8D57C2" w:rsidRPr="00490A75" w:rsidRDefault="008D57C2" w:rsidP="008D57C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8D57C2" w:rsidRPr="001F176F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36.28%</w:t>
            </w:r>
          </w:p>
        </w:tc>
        <w:tc>
          <w:tcPr>
            <w:tcW w:w="1953" w:type="dxa"/>
            <w:tcBorders>
              <w:left w:val="nil"/>
            </w:tcBorders>
          </w:tcPr>
          <w:p w:rsidR="008D57C2" w:rsidRDefault="008D57C2" w:rsidP="008D57C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76F">
              <w:t>404,367</w:t>
            </w:r>
          </w:p>
        </w:tc>
      </w:tr>
    </w:tbl>
    <w:p w:rsidR="00F25931" w:rsidRDefault="00F25931" w:rsidP="00F25931"/>
    <w:p w:rsidR="00F25931" w:rsidRDefault="00F25931" w:rsidP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0C83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8D57C2" w:rsidP="00845936">
            <w:pPr>
              <w:jc w:val="right"/>
              <w:rPr>
                <w:b/>
              </w:rPr>
            </w:pPr>
            <w:r w:rsidRPr="008D57C2">
              <w:rPr>
                <w:b/>
              </w:rPr>
              <w:t>$9,414,389.28</w:t>
            </w:r>
          </w:p>
        </w:tc>
      </w:tr>
    </w:tbl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/>
    <w:p w:rsidR="00F25931" w:rsidRDefault="00F25931"/>
    <w:p w:rsidR="00F25931" w:rsidRDefault="00F25931" w:rsidP="00F25931">
      <w:pPr>
        <w:jc w:val="center"/>
      </w:pP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F25931" w:rsidRPr="007F0AF5" w:rsidRDefault="00F25931" w:rsidP="00F25931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</w:t>
      </w:r>
      <w:r w:rsidR="00845936" w:rsidRPr="007F0AF5">
        <w:rPr>
          <w:b/>
          <w:color w:val="323E4F" w:themeColor="text2" w:themeShade="BF"/>
        </w:rPr>
        <w:t xml:space="preserve"> NACIONAL</w:t>
      </w:r>
      <w:r w:rsidRPr="007F0AF5">
        <w:rPr>
          <w:b/>
          <w:color w:val="323E4F" w:themeColor="text2" w:themeShade="BF"/>
        </w:rPr>
        <w:t xml:space="preserve"> DE ATENCIÓN Y ADMINISTRACIÓN DE SUBSIDIOS (CENADE)</w:t>
      </w:r>
    </w:p>
    <w:p w:rsidR="00F25931" w:rsidRDefault="00F25931" w:rsidP="00F25931"/>
    <w:p w:rsidR="00F25931" w:rsidRDefault="00F25931" w:rsidP="00F25931">
      <w:pPr>
        <w:rPr>
          <w:b/>
        </w:rPr>
      </w:pPr>
    </w:p>
    <w:p w:rsidR="00F25931" w:rsidRDefault="00F25931" w:rsidP="00F25931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 w:rsidR="009D1DFD">
        <w:rPr>
          <w:b/>
        </w:rPr>
        <w:t>MARZ</w:t>
      </w:r>
      <w:r w:rsidR="009D1DFD" w:rsidRPr="00F25931">
        <w:rPr>
          <w:b/>
        </w:rPr>
        <w:t>O</w:t>
      </w:r>
      <w:r w:rsidRPr="00F25931">
        <w:rPr>
          <w:b/>
        </w:rPr>
        <w:t xml:space="preserve"> del 20</w:t>
      </w:r>
      <w:r w:rsidR="008D57C2">
        <w:rPr>
          <w:b/>
        </w:rPr>
        <w:t>21</w:t>
      </w:r>
      <w:r w:rsidRPr="00F25931">
        <w:rPr>
          <w:b/>
        </w:rPr>
        <w:t>.</w:t>
      </w:r>
    </w:p>
    <w:p w:rsidR="00F25931" w:rsidRDefault="00F25931" w:rsidP="00F25931"/>
    <w:p w:rsidR="00F25931" w:rsidRDefault="00F25931" w:rsidP="00F25931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F25931" w:rsidRPr="0047281E" w:rsidTr="00F20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25931" w:rsidRDefault="00F25931" w:rsidP="00F20C83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Default="00F25931" w:rsidP="00F20C8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F25931" w:rsidRPr="00321450" w:rsidRDefault="00392BF7" w:rsidP="0032145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 w:rsidRPr="00392BF7">
              <w:rPr>
                <w:rFonts w:ascii="Calibri" w:eastAsia="Times New Roman" w:hAnsi="Calibri" w:cs="Times New Roman"/>
                <w:lang w:eastAsia="es-SV"/>
              </w:rPr>
              <w:t>1,122,631</w:t>
            </w:r>
          </w:p>
        </w:tc>
      </w:tr>
      <w:tr w:rsidR="00392BF7" w:rsidTr="005559EC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392BF7" w:rsidRPr="00490A75" w:rsidRDefault="00392BF7" w:rsidP="00392BF7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392BF7" w:rsidRPr="008249D4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63.99%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392BF7" w:rsidRPr="008249D4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718,379</w:t>
            </w:r>
          </w:p>
        </w:tc>
      </w:tr>
      <w:tr w:rsidR="00392BF7" w:rsidTr="005559EC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392BF7" w:rsidRPr="00490A75" w:rsidRDefault="00392BF7" w:rsidP="00392BF7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392BF7" w:rsidRPr="008249D4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36.01%</w:t>
            </w:r>
          </w:p>
        </w:tc>
        <w:tc>
          <w:tcPr>
            <w:tcW w:w="1953" w:type="dxa"/>
            <w:tcBorders>
              <w:left w:val="nil"/>
            </w:tcBorders>
          </w:tcPr>
          <w:p w:rsidR="00392BF7" w:rsidRDefault="00392BF7" w:rsidP="00392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404,252</w:t>
            </w:r>
          </w:p>
        </w:tc>
      </w:tr>
    </w:tbl>
    <w:p w:rsidR="00F25931" w:rsidRDefault="00F25931" w:rsidP="00F25931"/>
    <w:p w:rsidR="00F25931" w:rsidRDefault="00F25931" w:rsidP="00F25931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F25931" w:rsidTr="00845936">
        <w:trPr>
          <w:trHeight w:val="583"/>
          <w:jc w:val="center"/>
        </w:trPr>
        <w:tc>
          <w:tcPr>
            <w:tcW w:w="3025" w:type="dxa"/>
            <w:vAlign w:val="center"/>
          </w:tcPr>
          <w:p w:rsidR="00F25931" w:rsidRPr="00D338BB" w:rsidRDefault="00F25931" w:rsidP="00F20C83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F25931" w:rsidRPr="00D338BB" w:rsidRDefault="00392BF7" w:rsidP="00845936">
            <w:pPr>
              <w:jc w:val="right"/>
              <w:rPr>
                <w:b/>
              </w:rPr>
            </w:pPr>
            <w:r w:rsidRPr="00392BF7">
              <w:rPr>
                <w:b/>
              </w:rPr>
              <w:t>$9,486,935.07</w:t>
            </w:r>
          </w:p>
        </w:tc>
      </w:tr>
    </w:tbl>
    <w:p w:rsidR="00F25931" w:rsidRDefault="00F25931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0A7378" w:rsidRDefault="000A7378" w:rsidP="00F25931"/>
    <w:p w:rsidR="003E3D2C" w:rsidRDefault="003E3D2C" w:rsidP="000A7378">
      <w:pPr>
        <w:pStyle w:val="Ttulo1"/>
        <w:jc w:val="center"/>
        <w:rPr>
          <w:b/>
          <w:color w:val="323E4F" w:themeColor="text2" w:themeShade="BF"/>
        </w:rPr>
      </w:pPr>
    </w:p>
    <w:p w:rsidR="000A7378" w:rsidRPr="007F0AF5" w:rsidRDefault="000A7378" w:rsidP="000A7378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0A7378" w:rsidRPr="007F0AF5" w:rsidRDefault="000A7378" w:rsidP="000A7378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0A7378" w:rsidRDefault="000A7378" w:rsidP="000A7378"/>
    <w:p w:rsidR="000A7378" w:rsidRDefault="000A7378" w:rsidP="000A7378">
      <w:pPr>
        <w:rPr>
          <w:b/>
        </w:rPr>
      </w:pPr>
    </w:p>
    <w:p w:rsidR="000A7378" w:rsidRDefault="000A7378" w:rsidP="000A7378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ABRIL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0A7378" w:rsidRDefault="000A7378" w:rsidP="000A7378"/>
    <w:p w:rsidR="000A7378" w:rsidRDefault="000A7378" w:rsidP="000A7378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0A7378" w:rsidRPr="0047281E" w:rsidTr="00D952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A7378" w:rsidRDefault="000A7378" w:rsidP="00D9526A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0A7378" w:rsidRDefault="000A7378" w:rsidP="00D9526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0A7378" w:rsidRPr="00321450" w:rsidRDefault="004543DC" w:rsidP="004543D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>
              <w:rPr>
                <w:rFonts w:ascii="Calibri" w:eastAsia="Times New Roman" w:hAnsi="Calibri" w:cs="Times New Roman"/>
                <w:lang w:eastAsia="es-SV"/>
              </w:rPr>
              <w:t>1,129</w:t>
            </w:r>
            <w:r w:rsidR="000A7378" w:rsidRPr="00392BF7">
              <w:rPr>
                <w:rFonts w:ascii="Calibri" w:eastAsia="Times New Roman" w:hAnsi="Calibri" w:cs="Times New Roman"/>
                <w:lang w:eastAsia="es-SV"/>
              </w:rPr>
              <w:t>,63</w:t>
            </w:r>
            <w:r>
              <w:rPr>
                <w:rFonts w:ascii="Calibri" w:eastAsia="Times New Roman" w:hAnsi="Calibri" w:cs="Times New Roman"/>
                <w:lang w:eastAsia="es-SV"/>
              </w:rPr>
              <w:t>5</w:t>
            </w:r>
          </w:p>
        </w:tc>
      </w:tr>
      <w:tr w:rsidR="000A7378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0A7378" w:rsidRPr="00490A75" w:rsidRDefault="000A7378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0A7378" w:rsidRPr="008249D4" w:rsidRDefault="000A7378" w:rsidP="00082D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6</w:t>
            </w:r>
            <w:r w:rsidR="00082D18">
              <w:t>4</w:t>
            </w:r>
            <w:r w:rsidRPr="008249D4">
              <w:t>.</w:t>
            </w:r>
            <w:r w:rsidR="00082D18">
              <w:t>27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0A7378" w:rsidRPr="008249D4" w:rsidRDefault="00082D18" w:rsidP="00D95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726,007</w:t>
            </w:r>
          </w:p>
        </w:tc>
      </w:tr>
      <w:tr w:rsidR="000A7378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0A7378" w:rsidRPr="00490A75" w:rsidRDefault="000A7378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0A7378" w:rsidRPr="008249D4" w:rsidRDefault="000A7378" w:rsidP="00082D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3</w:t>
            </w:r>
            <w:r w:rsidR="00082D18">
              <w:t>5</w:t>
            </w:r>
            <w:r w:rsidRPr="008249D4">
              <w:t>.</w:t>
            </w:r>
            <w:r w:rsidR="00082D18">
              <w:t>73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</w:tcBorders>
          </w:tcPr>
          <w:p w:rsidR="000A7378" w:rsidRDefault="000A7378" w:rsidP="00082D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40</w:t>
            </w:r>
            <w:r w:rsidR="00082D18">
              <w:t>3</w:t>
            </w:r>
            <w:r w:rsidRPr="008249D4">
              <w:t>,</w:t>
            </w:r>
            <w:r w:rsidR="00082D18">
              <w:t>628</w:t>
            </w:r>
          </w:p>
        </w:tc>
      </w:tr>
    </w:tbl>
    <w:p w:rsidR="000A7378" w:rsidRDefault="000A7378" w:rsidP="000A7378"/>
    <w:p w:rsidR="000A7378" w:rsidRDefault="000A7378" w:rsidP="000A7378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0A7378" w:rsidTr="00D9526A">
        <w:trPr>
          <w:trHeight w:val="583"/>
          <w:jc w:val="center"/>
        </w:trPr>
        <w:tc>
          <w:tcPr>
            <w:tcW w:w="3025" w:type="dxa"/>
            <w:vAlign w:val="center"/>
          </w:tcPr>
          <w:p w:rsidR="000A7378" w:rsidRPr="00D338BB" w:rsidRDefault="000A7378" w:rsidP="00D9526A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0A7378" w:rsidRPr="00D338BB" w:rsidRDefault="000A7378" w:rsidP="00730EC2">
            <w:pPr>
              <w:jc w:val="right"/>
              <w:rPr>
                <w:b/>
              </w:rPr>
            </w:pPr>
            <w:r w:rsidRPr="00392BF7">
              <w:rPr>
                <w:b/>
              </w:rPr>
              <w:t>$9,</w:t>
            </w:r>
            <w:r w:rsidR="00730EC2">
              <w:rPr>
                <w:b/>
              </w:rPr>
              <w:t>548</w:t>
            </w:r>
            <w:r w:rsidRPr="00392BF7">
              <w:rPr>
                <w:b/>
              </w:rPr>
              <w:t>,</w:t>
            </w:r>
            <w:r w:rsidR="00730EC2">
              <w:rPr>
                <w:b/>
              </w:rPr>
              <w:t>703</w:t>
            </w:r>
            <w:r w:rsidRPr="00392BF7">
              <w:rPr>
                <w:b/>
              </w:rPr>
              <w:t>.</w:t>
            </w:r>
            <w:r w:rsidR="00730EC2">
              <w:rPr>
                <w:b/>
              </w:rPr>
              <w:t>86</w:t>
            </w:r>
          </w:p>
        </w:tc>
      </w:tr>
    </w:tbl>
    <w:p w:rsidR="000A7378" w:rsidRDefault="000A7378" w:rsidP="00F25931"/>
    <w:p w:rsidR="00F25931" w:rsidRDefault="00F25931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Default="00AC5E10" w:rsidP="00F25931"/>
    <w:p w:rsidR="00AC5E10" w:rsidRPr="007F0AF5" w:rsidRDefault="00AC5E10" w:rsidP="00AC5E10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AC5E10" w:rsidRPr="007F0AF5" w:rsidRDefault="00AC5E10" w:rsidP="00AC5E10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AC5E10" w:rsidRDefault="00AC5E10" w:rsidP="00AC5E10"/>
    <w:p w:rsidR="00AC5E10" w:rsidRDefault="00AC5E10" w:rsidP="00AC5E10">
      <w:pPr>
        <w:rPr>
          <w:b/>
        </w:rPr>
      </w:pPr>
    </w:p>
    <w:p w:rsidR="00AC5E10" w:rsidRDefault="00AC5E10" w:rsidP="00AC5E10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MAYO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AC5E10" w:rsidRDefault="00AC5E10" w:rsidP="00AC5E10"/>
    <w:p w:rsidR="00AC5E10" w:rsidRDefault="00AC5E10" w:rsidP="00AC5E10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AC5E10" w:rsidRPr="0047281E" w:rsidTr="00D952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C5E10" w:rsidRDefault="00AC5E10" w:rsidP="00D9526A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AC5E10" w:rsidRDefault="00AC5E10" w:rsidP="00D9526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AC5E10" w:rsidRPr="00321450" w:rsidRDefault="00AC5E10" w:rsidP="004E0D4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>
              <w:rPr>
                <w:rFonts w:ascii="Calibri" w:eastAsia="Times New Roman" w:hAnsi="Calibri" w:cs="Times New Roman"/>
                <w:lang w:eastAsia="es-SV"/>
              </w:rPr>
              <w:t>1,1</w:t>
            </w:r>
            <w:r w:rsidR="004E0D48">
              <w:rPr>
                <w:rFonts w:ascii="Calibri" w:eastAsia="Times New Roman" w:hAnsi="Calibri" w:cs="Times New Roman"/>
                <w:lang w:eastAsia="es-SV"/>
              </w:rPr>
              <w:t>34</w:t>
            </w:r>
            <w:r w:rsidRPr="00392BF7">
              <w:rPr>
                <w:rFonts w:ascii="Calibri" w:eastAsia="Times New Roman" w:hAnsi="Calibri" w:cs="Times New Roman"/>
                <w:lang w:eastAsia="es-SV"/>
              </w:rPr>
              <w:t>,</w:t>
            </w:r>
            <w:r w:rsidR="004E0D48">
              <w:rPr>
                <w:rFonts w:ascii="Calibri" w:eastAsia="Times New Roman" w:hAnsi="Calibri" w:cs="Times New Roman"/>
                <w:lang w:eastAsia="es-SV"/>
              </w:rPr>
              <w:t>297</w:t>
            </w:r>
          </w:p>
        </w:tc>
      </w:tr>
      <w:tr w:rsidR="00AC5E10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AC5E10" w:rsidRPr="00490A75" w:rsidRDefault="00AC5E10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AC5E10" w:rsidRPr="008249D4" w:rsidRDefault="00AC5E10" w:rsidP="004E0D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6</w:t>
            </w:r>
            <w:r>
              <w:t>4</w:t>
            </w:r>
            <w:r w:rsidRPr="008249D4">
              <w:t>.</w:t>
            </w:r>
            <w:r w:rsidR="004E0D48">
              <w:t>42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AC5E10" w:rsidRPr="008249D4" w:rsidRDefault="00AC5E10" w:rsidP="004E0D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  <w:r w:rsidR="004E0D48">
              <w:t>30</w:t>
            </w:r>
            <w:r>
              <w:t>,</w:t>
            </w:r>
            <w:r w:rsidR="004E0D48">
              <w:t>676</w:t>
            </w:r>
          </w:p>
        </w:tc>
      </w:tr>
      <w:tr w:rsidR="00AC5E10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AC5E10" w:rsidRPr="00490A75" w:rsidRDefault="00AC5E10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AC5E10" w:rsidRPr="008249D4" w:rsidRDefault="00AC5E10" w:rsidP="004E0D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3</w:t>
            </w:r>
            <w:r>
              <w:t>5</w:t>
            </w:r>
            <w:r w:rsidRPr="008249D4">
              <w:t>.</w:t>
            </w:r>
            <w:r w:rsidR="004E0D48">
              <w:t>58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</w:tcBorders>
          </w:tcPr>
          <w:p w:rsidR="00AC5E10" w:rsidRDefault="00AC5E10" w:rsidP="004E0D4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40</w:t>
            </w:r>
            <w:r>
              <w:t>3</w:t>
            </w:r>
            <w:r w:rsidRPr="008249D4">
              <w:t>,</w:t>
            </w:r>
            <w:r>
              <w:t>62</w:t>
            </w:r>
            <w:r w:rsidR="004E0D48">
              <w:t>1</w:t>
            </w:r>
          </w:p>
        </w:tc>
      </w:tr>
    </w:tbl>
    <w:p w:rsidR="00AC5E10" w:rsidRDefault="00AC5E10" w:rsidP="00AC5E10"/>
    <w:p w:rsidR="00AC5E10" w:rsidRDefault="00AC5E10" w:rsidP="00AC5E10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AC5E10" w:rsidTr="00D9526A">
        <w:trPr>
          <w:trHeight w:val="583"/>
          <w:jc w:val="center"/>
        </w:trPr>
        <w:tc>
          <w:tcPr>
            <w:tcW w:w="3025" w:type="dxa"/>
            <w:vAlign w:val="center"/>
          </w:tcPr>
          <w:p w:rsidR="00AC5E10" w:rsidRPr="00D338BB" w:rsidRDefault="00AC5E10" w:rsidP="00D9526A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AC5E10" w:rsidRPr="00D338BB" w:rsidRDefault="00AC5E10" w:rsidP="00786137">
            <w:pPr>
              <w:jc w:val="right"/>
              <w:rPr>
                <w:b/>
              </w:rPr>
            </w:pPr>
            <w:r w:rsidRPr="00392BF7">
              <w:rPr>
                <w:b/>
              </w:rPr>
              <w:t>$9,</w:t>
            </w:r>
            <w:r>
              <w:rPr>
                <w:b/>
              </w:rPr>
              <w:t>5</w:t>
            </w:r>
            <w:r w:rsidR="004E0D48">
              <w:rPr>
                <w:b/>
              </w:rPr>
              <w:t>89</w:t>
            </w:r>
            <w:r w:rsidRPr="00392BF7">
              <w:rPr>
                <w:b/>
              </w:rPr>
              <w:t>,</w:t>
            </w:r>
            <w:r w:rsidR="00786137">
              <w:rPr>
                <w:b/>
              </w:rPr>
              <w:t>921</w:t>
            </w:r>
            <w:r w:rsidRPr="00392BF7">
              <w:rPr>
                <w:b/>
              </w:rPr>
              <w:t>.</w:t>
            </w:r>
            <w:r w:rsidR="00786137">
              <w:rPr>
                <w:b/>
              </w:rPr>
              <w:t>74</w:t>
            </w:r>
          </w:p>
        </w:tc>
      </w:tr>
    </w:tbl>
    <w:p w:rsidR="00AC5E10" w:rsidRDefault="00AC5E10" w:rsidP="00AC5E10"/>
    <w:p w:rsidR="00AC5E10" w:rsidRDefault="00AC5E10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786137" w:rsidRDefault="00786137" w:rsidP="00F25931"/>
    <w:p w:rsidR="00786137" w:rsidRDefault="00786137" w:rsidP="00F25931"/>
    <w:p w:rsidR="00786137" w:rsidRDefault="00786137" w:rsidP="00F25931"/>
    <w:p w:rsidR="00786137" w:rsidRDefault="00786137" w:rsidP="00F25931"/>
    <w:p w:rsidR="00786137" w:rsidRDefault="00786137" w:rsidP="00F25931"/>
    <w:p w:rsidR="00786137" w:rsidRDefault="00786137" w:rsidP="00F25931"/>
    <w:p w:rsidR="00786137" w:rsidRDefault="00786137" w:rsidP="00F25931"/>
    <w:p w:rsidR="00786137" w:rsidRDefault="00786137" w:rsidP="00F25931"/>
    <w:p w:rsidR="00786137" w:rsidRPr="007F0AF5" w:rsidRDefault="00786137" w:rsidP="00786137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786137" w:rsidRPr="007F0AF5" w:rsidRDefault="00786137" w:rsidP="00786137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786137" w:rsidRDefault="00786137" w:rsidP="00786137"/>
    <w:p w:rsidR="00786137" w:rsidRDefault="00786137" w:rsidP="00786137">
      <w:pPr>
        <w:rPr>
          <w:b/>
        </w:rPr>
      </w:pPr>
    </w:p>
    <w:p w:rsidR="00786137" w:rsidRDefault="00786137" w:rsidP="00786137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JUNIO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786137" w:rsidRDefault="00786137" w:rsidP="00786137"/>
    <w:p w:rsidR="00786137" w:rsidRDefault="00786137" w:rsidP="00786137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786137" w:rsidRPr="0047281E" w:rsidTr="00D952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86137" w:rsidRDefault="00786137" w:rsidP="00D9526A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786137" w:rsidRDefault="00786137" w:rsidP="00D9526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786137" w:rsidRPr="00321450" w:rsidRDefault="00786137" w:rsidP="000231B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>
              <w:rPr>
                <w:rFonts w:ascii="Calibri" w:eastAsia="Times New Roman" w:hAnsi="Calibri" w:cs="Times New Roman"/>
                <w:lang w:eastAsia="es-SV"/>
              </w:rPr>
              <w:t>1,13</w:t>
            </w:r>
            <w:r w:rsidR="00B36E99">
              <w:rPr>
                <w:rFonts w:ascii="Calibri" w:eastAsia="Times New Roman" w:hAnsi="Calibri" w:cs="Times New Roman"/>
                <w:lang w:eastAsia="es-SV"/>
              </w:rPr>
              <w:t>9</w:t>
            </w:r>
            <w:r w:rsidRPr="00392BF7">
              <w:rPr>
                <w:rFonts w:ascii="Calibri" w:eastAsia="Times New Roman" w:hAnsi="Calibri" w:cs="Times New Roman"/>
                <w:lang w:eastAsia="es-SV"/>
              </w:rPr>
              <w:t>,</w:t>
            </w:r>
            <w:r w:rsidR="000231BC">
              <w:rPr>
                <w:rFonts w:ascii="Calibri" w:eastAsia="Times New Roman" w:hAnsi="Calibri" w:cs="Times New Roman"/>
                <w:lang w:eastAsia="es-SV"/>
              </w:rPr>
              <w:t>560</w:t>
            </w:r>
          </w:p>
        </w:tc>
      </w:tr>
      <w:tr w:rsidR="00786137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786137" w:rsidRPr="00490A75" w:rsidRDefault="00786137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786137" w:rsidRPr="008249D4" w:rsidRDefault="00786137" w:rsidP="00B36E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6</w:t>
            </w:r>
            <w:r>
              <w:t>4</w:t>
            </w:r>
            <w:r w:rsidRPr="008249D4">
              <w:t>.</w:t>
            </w:r>
            <w:r w:rsidR="00B36E99">
              <w:t>59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786137" w:rsidRPr="008249D4" w:rsidRDefault="00786137" w:rsidP="00B36E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73</w:t>
            </w:r>
            <w:r w:rsidR="00B36E99">
              <w:t>5</w:t>
            </w:r>
            <w:r>
              <w:t>,</w:t>
            </w:r>
            <w:r w:rsidR="00B36E99">
              <w:t>985</w:t>
            </w:r>
          </w:p>
        </w:tc>
      </w:tr>
      <w:tr w:rsidR="00786137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786137" w:rsidRPr="00490A75" w:rsidRDefault="00786137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786137" w:rsidRPr="008249D4" w:rsidRDefault="00786137" w:rsidP="00D95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3</w:t>
            </w:r>
            <w:r>
              <w:t>5</w:t>
            </w:r>
            <w:r w:rsidRPr="008249D4">
              <w:t>.</w:t>
            </w:r>
            <w:r w:rsidR="00B36E99">
              <w:t>41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</w:tcBorders>
          </w:tcPr>
          <w:p w:rsidR="00786137" w:rsidRDefault="00786137" w:rsidP="00B36E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40</w:t>
            </w:r>
            <w:r>
              <w:t>3</w:t>
            </w:r>
            <w:r w:rsidRPr="008249D4">
              <w:t>,</w:t>
            </w:r>
            <w:r w:rsidR="00B36E99">
              <w:t>575</w:t>
            </w:r>
          </w:p>
        </w:tc>
      </w:tr>
    </w:tbl>
    <w:p w:rsidR="00786137" w:rsidRDefault="00786137" w:rsidP="00786137"/>
    <w:p w:rsidR="00786137" w:rsidRDefault="00786137" w:rsidP="00786137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786137" w:rsidTr="00D9526A">
        <w:trPr>
          <w:trHeight w:val="583"/>
          <w:jc w:val="center"/>
        </w:trPr>
        <w:tc>
          <w:tcPr>
            <w:tcW w:w="3025" w:type="dxa"/>
            <w:vAlign w:val="center"/>
          </w:tcPr>
          <w:p w:rsidR="00786137" w:rsidRPr="00D338BB" w:rsidRDefault="00786137" w:rsidP="00D9526A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786137" w:rsidRPr="00D338BB" w:rsidRDefault="00786137" w:rsidP="000231BC">
            <w:pPr>
              <w:jc w:val="right"/>
              <w:rPr>
                <w:b/>
              </w:rPr>
            </w:pPr>
            <w:r w:rsidRPr="00392BF7">
              <w:rPr>
                <w:b/>
              </w:rPr>
              <w:t>$9,</w:t>
            </w:r>
            <w:r w:rsidR="000231BC">
              <w:rPr>
                <w:b/>
              </w:rPr>
              <w:t>637</w:t>
            </w:r>
            <w:r w:rsidRPr="00392BF7">
              <w:rPr>
                <w:b/>
              </w:rPr>
              <w:t>,</w:t>
            </w:r>
            <w:r w:rsidR="000231BC">
              <w:rPr>
                <w:b/>
              </w:rPr>
              <w:t>655</w:t>
            </w:r>
            <w:r w:rsidRPr="00392BF7">
              <w:rPr>
                <w:b/>
              </w:rPr>
              <w:t>.</w:t>
            </w:r>
            <w:r w:rsidR="000231BC">
              <w:rPr>
                <w:b/>
              </w:rPr>
              <w:t>56</w:t>
            </w:r>
          </w:p>
        </w:tc>
      </w:tr>
    </w:tbl>
    <w:p w:rsidR="00786137" w:rsidRDefault="00786137" w:rsidP="00786137"/>
    <w:p w:rsidR="00786137" w:rsidRDefault="00786137" w:rsidP="00786137"/>
    <w:p w:rsidR="00786137" w:rsidRDefault="00786137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 w:rsidP="00F25931"/>
    <w:p w:rsidR="00F25931" w:rsidRDefault="00F25931"/>
    <w:p w:rsidR="000231BC" w:rsidRDefault="000231BC"/>
    <w:p w:rsidR="000231BC" w:rsidRDefault="000231BC"/>
    <w:p w:rsidR="000231BC" w:rsidRDefault="000231BC"/>
    <w:p w:rsidR="000231BC" w:rsidRDefault="000231BC"/>
    <w:p w:rsidR="000231BC" w:rsidRDefault="000231BC"/>
    <w:p w:rsidR="000231BC" w:rsidRDefault="000231BC"/>
    <w:p w:rsidR="000231BC" w:rsidRPr="007F0AF5" w:rsidRDefault="000231BC" w:rsidP="000231BC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0231BC" w:rsidRPr="007F0AF5" w:rsidRDefault="000231BC" w:rsidP="000231BC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0231BC" w:rsidRDefault="000231BC" w:rsidP="000231BC"/>
    <w:p w:rsidR="000231BC" w:rsidRDefault="000231BC" w:rsidP="000231BC">
      <w:pPr>
        <w:rPr>
          <w:b/>
        </w:rPr>
      </w:pPr>
    </w:p>
    <w:p w:rsidR="000231BC" w:rsidRDefault="000231BC" w:rsidP="000231BC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JULIO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0231BC" w:rsidRDefault="000231BC" w:rsidP="000231BC"/>
    <w:p w:rsidR="000231BC" w:rsidRDefault="000231BC" w:rsidP="000231BC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0231BC" w:rsidRPr="0047281E" w:rsidTr="00D952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231BC" w:rsidRDefault="000231BC" w:rsidP="00D9526A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0231BC" w:rsidRDefault="000231BC" w:rsidP="00D9526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0231BC" w:rsidRPr="00321450" w:rsidRDefault="000231BC" w:rsidP="00C83A2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>
              <w:rPr>
                <w:rFonts w:ascii="Calibri" w:eastAsia="Times New Roman" w:hAnsi="Calibri" w:cs="Times New Roman"/>
                <w:lang w:eastAsia="es-SV"/>
              </w:rPr>
              <w:t>1,1</w:t>
            </w:r>
            <w:r w:rsidR="00C83A23">
              <w:rPr>
                <w:rFonts w:ascii="Calibri" w:eastAsia="Times New Roman" w:hAnsi="Calibri" w:cs="Times New Roman"/>
                <w:lang w:eastAsia="es-SV"/>
              </w:rPr>
              <w:t>44</w:t>
            </w:r>
            <w:r w:rsidRPr="00392BF7">
              <w:rPr>
                <w:rFonts w:ascii="Calibri" w:eastAsia="Times New Roman" w:hAnsi="Calibri" w:cs="Times New Roman"/>
                <w:lang w:eastAsia="es-SV"/>
              </w:rPr>
              <w:t>,</w:t>
            </w:r>
            <w:r w:rsidR="00C83A23">
              <w:rPr>
                <w:rFonts w:ascii="Calibri" w:eastAsia="Times New Roman" w:hAnsi="Calibri" w:cs="Times New Roman"/>
                <w:lang w:eastAsia="es-SV"/>
              </w:rPr>
              <w:t>78</w:t>
            </w:r>
            <w:r>
              <w:rPr>
                <w:rFonts w:ascii="Calibri" w:eastAsia="Times New Roman" w:hAnsi="Calibri" w:cs="Times New Roman"/>
                <w:lang w:eastAsia="es-SV"/>
              </w:rPr>
              <w:t>0</w:t>
            </w:r>
          </w:p>
        </w:tc>
      </w:tr>
      <w:tr w:rsidR="000231BC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0231BC" w:rsidRPr="00490A75" w:rsidRDefault="000231BC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0231BC" w:rsidRPr="008249D4" w:rsidRDefault="000231BC" w:rsidP="00584C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6</w:t>
            </w:r>
            <w:r>
              <w:t>4</w:t>
            </w:r>
            <w:r w:rsidRPr="008249D4">
              <w:t>.</w:t>
            </w:r>
            <w:r w:rsidR="00584C96">
              <w:t>74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0231BC" w:rsidRPr="008249D4" w:rsidRDefault="000231BC" w:rsidP="00584C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  <w:r w:rsidR="00584C96">
              <w:t>41</w:t>
            </w:r>
            <w:r>
              <w:t>,</w:t>
            </w:r>
            <w:r w:rsidR="00584C96">
              <w:t>078</w:t>
            </w:r>
          </w:p>
        </w:tc>
      </w:tr>
      <w:tr w:rsidR="000231BC" w:rsidTr="00D9526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0231BC" w:rsidRPr="00490A75" w:rsidRDefault="000231BC" w:rsidP="00D9526A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0231BC" w:rsidRPr="008249D4" w:rsidRDefault="000231BC" w:rsidP="00584C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3</w:t>
            </w:r>
            <w:r>
              <w:t>5</w:t>
            </w:r>
            <w:r w:rsidRPr="008249D4">
              <w:t>.</w:t>
            </w:r>
            <w:r w:rsidR="00584C96">
              <w:t>26</w:t>
            </w:r>
            <w:r w:rsidRPr="008249D4">
              <w:t>%</w:t>
            </w:r>
          </w:p>
        </w:tc>
        <w:tc>
          <w:tcPr>
            <w:tcW w:w="1953" w:type="dxa"/>
            <w:tcBorders>
              <w:left w:val="nil"/>
            </w:tcBorders>
          </w:tcPr>
          <w:p w:rsidR="000231BC" w:rsidRDefault="000231BC" w:rsidP="00584C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49D4">
              <w:t>40</w:t>
            </w:r>
            <w:r>
              <w:t>3</w:t>
            </w:r>
            <w:r w:rsidRPr="008249D4">
              <w:t>,</w:t>
            </w:r>
            <w:r w:rsidR="00584C96">
              <w:t>702</w:t>
            </w:r>
          </w:p>
        </w:tc>
      </w:tr>
    </w:tbl>
    <w:p w:rsidR="000231BC" w:rsidRDefault="000231BC" w:rsidP="000231BC"/>
    <w:p w:rsidR="000231BC" w:rsidRDefault="000231BC" w:rsidP="000231BC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0231BC" w:rsidTr="00D9526A">
        <w:trPr>
          <w:trHeight w:val="583"/>
          <w:jc w:val="center"/>
        </w:trPr>
        <w:tc>
          <w:tcPr>
            <w:tcW w:w="3025" w:type="dxa"/>
            <w:vAlign w:val="center"/>
          </w:tcPr>
          <w:p w:rsidR="000231BC" w:rsidRPr="00D338BB" w:rsidRDefault="000231BC" w:rsidP="00D9526A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0231BC" w:rsidRPr="00D338BB" w:rsidRDefault="000231BC" w:rsidP="00584C96">
            <w:pPr>
              <w:jc w:val="right"/>
              <w:rPr>
                <w:b/>
              </w:rPr>
            </w:pPr>
            <w:r w:rsidRPr="00392BF7">
              <w:rPr>
                <w:b/>
              </w:rPr>
              <w:t>$9,</w:t>
            </w:r>
            <w:r>
              <w:rPr>
                <w:b/>
              </w:rPr>
              <w:t>6</w:t>
            </w:r>
            <w:r w:rsidR="00584C96">
              <w:rPr>
                <w:b/>
              </w:rPr>
              <w:t>85</w:t>
            </w:r>
            <w:r w:rsidRPr="00392BF7">
              <w:rPr>
                <w:b/>
              </w:rPr>
              <w:t>,</w:t>
            </w:r>
            <w:r w:rsidR="00584C96">
              <w:rPr>
                <w:b/>
              </w:rPr>
              <w:t>240</w:t>
            </w:r>
            <w:r w:rsidRPr="00392BF7">
              <w:rPr>
                <w:b/>
              </w:rPr>
              <w:t>.</w:t>
            </w:r>
            <w:r w:rsidR="00584C96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</w:tr>
    </w:tbl>
    <w:p w:rsidR="000231BC" w:rsidRDefault="000231BC" w:rsidP="000231BC"/>
    <w:p w:rsidR="004E7A7B" w:rsidRDefault="004E7A7B"/>
    <w:p w:rsidR="004E7A7B" w:rsidRDefault="004E7A7B"/>
    <w:p w:rsidR="004E7A7B" w:rsidRDefault="004E7A7B"/>
    <w:p w:rsidR="004E7A7B" w:rsidRDefault="004E7A7B"/>
    <w:p w:rsidR="004E7A7B" w:rsidRDefault="004E7A7B"/>
    <w:p w:rsidR="002C084D" w:rsidRDefault="002C084D"/>
    <w:p w:rsidR="002C084D" w:rsidRDefault="002C084D"/>
    <w:p w:rsidR="002C084D" w:rsidRDefault="002C084D"/>
    <w:p w:rsidR="002C084D" w:rsidRDefault="002C084D"/>
    <w:p w:rsidR="002C084D" w:rsidRDefault="002C084D"/>
    <w:p w:rsidR="002C084D" w:rsidRDefault="002C084D"/>
    <w:p w:rsidR="002C084D" w:rsidRDefault="002C084D" w:rsidP="002C084D"/>
    <w:p w:rsidR="002C084D" w:rsidRDefault="002C084D" w:rsidP="002C084D">
      <w:pPr>
        <w:pStyle w:val="Ttulo1"/>
        <w:jc w:val="center"/>
        <w:rPr>
          <w:b/>
          <w:color w:val="323E4F" w:themeColor="text2" w:themeShade="BF"/>
        </w:rPr>
      </w:pPr>
    </w:p>
    <w:p w:rsidR="002C084D" w:rsidRPr="007F0AF5" w:rsidRDefault="002C084D" w:rsidP="002C084D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2C084D" w:rsidRPr="007F0AF5" w:rsidRDefault="002C084D" w:rsidP="002C084D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2C084D" w:rsidRDefault="002C084D" w:rsidP="002C084D"/>
    <w:p w:rsidR="002C084D" w:rsidRDefault="002C084D" w:rsidP="002C084D">
      <w:pPr>
        <w:rPr>
          <w:b/>
        </w:rPr>
      </w:pPr>
    </w:p>
    <w:p w:rsidR="002C084D" w:rsidRDefault="002C084D" w:rsidP="002C084D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AGOSTO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2C084D" w:rsidRDefault="002C084D" w:rsidP="002C084D"/>
    <w:p w:rsidR="002C084D" w:rsidRDefault="002C084D" w:rsidP="002C084D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2C084D" w:rsidRPr="0047281E" w:rsidTr="001E5B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C084D" w:rsidRDefault="002C084D" w:rsidP="001E5B41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2C084D" w:rsidRDefault="002C084D" w:rsidP="001E5B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2C084D" w:rsidRPr="00321450" w:rsidRDefault="00635B42" w:rsidP="001E5B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 w:rsidRPr="00635B42">
              <w:rPr>
                <w:rFonts w:ascii="Calibri" w:eastAsia="Times New Roman" w:hAnsi="Calibri" w:cs="Times New Roman"/>
                <w:lang w:eastAsia="es-SV"/>
              </w:rPr>
              <w:t>1,151,199</w:t>
            </w:r>
          </w:p>
        </w:tc>
      </w:tr>
      <w:tr w:rsidR="00635B42" w:rsidTr="001E5B41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35B42" w:rsidRPr="00490A75" w:rsidRDefault="00635B42" w:rsidP="00635B4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635B42" w:rsidRPr="00011156" w:rsidRDefault="00635B42" w:rsidP="00635B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1156">
              <w:t>64.90%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635B42" w:rsidRPr="00011156" w:rsidRDefault="00635B42" w:rsidP="00635B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1156">
              <w:t>747,176</w:t>
            </w:r>
          </w:p>
        </w:tc>
      </w:tr>
      <w:tr w:rsidR="00635B42" w:rsidTr="001E5B41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635B42" w:rsidRPr="00490A75" w:rsidRDefault="00635B42" w:rsidP="00635B42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635B42" w:rsidRPr="00011156" w:rsidRDefault="00635B42" w:rsidP="00635B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1156">
              <w:t>35.10%</w:t>
            </w:r>
          </w:p>
        </w:tc>
        <w:tc>
          <w:tcPr>
            <w:tcW w:w="1953" w:type="dxa"/>
            <w:tcBorders>
              <w:left w:val="nil"/>
            </w:tcBorders>
          </w:tcPr>
          <w:p w:rsidR="00635B42" w:rsidRDefault="00635B42" w:rsidP="00635B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1156">
              <w:t>404,023</w:t>
            </w:r>
          </w:p>
        </w:tc>
      </w:tr>
    </w:tbl>
    <w:p w:rsidR="002C084D" w:rsidRDefault="002C084D" w:rsidP="002C084D"/>
    <w:p w:rsidR="002C084D" w:rsidRDefault="002C084D" w:rsidP="002C084D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2C084D" w:rsidTr="001E5B41">
        <w:trPr>
          <w:trHeight w:val="583"/>
          <w:jc w:val="center"/>
        </w:trPr>
        <w:tc>
          <w:tcPr>
            <w:tcW w:w="3025" w:type="dxa"/>
            <w:vAlign w:val="center"/>
          </w:tcPr>
          <w:p w:rsidR="002C084D" w:rsidRPr="00D338BB" w:rsidRDefault="002C084D" w:rsidP="001E5B41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2C084D" w:rsidRPr="00D338BB" w:rsidRDefault="00635B42" w:rsidP="001E5B41">
            <w:pPr>
              <w:jc w:val="right"/>
              <w:rPr>
                <w:b/>
              </w:rPr>
            </w:pPr>
            <w:r w:rsidRPr="00635B42">
              <w:rPr>
                <w:b/>
              </w:rPr>
              <w:t>$9,742,026.66</w:t>
            </w:r>
          </w:p>
        </w:tc>
      </w:tr>
    </w:tbl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Pr="007F0AF5" w:rsidRDefault="002C084D" w:rsidP="002C084D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2C084D" w:rsidRPr="007F0AF5" w:rsidRDefault="002C084D" w:rsidP="002C084D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2C084D" w:rsidRDefault="002C084D" w:rsidP="002C084D"/>
    <w:p w:rsidR="002C084D" w:rsidRDefault="002C084D" w:rsidP="002C084D">
      <w:pPr>
        <w:rPr>
          <w:b/>
        </w:rPr>
      </w:pPr>
    </w:p>
    <w:p w:rsidR="002C084D" w:rsidRDefault="002C084D" w:rsidP="002C084D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SEPTIEMBRE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2C084D" w:rsidRDefault="002C084D" w:rsidP="002C084D"/>
    <w:p w:rsidR="002C084D" w:rsidRDefault="002C084D" w:rsidP="002C084D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2C084D" w:rsidRPr="0047281E" w:rsidTr="001E5B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C084D" w:rsidRDefault="002C084D" w:rsidP="001E5B41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2C084D" w:rsidRDefault="002C084D" w:rsidP="001E5B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2C084D" w:rsidRPr="00321450" w:rsidRDefault="00A00596" w:rsidP="001E5B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 w:rsidRPr="00A00596">
              <w:rPr>
                <w:rFonts w:ascii="Calibri" w:eastAsia="Times New Roman" w:hAnsi="Calibri" w:cs="Times New Roman"/>
                <w:lang w:eastAsia="es-SV"/>
              </w:rPr>
              <w:t>1,153,349</w:t>
            </w:r>
          </w:p>
        </w:tc>
      </w:tr>
      <w:tr w:rsidR="00A00596" w:rsidTr="001E5B41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A00596" w:rsidRPr="00490A75" w:rsidRDefault="00A00596" w:rsidP="00A00596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A00596" w:rsidRPr="002B7A3C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A3C">
              <w:t>65.06%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A00596" w:rsidRPr="002B7A3C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A3C">
              <w:t>750,426</w:t>
            </w:r>
          </w:p>
        </w:tc>
      </w:tr>
      <w:tr w:rsidR="00A00596" w:rsidTr="001E5B41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A00596" w:rsidRPr="00490A75" w:rsidRDefault="00A00596" w:rsidP="00A00596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A00596" w:rsidRPr="002B7A3C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A3C">
              <w:t>34.94%</w:t>
            </w:r>
          </w:p>
        </w:tc>
        <w:tc>
          <w:tcPr>
            <w:tcW w:w="1953" w:type="dxa"/>
            <w:tcBorders>
              <w:left w:val="nil"/>
            </w:tcBorders>
          </w:tcPr>
          <w:p w:rsidR="00A00596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A3C">
              <w:t>402,923</w:t>
            </w:r>
          </w:p>
        </w:tc>
      </w:tr>
    </w:tbl>
    <w:p w:rsidR="002C084D" w:rsidRDefault="002C084D" w:rsidP="002C084D"/>
    <w:p w:rsidR="002C084D" w:rsidRDefault="002C084D" w:rsidP="002C084D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2C084D" w:rsidTr="001E5B41">
        <w:trPr>
          <w:trHeight w:val="583"/>
          <w:jc w:val="center"/>
        </w:trPr>
        <w:tc>
          <w:tcPr>
            <w:tcW w:w="3025" w:type="dxa"/>
            <w:vAlign w:val="center"/>
          </w:tcPr>
          <w:p w:rsidR="002C084D" w:rsidRPr="00D338BB" w:rsidRDefault="002C084D" w:rsidP="001E5B41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2C084D" w:rsidRPr="00D338BB" w:rsidRDefault="00A00596" w:rsidP="001E5B41">
            <w:pPr>
              <w:jc w:val="right"/>
              <w:rPr>
                <w:b/>
              </w:rPr>
            </w:pPr>
            <w:r w:rsidRPr="00A00596">
              <w:rPr>
                <w:b/>
              </w:rPr>
              <w:t>$9,763,199.32</w:t>
            </w:r>
          </w:p>
        </w:tc>
      </w:tr>
    </w:tbl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/>
    <w:p w:rsidR="004E7A7B" w:rsidRDefault="004E7A7B"/>
    <w:p w:rsidR="004E7A7B" w:rsidRDefault="004E7A7B"/>
    <w:p w:rsidR="004E7A7B" w:rsidRDefault="004E7A7B"/>
    <w:p w:rsidR="004E7A7B" w:rsidRDefault="004E7A7B" w:rsidP="004E7A7B"/>
    <w:p w:rsidR="002C084D" w:rsidRDefault="002C084D" w:rsidP="002C084D"/>
    <w:p w:rsidR="002C084D" w:rsidRPr="007F0AF5" w:rsidRDefault="002C084D" w:rsidP="002C084D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MINISTERIO DE ECONOMÍA</w:t>
      </w:r>
    </w:p>
    <w:p w:rsidR="002C084D" w:rsidRPr="007F0AF5" w:rsidRDefault="002C084D" w:rsidP="002C084D">
      <w:pPr>
        <w:pStyle w:val="Ttulo1"/>
        <w:jc w:val="center"/>
        <w:rPr>
          <w:b/>
          <w:color w:val="323E4F" w:themeColor="text2" w:themeShade="BF"/>
        </w:rPr>
      </w:pPr>
      <w:r w:rsidRPr="007F0AF5">
        <w:rPr>
          <w:b/>
          <w:color w:val="323E4F" w:themeColor="text2" w:themeShade="BF"/>
        </w:rPr>
        <w:t>CENTRO NACIONAL DE ATENCIÓN Y ADMINISTRACIÓN DE SUBSIDIOS (CENADE)</w:t>
      </w:r>
    </w:p>
    <w:p w:rsidR="002C084D" w:rsidRDefault="002C084D" w:rsidP="002C084D"/>
    <w:p w:rsidR="002C084D" w:rsidRDefault="002C084D" w:rsidP="002C084D">
      <w:pPr>
        <w:rPr>
          <w:b/>
        </w:rPr>
      </w:pPr>
    </w:p>
    <w:p w:rsidR="002C084D" w:rsidRDefault="002C084D" w:rsidP="002C084D">
      <w:pPr>
        <w:rPr>
          <w:b/>
        </w:rPr>
      </w:pPr>
      <w:r w:rsidRPr="00F25931">
        <w:rPr>
          <w:b/>
        </w:rPr>
        <w:t xml:space="preserve">Beneficiarios del subsidio al GLP correspondientes al mes de </w:t>
      </w:r>
      <w:r>
        <w:rPr>
          <w:b/>
        </w:rPr>
        <w:t>OCTUBRE</w:t>
      </w:r>
      <w:r w:rsidRPr="00F25931">
        <w:rPr>
          <w:b/>
        </w:rPr>
        <w:t xml:space="preserve"> del 20</w:t>
      </w:r>
      <w:r>
        <w:rPr>
          <w:b/>
        </w:rPr>
        <w:t>21</w:t>
      </w:r>
      <w:r w:rsidRPr="00F25931">
        <w:rPr>
          <w:b/>
        </w:rPr>
        <w:t>.</w:t>
      </w:r>
    </w:p>
    <w:p w:rsidR="002C084D" w:rsidRDefault="002C084D" w:rsidP="002C084D"/>
    <w:p w:rsidR="002C084D" w:rsidRDefault="002C084D" w:rsidP="002C084D"/>
    <w:tbl>
      <w:tblPr>
        <w:tblStyle w:val="Tabladecuadrcula4-nfasis51"/>
        <w:tblW w:w="0" w:type="auto"/>
        <w:jc w:val="center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6A0" w:firstRow="1" w:lastRow="0" w:firstColumn="1" w:lastColumn="0" w:noHBand="1" w:noVBand="1"/>
      </w:tblPr>
      <w:tblGrid>
        <w:gridCol w:w="1952"/>
        <w:gridCol w:w="1952"/>
        <w:gridCol w:w="1953"/>
      </w:tblGrid>
      <w:tr w:rsidR="002C084D" w:rsidRPr="0047281E" w:rsidTr="001E5B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C084D" w:rsidRDefault="002C084D" w:rsidP="001E5B41">
            <w:r>
              <w:t>TOTAL</w:t>
            </w:r>
          </w:p>
        </w:tc>
        <w:tc>
          <w:tcPr>
            <w:tcW w:w="1952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2C084D" w:rsidRDefault="002C084D" w:rsidP="001E5B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100.00%</w:t>
            </w:r>
          </w:p>
        </w:tc>
        <w:tc>
          <w:tcPr>
            <w:tcW w:w="1953" w:type="dxa"/>
            <w:tcBorders>
              <w:top w:val="none" w:sz="0" w:space="0" w:color="auto"/>
              <w:left w:val="none" w:sz="0" w:space="0" w:color="auto"/>
              <w:bottom w:val="single" w:sz="12" w:space="0" w:color="2E74B5" w:themeColor="accent1" w:themeShade="BF"/>
              <w:right w:val="none" w:sz="0" w:space="0" w:color="auto"/>
            </w:tcBorders>
          </w:tcPr>
          <w:p w:rsidR="002C084D" w:rsidRPr="00321450" w:rsidRDefault="00A00596" w:rsidP="001E5B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eastAsia="es-SV"/>
              </w:rPr>
            </w:pPr>
            <w:r w:rsidRPr="00A00596">
              <w:rPr>
                <w:rFonts w:ascii="Calibri" w:eastAsia="Times New Roman" w:hAnsi="Calibri" w:cs="Times New Roman"/>
                <w:lang w:eastAsia="es-SV"/>
              </w:rPr>
              <w:t>1,150,953</w:t>
            </w:r>
          </w:p>
        </w:tc>
      </w:tr>
      <w:tr w:rsidR="00A00596" w:rsidTr="001E5B41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A00596" w:rsidRPr="00490A75" w:rsidRDefault="00A00596" w:rsidP="00A00596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Mujer</w:t>
            </w:r>
          </w:p>
        </w:tc>
        <w:tc>
          <w:tcPr>
            <w:tcW w:w="1952" w:type="dxa"/>
            <w:tcBorders>
              <w:left w:val="nil"/>
              <w:bottom w:val="single" w:sz="12" w:space="0" w:color="2E74B5" w:themeColor="accent1" w:themeShade="BF"/>
              <w:right w:val="nil"/>
            </w:tcBorders>
          </w:tcPr>
          <w:p w:rsidR="00A00596" w:rsidRPr="00C608C3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08C3">
              <w:t>65.51%</w:t>
            </w:r>
          </w:p>
        </w:tc>
        <w:tc>
          <w:tcPr>
            <w:tcW w:w="1953" w:type="dxa"/>
            <w:tcBorders>
              <w:left w:val="nil"/>
              <w:bottom w:val="single" w:sz="12" w:space="0" w:color="2E74B5" w:themeColor="accent1" w:themeShade="BF"/>
            </w:tcBorders>
          </w:tcPr>
          <w:p w:rsidR="00A00596" w:rsidRPr="00C608C3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08C3">
              <w:t>753,997</w:t>
            </w:r>
          </w:p>
        </w:tc>
      </w:tr>
      <w:tr w:rsidR="00A00596" w:rsidTr="001E5B41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2" w:type="dxa"/>
            <w:tcBorders>
              <w:right w:val="nil"/>
            </w:tcBorders>
            <w:vAlign w:val="center"/>
          </w:tcPr>
          <w:p w:rsidR="00A00596" w:rsidRPr="00490A75" w:rsidRDefault="00A00596" w:rsidP="00A00596">
            <w:pPr>
              <w:rPr>
                <w:rFonts w:ascii="Calibri" w:eastAsia="Times New Roman" w:hAnsi="Calibri" w:cs="Times New Roman"/>
                <w:color w:val="000000"/>
                <w:lang w:val="es-SV" w:eastAsia="es-SV"/>
              </w:rPr>
            </w:pPr>
            <w:r w:rsidRPr="00490A75">
              <w:rPr>
                <w:rFonts w:ascii="Calibri" w:eastAsia="Times New Roman" w:hAnsi="Calibri" w:cs="Times New Roman"/>
                <w:color w:val="000000"/>
                <w:lang w:val="es-SV" w:eastAsia="es-SV"/>
              </w:rPr>
              <w:t>Hombre</w:t>
            </w:r>
          </w:p>
        </w:tc>
        <w:tc>
          <w:tcPr>
            <w:tcW w:w="1952" w:type="dxa"/>
            <w:tcBorders>
              <w:left w:val="nil"/>
              <w:right w:val="nil"/>
            </w:tcBorders>
          </w:tcPr>
          <w:p w:rsidR="00A00596" w:rsidRPr="00C608C3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08C3">
              <w:t>34.49%</w:t>
            </w:r>
          </w:p>
        </w:tc>
        <w:tc>
          <w:tcPr>
            <w:tcW w:w="1953" w:type="dxa"/>
            <w:tcBorders>
              <w:left w:val="nil"/>
            </w:tcBorders>
          </w:tcPr>
          <w:p w:rsidR="00A00596" w:rsidRDefault="00A00596" w:rsidP="00A0059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08C3">
              <w:t>396,956</w:t>
            </w:r>
          </w:p>
        </w:tc>
      </w:tr>
    </w:tbl>
    <w:p w:rsidR="002C084D" w:rsidRDefault="002C084D" w:rsidP="002C084D"/>
    <w:p w:rsidR="002C084D" w:rsidRDefault="002C084D" w:rsidP="002C084D"/>
    <w:tbl>
      <w:tblPr>
        <w:tblStyle w:val="Tablaconcuadrcula"/>
        <w:tblW w:w="0" w:type="auto"/>
        <w:jc w:val="center"/>
        <w:tblBorders>
          <w:top w:val="single" w:sz="8" w:space="0" w:color="2E74B5" w:themeColor="accent1" w:themeShade="BF"/>
          <w:left w:val="single" w:sz="8" w:space="0" w:color="2E74B5" w:themeColor="accent1" w:themeShade="BF"/>
          <w:bottom w:val="single" w:sz="8" w:space="0" w:color="2E74B5" w:themeColor="accent1" w:themeShade="BF"/>
          <w:right w:val="single" w:sz="8" w:space="0" w:color="2E74B5" w:themeColor="accent1" w:themeShade="BF"/>
          <w:insideH w:val="single" w:sz="8" w:space="0" w:color="2E74B5" w:themeColor="accent1" w:themeShade="BF"/>
          <w:insideV w:val="single" w:sz="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025"/>
        <w:gridCol w:w="3025"/>
      </w:tblGrid>
      <w:tr w:rsidR="002C084D" w:rsidTr="001E5B41">
        <w:trPr>
          <w:trHeight w:val="583"/>
          <w:jc w:val="center"/>
        </w:trPr>
        <w:tc>
          <w:tcPr>
            <w:tcW w:w="3025" w:type="dxa"/>
            <w:vAlign w:val="center"/>
          </w:tcPr>
          <w:p w:rsidR="002C084D" w:rsidRPr="00D338BB" w:rsidRDefault="002C084D" w:rsidP="001E5B41">
            <w:pPr>
              <w:rPr>
                <w:b/>
              </w:rPr>
            </w:pPr>
            <w:r w:rsidRPr="00D338BB">
              <w:rPr>
                <w:b/>
              </w:rPr>
              <w:t>Monto del subsidio</w:t>
            </w:r>
          </w:p>
        </w:tc>
        <w:tc>
          <w:tcPr>
            <w:tcW w:w="3025" w:type="dxa"/>
            <w:vAlign w:val="center"/>
          </w:tcPr>
          <w:p w:rsidR="002C084D" w:rsidRPr="00D338BB" w:rsidRDefault="00A00596" w:rsidP="001E5B41">
            <w:pPr>
              <w:jc w:val="right"/>
              <w:rPr>
                <w:b/>
              </w:rPr>
            </w:pPr>
            <w:r w:rsidRPr="00A00596">
              <w:rPr>
                <w:b/>
              </w:rPr>
              <w:t>$9,747,315.68</w:t>
            </w:r>
          </w:p>
        </w:tc>
      </w:tr>
    </w:tbl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2C084D" w:rsidRDefault="002C084D" w:rsidP="002C084D"/>
    <w:p w:rsidR="004E7A7B" w:rsidRDefault="004E7A7B" w:rsidP="004E7A7B"/>
    <w:p w:rsidR="004E7A7B" w:rsidRDefault="004E7A7B"/>
    <w:sectPr w:rsidR="004E7A7B" w:rsidSect="00490A75">
      <w:head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723" w:rsidRDefault="008A2723" w:rsidP="00490A75">
      <w:pPr>
        <w:spacing w:after="0" w:line="240" w:lineRule="auto"/>
      </w:pPr>
      <w:r>
        <w:separator/>
      </w:r>
    </w:p>
  </w:endnote>
  <w:endnote w:type="continuationSeparator" w:id="0">
    <w:p w:rsidR="008A2723" w:rsidRDefault="008A2723" w:rsidP="0049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723" w:rsidRDefault="008A2723" w:rsidP="00490A75">
      <w:pPr>
        <w:spacing w:after="0" w:line="240" w:lineRule="auto"/>
      </w:pPr>
      <w:r>
        <w:separator/>
      </w:r>
    </w:p>
  </w:footnote>
  <w:footnote w:type="continuationSeparator" w:id="0">
    <w:p w:rsidR="008A2723" w:rsidRDefault="008A2723" w:rsidP="00490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75" w:rsidRDefault="00C674CC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169545</wp:posOffset>
          </wp:positionV>
          <wp:extent cx="1468755" cy="809625"/>
          <wp:effectExtent l="0" t="0" r="0" b="9525"/>
          <wp:wrapThrough wrapText="bothSides">
            <wp:wrapPolygon edited="0">
              <wp:start x="0" y="0"/>
              <wp:lineTo x="0" y="21346"/>
              <wp:lineTo x="21292" y="21346"/>
              <wp:lineTo x="21292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INEC-201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75"/>
    <w:rsid w:val="000231BC"/>
    <w:rsid w:val="00062407"/>
    <w:rsid w:val="000668BD"/>
    <w:rsid w:val="00082D18"/>
    <w:rsid w:val="000A7378"/>
    <w:rsid w:val="00101F0B"/>
    <w:rsid w:val="00124731"/>
    <w:rsid w:val="001A5C5A"/>
    <w:rsid w:val="001E5339"/>
    <w:rsid w:val="001F6033"/>
    <w:rsid w:val="002128E3"/>
    <w:rsid w:val="00217DC1"/>
    <w:rsid w:val="002210E4"/>
    <w:rsid w:val="00263196"/>
    <w:rsid w:val="002839BC"/>
    <w:rsid w:val="002C084D"/>
    <w:rsid w:val="002F7124"/>
    <w:rsid w:val="00321450"/>
    <w:rsid w:val="00346CD3"/>
    <w:rsid w:val="00381A38"/>
    <w:rsid w:val="00392BF7"/>
    <w:rsid w:val="003E3D2C"/>
    <w:rsid w:val="0041111F"/>
    <w:rsid w:val="00417555"/>
    <w:rsid w:val="004543DC"/>
    <w:rsid w:val="00471300"/>
    <w:rsid w:val="0047281E"/>
    <w:rsid w:val="004878EB"/>
    <w:rsid w:val="00490A75"/>
    <w:rsid w:val="004C7FFD"/>
    <w:rsid w:val="004D32B3"/>
    <w:rsid w:val="004E0D48"/>
    <w:rsid w:val="004E7A7B"/>
    <w:rsid w:val="0054152C"/>
    <w:rsid w:val="00570F55"/>
    <w:rsid w:val="00584C96"/>
    <w:rsid w:val="005E386F"/>
    <w:rsid w:val="00635B42"/>
    <w:rsid w:val="00647185"/>
    <w:rsid w:val="006B3397"/>
    <w:rsid w:val="0070189C"/>
    <w:rsid w:val="00730EC2"/>
    <w:rsid w:val="00762D0F"/>
    <w:rsid w:val="00786137"/>
    <w:rsid w:val="007F0AF5"/>
    <w:rsid w:val="007F579F"/>
    <w:rsid w:val="00824D36"/>
    <w:rsid w:val="00845936"/>
    <w:rsid w:val="008A2723"/>
    <w:rsid w:val="008D57C2"/>
    <w:rsid w:val="009015A8"/>
    <w:rsid w:val="009D1DFD"/>
    <w:rsid w:val="00A00596"/>
    <w:rsid w:val="00AC0AED"/>
    <w:rsid w:val="00AC5E10"/>
    <w:rsid w:val="00B320A9"/>
    <w:rsid w:val="00B36E99"/>
    <w:rsid w:val="00B72537"/>
    <w:rsid w:val="00BB5426"/>
    <w:rsid w:val="00BD4D56"/>
    <w:rsid w:val="00BF6619"/>
    <w:rsid w:val="00C66582"/>
    <w:rsid w:val="00C674CC"/>
    <w:rsid w:val="00C83A23"/>
    <w:rsid w:val="00CF5CCD"/>
    <w:rsid w:val="00D338BB"/>
    <w:rsid w:val="00D36052"/>
    <w:rsid w:val="00EB5231"/>
    <w:rsid w:val="00F25931"/>
    <w:rsid w:val="00FB7084"/>
    <w:rsid w:val="00FC183A"/>
    <w:rsid w:val="00F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A75"/>
  </w:style>
  <w:style w:type="paragraph" w:styleId="Piedepgina">
    <w:name w:val="footer"/>
    <w:basedOn w:val="Normal"/>
    <w:link w:val="PiedepginaCar"/>
    <w:uiPriority w:val="99"/>
    <w:unhideWhenUsed/>
    <w:rsid w:val="00490A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A75"/>
  </w:style>
  <w:style w:type="character" w:customStyle="1" w:styleId="Ttulo1Car">
    <w:name w:val="Título 1 Car"/>
    <w:basedOn w:val="Fuentedeprrafopredeter"/>
    <w:link w:val="Ttulo1"/>
    <w:uiPriority w:val="9"/>
    <w:rsid w:val="00490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490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4-nfasis51">
    <w:name w:val="Tabla de cuadrícula 4 - Énfasis 51"/>
    <w:basedOn w:val="Tablanormal"/>
    <w:uiPriority w:val="49"/>
    <w:rsid w:val="004728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BDD87-8188-4F45-B253-7F4E8E54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Franco Rivera Franco</dc:creator>
  <cp:lastModifiedBy>Maria Blanca Bachez Hernandez</cp:lastModifiedBy>
  <cp:revision>2</cp:revision>
  <dcterms:created xsi:type="dcterms:W3CDTF">2021-11-08T15:32:00Z</dcterms:created>
  <dcterms:modified xsi:type="dcterms:W3CDTF">2021-11-08T15:32:00Z</dcterms:modified>
</cp:coreProperties>
</file>