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824449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923C89">
        <w:rPr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172DEFCF" wp14:editId="585592DE">
            <wp:simplePos x="0" y="0"/>
            <wp:positionH relativeFrom="column">
              <wp:posOffset>2466975</wp:posOffset>
            </wp:positionH>
            <wp:positionV relativeFrom="paragraph">
              <wp:posOffset>-66675</wp:posOffset>
            </wp:positionV>
            <wp:extent cx="1794143" cy="56197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B104CB" w:rsidRPr="00FB215B" w:rsidRDefault="00B104CB" w:rsidP="00B104C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>UNIDAD DE ACCESO A LA INFORMACIÓN PÚBLICA.</w:t>
      </w:r>
    </w:p>
    <w:p w:rsidR="00B104CB" w:rsidRPr="00FB215B" w:rsidRDefault="00B104CB" w:rsidP="00B104CB">
      <w:pPr>
        <w:tabs>
          <w:tab w:val="left" w:pos="2475"/>
          <w:tab w:val="left" w:pos="300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  <w:t>Resolución de Entrega de Información.</w:t>
      </w:r>
    </w:p>
    <w:p w:rsidR="00B104CB" w:rsidRPr="00FB215B" w:rsidRDefault="00B104CB" w:rsidP="00B104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  <w:t>UAIP-MITUR</w:t>
      </w:r>
      <w:r w:rsidR="00D75E7F">
        <w:rPr>
          <w:rFonts w:ascii="Times New Roman" w:hAnsi="Times New Roman" w:cs="Times New Roman"/>
          <w:b/>
          <w:sz w:val="24"/>
          <w:szCs w:val="24"/>
        </w:rPr>
        <w:t>- No.048</w:t>
      </w:r>
      <w:r w:rsidRPr="00FB215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B104CB" w:rsidRPr="00FB215B" w:rsidRDefault="00B104CB" w:rsidP="00B104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>San Salvador, a las</w:t>
      </w:r>
      <w:r w:rsidR="00632EA7">
        <w:rPr>
          <w:rFonts w:ascii="Times New Roman" w:hAnsi="Times New Roman" w:cs="Times New Roman"/>
        </w:rPr>
        <w:t xml:space="preserve"> </w:t>
      </w:r>
      <w:r w:rsidR="00BA5563">
        <w:rPr>
          <w:rFonts w:ascii="Times New Roman" w:hAnsi="Times New Roman" w:cs="Times New Roman"/>
        </w:rPr>
        <w:t>once horas del día veinticinco</w:t>
      </w:r>
      <w:r w:rsidR="00633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octubre</w:t>
      </w:r>
      <w:r w:rsidRPr="00FB215B">
        <w:rPr>
          <w:rFonts w:ascii="Times New Roman" w:hAnsi="Times New Roman" w:cs="Times New Roman"/>
        </w:rPr>
        <w:t xml:space="preserve"> de dos mil dieciocho, el Ministerio de Turismo, luego de haber recibido y admitido la </w:t>
      </w:r>
      <w:r>
        <w:rPr>
          <w:rFonts w:ascii="Times New Roman" w:hAnsi="Times New Roman" w:cs="Times New Roman"/>
        </w:rPr>
        <w:t>solicitud de información</w:t>
      </w:r>
      <w:r w:rsidRPr="00FB215B">
        <w:rPr>
          <w:rFonts w:ascii="Times New Roman" w:hAnsi="Times New Roman" w:cs="Times New Roman"/>
        </w:rPr>
        <w:t xml:space="preserve"> respecto a</w:t>
      </w:r>
      <w:r w:rsidR="00633E79">
        <w:rPr>
          <w:rFonts w:ascii="Times New Roman" w:hAnsi="Times New Roman" w:cs="Times New Roman"/>
        </w:rPr>
        <w:t xml:space="preserve"> los siguientes requerimientos</w:t>
      </w:r>
      <w:r w:rsidRPr="00FB215B">
        <w:rPr>
          <w:rFonts w:ascii="Times New Roman" w:hAnsi="Times New Roman" w:cs="Times New Roman"/>
        </w:rPr>
        <w:t>:</w:t>
      </w:r>
    </w:p>
    <w:p w:rsidR="009C2795" w:rsidRDefault="009C2795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D75E7F" w:rsidRDefault="00D75E7F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D75E7F">
        <w:rPr>
          <w:rFonts w:ascii="Times New Roman" w:hAnsi="Times New Roman" w:cs="Times New Roman"/>
          <w:b/>
        </w:rPr>
        <w:t>Remuneración mensual de la institución, por cargo presupuestario (2018), incluyendo la categoría salarial de Ley de Salarios o Contrataciones, y los montos aprobados para dietas y gastos de representación.</w:t>
      </w:r>
    </w:p>
    <w:p w:rsidR="00633E79" w:rsidRPr="003E2FA7" w:rsidRDefault="00633E79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lang w:val="es-SV"/>
        </w:rPr>
      </w:pP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 xml:space="preserve">Presentada ante la Unidad de Acceso a la Información Pública </w:t>
      </w:r>
      <w:r w:rsidR="00441BFE">
        <w:rPr>
          <w:rFonts w:ascii="Times New Roman" w:hAnsi="Times New Roman" w:cs="Times New Roman"/>
        </w:rPr>
        <w:t xml:space="preserve">(UAIP) </w:t>
      </w:r>
      <w:r w:rsidRPr="00FB215B">
        <w:rPr>
          <w:rFonts w:ascii="Times New Roman" w:hAnsi="Times New Roman" w:cs="Times New Roman"/>
        </w:rPr>
        <w:t xml:space="preserve">de esta dependencia por parte </w:t>
      </w:r>
      <w:r w:rsidR="003A43E1" w:rsidRPr="00FB215B">
        <w:rPr>
          <w:rFonts w:ascii="Times New Roman" w:hAnsi="Times New Roman" w:cs="Times New Roman"/>
        </w:rPr>
        <w:t>de</w:t>
      </w:r>
      <w:r w:rsidR="00D94158">
        <w:rPr>
          <w:rFonts w:ascii="Times New Roman" w:hAnsi="Times New Roman" w:cs="Times New Roman"/>
        </w:rPr>
        <w:t xml:space="preserve"> </w:t>
      </w:r>
      <w:proofErr w:type="spellStart"/>
      <w:r w:rsidR="00D94158" w:rsidRPr="00D94158">
        <w:rPr>
          <w:rFonts w:ascii="Times New Roman" w:hAnsi="Times New Roman" w:cs="Times New Roman"/>
          <w:highlight w:val="black"/>
        </w:rPr>
        <w:t>xxxxxxxxxxxxxxxxx</w:t>
      </w:r>
      <w:proofErr w:type="spellEnd"/>
      <w:r w:rsidRPr="00FB215B">
        <w:rPr>
          <w:rFonts w:ascii="Times New Roman" w:hAnsi="Times New Roman" w:cs="Times New Roman"/>
        </w:rPr>
        <w:t xml:space="preserve">, con </w:t>
      </w:r>
      <w:r>
        <w:rPr>
          <w:rFonts w:ascii="Times New Roman" w:hAnsi="Times New Roman" w:cs="Times New Roman"/>
        </w:rPr>
        <w:t>Documento Único de Identidad</w:t>
      </w:r>
      <w:r w:rsidR="00D94158">
        <w:rPr>
          <w:rFonts w:ascii="Times New Roman" w:hAnsi="Times New Roman" w:cs="Times New Roman"/>
        </w:rPr>
        <w:t xml:space="preserve"> </w:t>
      </w:r>
      <w:proofErr w:type="spellStart"/>
      <w:r w:rsidR="00D94158" w:rsidRPr="00D94158">
        <w:rPr>
          <w:rFonts w:ascii="Times New Roman" w:hAnsi="Times New Roman" w:cs="Times New Roman"/>
          <w:highlight w:val="black"/>
        </w:rPr>
        <w:t>xxxxxxxxxxxxxxxxxx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B215B">
        <w:rPr>
          <w:rFonts w:ascii="Times New Roman" w:hAnsi="Times New Roman" w:cs="Times New Roman"/>
        </w:rPr>
        <w:t xml:space="preserve">considerando que la solicitud cumple con todos los requisitos establecidos en el Art. 66 de la Ley de Acceso a la Información Pública, y que la información solicitada no se encuentra entre las excepciones enumeradas en los artículos 19 y 24 de la ley; y art. 19 del Reglamento. </w:t>
      </w: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2478C6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3F5C97">
        <w:rPr>
          <w:rFonts w:ascii="Times New Roman" w:hAnsi="Times New Roman" w:cs="Times New Roman"/>
          <w:b/>
        </w:rPr>
        <w:t>CONSIDERANDO:</w:t>
      </w:r>
    </w:p>
    <w:p w:rsidR="00CC667D" w:rsidRDefault="00B104CB" w:rsidP="00560B3C">
      <w:pPr>
        <w:pStyle w:val="Prrafodelista"/>
        <w:numPr>
          <w:ilvl w:val="0"/>
          <w:numId w:val="2"/>
        </w:numPr>
        <w:tabs>
          <w:tab w:val="left" w:pos="851"/>
          <w:tab w:val="left" w:pos="1276"/>
        </w:tabs>
        <w:spacing w:before="120" w:after="120" w:line="120" w:lineRule="atLeast"/>
        <w:ind w:left="851" w:hanging="142"/>
        <w:jc w:val="both"/>
        <w:rPr>
          <w:rFonts w:ascii="Times New Roman" w:hAnsi="Times New Roman" w:cs="Times New Roman"/>
        </w:rPr>
      </w:pPr>
      <w:r w:rsidRPr="00CC667D">
        <w:rPr>
          <w:rFonts w:ascii="Times New Roman" w:hAnsi="Times New Roman" w:cs="Times New Roman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  <w:r w:rsidR="00970039" w:rsidRPr="00CC667D">
        <w:rPr>
          <w:rFonts w:ascii="Times New Roman" w:hAnsi="Times New Roman" w:cs="Times New Roman"/>
        </w:rPr>
        <w:t xml:space="preserve"> </w:t>
      </w:r>
    </w:p>
    <w:p w:rsidR="00CC667D" w:rsidRDefault="00CC667D" w:rsidP="00CC667D">
      <w:pPr>
        <w:pStyle w:val="Prrafodelista"/>
        <w:tabs>
          <w:tab w:val="left" w:pos="851"/>
          <w:tab w:val="left" w:pos="1276"/>
        </w:tabs>
        <w:spacing w:before="120" w:after="120" w:line="120" w:lineRule="atLeast"/>
        <w:ind w:left="851"/>
        <w:jc w:val="both"/>
        <w:rPr>
          <w:rFonts w:ascii="Times New Roman" w:hAnsi="Times New Roman" w:cs="Times New Roman"/>
        </w:rPr>
      </w:pPr>
    </w:p>
    <w:p w:rsidR="00CC667D" w:rsidRPr="00CC667D" w:rsidRDefault="00CC667D" w:rsidP="00295003">
      <w:pPr>
        <w:pStyle w:val="Prrafodelista"/>
        <w:numPr>
          <w:ilvl w:val="0"/>
          <w:numId w:val="2"/>
        </w:numPr>
        <w:tabs>
          <w:tab w:val="left" w:pos="851"/>
          <w:tab w:val="left" w:pos="1276"/>
        </w:tabs>
        <w:spacing w:before="120" w:after="120" w:line="120" w:lineRule="atLeast"/>
        <w:ind w:left="851" w:hanging="142"/>
        <w:jc w:val="both"/>
        <w:rPr>
          <w:rFonts w:ascii="Times New Roman" w:hAnsi="Times New Roman" w:cs="Times New Roman"/>
          <w:b/>
        </w:rPr>
      </w:pPr>
      <w:r w:rsidRPr="00CC667D">
        <w:rPr>
          <w:rFonts w:ascii="Times New Roman" w:hAnsi="Times New Roman" w:cs="Times New Roman"/>
        </w:rPr>
        <w:t>Que mediante Decretos N° 878 y 879, publicados en el Diario Oficial N° 09, Tomo N° 418, de fecha 15 de enero de 2018, la Asamblea Legislativa, aprobó la Ley del Presupuesto General del Estado y la Ley de Salarios para el Ejercicio Financiero Fiscal del Año 2018.</w:t>
      </w:r>
    </w:p>
    <w:p w:rsidR="00CC667D" w:rsidRPr="00D02722" w:rsidRDefault="00CC667D" w:rsidP="00125A4B">
      <w:pPr>
        <w:pStyle w:val="Prrafodelista"/>
        <w:tabs>
          <w:tab w:val="left" w:pos="712"/>
          <w:tab w:val="left" w:pos="993"/>
        </w:tabs>
        <w:spacing w:before="120" w:after="120" w:line="120" w:lineRule="atLeast"/>
        <w:ind w:left="851"/>
        <w:jc w:val="both"/>
        <w:rPr>
          <w:rFonts w:ascii="Times New Roman" w:hAnsi="Times New Roman" w:cs="Times New Roman"/>
          <w:b/>
        </w:rPr>
      </w:pPr>
    </w:p>
    <w:p w:rsidR="00CC667D" w:rsidRPr="00CC667D" w:rsidRDefault="00716E1C" w:rsidP="006E543F">
      <w:pPr>
        <w:pStyle w:val="Prrafodelista"/>
        <w:numPr>
          <w:ilvl w:val="0"/>
          <w:numId w:val="2"/>
        </w:numPr>
        <w:tabs>
          <w:tab w:val="left" w:pos="712"/>
          <w:tab w:val="left" w:pos="851"/>
          <w:tab w:val="left" w:pos="993"/>
        </w:tabs>
        <w:spacing w:before="120" w:after="120" w:line="120" w:lineRule="atLeast"/>
        <w:ind w:left="851" w:hanging="142"/>
        <w:jc w:val="both"/>
        <w:rPr>
          <w:rFonts w:ascii="Times New Roman" w:hAnsi="Times New Roman" w:cs="Times New Roman"/>
          <w:b/>
        </w:rPr>
      </w:pPr>
      <w:r w:rsidRPr="00CC667D">
        <w:rPr>
          <w:rFonts w:ascii="Times New Roman" w:hAnsi="Times New Roman" w:cs="Times New Roman"/>
        </w:rPr>
        <w:t xml:space="preserve">  Que como parte del procedimiento interno de gestión de información, la suscrita requirió a la Unidad Administrativa la información pretendida por la peticionaria.</w:t>
      </w:r>
    </w:p>
    <w:p w:rsidR="00632EA7" w:rsidRPr="00632EA7" w:rsidRDefault="00632EA7" w:rsidP="00632EA7">
      <w:pPr>
        <w:pStyle w:val="Prrafodelista"/>
        <w:tabs>
          <w:tab w:val="left" w:pos="993"/>
        </w:tabs>
        <w:spacing w:before="120" w:after="120" w:line="120" w:lineRule="atLeast"/>
        <w:ind w:left="1072"/>
        <w:jc w:val="both"/>
        <w:rPr>
          <w:rFonts w:ascii="Times New Roman" w:hAnsi="Times New Roman" w:cs="Times New Roman"/>
          <w:b/>
        </w:rPr>
      </w:pPr>
    </w:p>
    <w:p w:rsidR="00B104CB" w:rsidRDefault="00B104CB" w:rsidP="006153B2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POR TANTO: </w:t>
      </w:r>
      <w:r w:rsidRPr="00FB215B">
        <w:rPr>
          <w:rFonts w:ascii="Times New Roman" w:hAnsi="Times New Roman" w:cs="Times New Roman"/>
        </w:rPr>
        <w:t xml:space="preserve">De conformidad a los establecido en los Art. 62 y 72 de la Ley de Acceso a la Información Pública.       </w:t>
      </w:r>
    </w:p>
    <w:p w:rsidR="006153B2" w:rsidRPr="00FB215B" w:rsidRDefault="006153B2" w:rsidP="006153B2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B104CB" w:rsidRDefault="00B104CB" w:rsidP="00B104CB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b/>
          <w:lang w:val="es-SV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             </w:t>
      </w:r>
      <w:r>
        <w:rPr>
          <w:rFonts w:ascii="Times New Roman" w:hAnsi="Times New Roman" w:cs="Times New Roman"/>
          <w:b/>
          <w:lang w:val="es-SV"/>
        </w:rPr>
        <w:t>SE RESUELVE:</w:t>
      </w:r>
    </w:p>
    <w:p w:rsidR="00B104CB" w:rsidRDefault="00B104CB" w:rsidP="00B104CB">
      <w:pPr>
        <w:pStyle w:val="Prrafodelista"/>
        <w:numPr>
          <w:ilvl w:val="0"/>
          <w:numId w:val="8"/>
        </w:numPr>
        <w:tabs>
          <w:tab w:val="left" w:pos="3000"/>
        </w:tabs>
        <w:spacing w:after="0" w:line="240" w:lineRule="auto"/>
        <w:ind w:left="993" w:hanging="273"/>
        <w:jc w:val="both"/>
        <w:rPr>
          <w:rFonts w:ascii="Times New Roman" w:hAnsi="Times New Roman" w:cs="Times New Roman"/>
          <w:lang w:val="es-SV"/>
        </w:rPr>
      </w:pPr>
      <w:r w:rsidRPr="00CB2646">
        <w:rPr>
          <w:rFonts w:ascii="Times New Roman" w:hAnsi="Times New Roman" w:cs="Times New Roman"/>
          <w:lang w:val="es-SV"/>
        </w:rPr>
        <w:t>Declárese procedente la solicitud de acceso a la información realizada por parte de</w:t>
      </w:r>
      <w:r w:rsidR="00D75E7F">
        <w:rPr>
          <w:rFonts w:ascii="Times New Roman" w:hAnsi="Times New Roman" w:cs="Times New Roman"/>
          <w:lang w:val="es-SV"/>
        </w:rPr>
        <w:t>l peticionario</w:t>
      </w:r>
      <w:r w:rsidRPr="00CB2646">
        <w:rPr>
          <w:rFonts w:ascii="Times New Roman" w:hAnsi="Times New Roman" w:cs="Times New Roman"/>
          <w:lang w:val="es-SV"/>
        </w:rPr>
        <w:t>.</w:t>
      </w:r>
    </w:p>
    <w:p w:rsidR="006153B2" w:rsidRDefault="006153B2" w:rsidP="00B104CB">
      <w:pPr>
        <w:pStyle w:val="Prrafodelista"/>
        <w:numPr>
          <w:ilvl w:val="0"/>
          <w:numId w:val="8"/>
        </w:numPr>
        <w:tabs>
          <w:tab w:val="left" w:pos="3000"/>
        </w:tabs>
        <w:spacing w:after="0" w:line="240" w:lineRule="auto"/>
        <w:ind w:left="993" w:hanging="273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De acuerdo a los Decretos No.878 y 879 a través del cual se aprueba la Ley de Presupuesto General del Estado y la Ley de Salarios, se brinda la respuesta a los requerimientos de información.</w:t>
      </w:r>
    </w:p>
    <w:p w:rsidR="004C64EF" w:rsidRDefault="00716E1C" w:rsidP="00B511DE">
      <w:pPr>
        <w:pStyle w:val="Prrafodelista"/>
        <w:numPr>
          <w:ilvl w:val="0"/>
          <w:numId w:val="8"/>
        </w:numPr>
        <w:tabs>
          <w:tab w:val="left" w:pos="3000"/>
        </w:tabs>
        <w:spacing w:after="0" w:line="240" w:lineRule="auto"/>
        <w:ind w:left="993" w:hanging="273"/>
        <w:jc w:val="both"/>
        <w:rPr>
          <w:rFonts w:ascii="Times New Roman" w:hAnsi="Times New Roman" w:cs="Times New Roman"/>
          <w:lang w:val="es-SV"/>
        </w:rPr>
      </w:pPr>
      <w:r w:rsidRPr="00D75E7F">
        <w:rPr>
          <w:rFonts w:ascii="Times New Roman" w:hAnsi="Times New Roman" w:cs="Times New Roman"/>
          <w:lang w:val="es-SV"/>
        </w:rPr>
        <w:t>Brin</w:t>
      </w:r>
      <w:r w:rsidR="004C64EF" w:rsidRPr="00D75E7F">
        <w:rPr>
          <w:rFonts w:ascii="Times New Roman" w:hAnsi="Times New Roman" w:cs="Times New Roman"/>
          <w:lang w:val="es-SV"/>
        </w:rPr>
        <w:t xml:space="preserve">dar la respuesta emitida por la </w:t>
      </w:r>
      <w:r w:rsidRPr="00D75E7F">
        <w:rPr>
          <w:rFonts w:ascii="Times New Roman" w:hAnsi="Times New Roman" w:cs="Times New Roman"/>
          <w:lang w:val="es-SV"/>
        </w:rPr>
        <w:t>Jefa de Unidad Adm</w:t>
      </w:r>
      <w:r w:rsidR="00BA5563">
        <w:rPr>
          <w:rFonts w:ascii="Times New Roman" w:hAnsi="Times New Roman" w:cs="Times New Roman"/>
          <w:lang w:val="es-SV"/>
        </w:rPr>
        <w:t>inistrativa, s</w:t>
      </w:r>
      <w:r w:rsidR="00D75E7F">
        <w:rPr>
          <w:rFonts w:ascii="Times New Roman" w:hAnsi="Times New Roman" w:cs="Times New Roman"/>
          <w:lang w:val="es-SV"/>
        </w:rPr>
        <w:t xml:space="preserve">egún se detalla a continuación: </w:t>
      </w:r>
    </w:p>
    <w:p w:rsidR="00D75E7F" w:rsidRDefault="00D75E7F" w:rsidP="00D75E7F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lang w:val="es-SV"/>
        </w:rPr>
      </w:pPr>
    </w:p>
    <w:p w:rsidR="00D75E7F" w:rsidRDefault="00D75E7F" w:rsidP="00D75E7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5E7F">
        <w:rPr>
          <w:rFonts w:ascii="Times New Roman" w:hAnsi="Times New Roman" w:cs="Times New Roman"/>
          <w:b/>
          <w:shd w:val="clear" w:color="auto" w:fill="FFFFFF"/>
        </w:rPr>
        <w:t>Remuneración mensual de la institución, por cargo presupuestario (2018), incluyendo la categoría salarial de Ley de Salarios o Contrataciones.</w:t>
      </w:r>
    </w:p>
    <w:p w:rsidR="00BA5563" w:rsidRDefault="00BA5563" w:rsidP="00BA5563">
      <w:pPr>
        <w:pStyle w:val="Prrafodelista"/>
        <w:spacing w:after="160" w:line="259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153B2" w:rsidRDefault="006153B2" w:rsidP="006153B2">
      <w:pPr>
        <w:spacing w:after="160" w:line="259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153B2" w:rsidRDefault="006153B2" w:rsidP="006153B2">
      <w:pPr>
        <w:spacing w:after="160" w:line="259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153B2" w:rsidRPr="006153B2" w:rsidRDefault="006153B2" w:rsidP="006153B2">
      <w:pPr>
        <w:spacing w:after="160" w:line="259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83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5971"/>
        <w:gridCol w:w="1250"/>
      </w:tblGrid>
      <w:tr w:rsidR="00D75E7F" w:rsidRPr="00D75E7F" w:rsidTr="006153B2">
        <w:trPr>
          <w:trHeight w:val="26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lastRenderedPageBreak/>
              <w:t>Número de</w:t>
            </w:r>
          </w:p>
        </w:tc>
        <w:tc>
          <w:tcPr>
            <w:tcW w:w="5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Plazas por Ley de Salarios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E7F" w:rsidRPr="00D75E7F" w:rsidTr="006153B2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Plazas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Denominación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Salario Mensual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Ministro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$2,773.72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Viceministro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$2,080.58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Asesor Legal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Asistente Ejecutivo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Jefe de Unidad de Asesoría Jurídica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$2,050.00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Coordinador de Área de Planificación y Política Sectorial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$1,902.24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Coordinador de Cooperación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$1,902.24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Coo</w:t>
            </w:r>
            <w:r w:rsidR="00CC667D">
              <w:rPr>
                <w:rFonts w:ascii="Times New Roman" w:hAnsi="Times New Roman" w:cs="Times New Roman"/>
              </w:rPr>
              <w:t>rdinador de Relaciones Públicas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$1,902.24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Contador General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$1,250.00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 xml:space="preserve">Técnico de Presupuesto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$1,250.00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Especialista Área de Inspección y Evaluación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$1,220.00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Especialista Áreas de Monitoreo de Actividades Turísticas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$1,220.00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Técnico Jurídico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$1,016.09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Asistente Administrativo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$1,003.40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Secretaria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$788.29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Motorista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$521.72</w:t>
            </w:r>
          </w:p>
        </w:tc>
      </w:tr>
      <w:tr w:rsidR="00D75E7F" w:rsidRPr="00D75E7F" w:rsidTr="006153B2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5E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75E7F" w:rsidRPr="00D75E7F" w:rsidRDefault="00D75E7F" w:rsidP="00BA556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4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5890"/>
        <w:gridCol w:w="1306"/>
      </w:tblGrid>
      <w:tr w:rsidR="00D75E7F" w:rsidRPr="00D75E7F" w:rsidTr="006153B2">
        <w:trPr>
          <w:trHeight w:val="20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Número de</w:t>
            </w:r>
          </w:p>
        </w:tc>
        <w:tc>
          <w:tcPr>
            <w:tcW w:w="5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Plazas por Contratos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 </w:t>
            </w:r>
          </w:p>
        </w:tc>
      </w:tr>
      <w:tr w:rsidR="00D75E7F" w:rsidRPr="00D75E7F" w:rsidTr="006153B2">
        <w:trPr>
          <w:trHeight w:val="30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Plazas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Denominación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Salario</w:t>
            </w:r>
          </w:p>
          <w:p w:rsidR="00D75E7F" w:rsidRPr="00D75E7F" w:rsidRDefault="00D75E7F" w:rsidP="006153B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Mensual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Director de Contraloría Sectorial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Director de Planificación, Política Sectorial y Administración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Director de Relaciones Internacionales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Jefe Unidad Financiera Institucional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Jefe de Unidad de Auditoría Interna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$2,118.85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 xml:space="preserve">Jefe Unidad de Adquisiciones y Contrataciones Institucionales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$1,250.00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Tesorero Institucional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$1,250.00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Jefe Unidad Administrativa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$1,220.00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 xml:space="preserve">Jefe de la Unidad de Informática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7F">
              <w:rPr>
                <w:rFonts w:ascii="Times New Roman" w:hAnsi="Times New Roman" w:cs="Times New Roman"/>
              </w:rPr>
              <w:t>$1,220.00</w:t>
            </w:r>
          </w:p>
        </w:tc>
      </w:tr>
      <w:tr w:rsidR="00D75E7F" w:rsidRPr="00D75E7F" w:rsidTr="006153B2">
        <w:trPr>
          <w:trHeight w:val="2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5E7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E7F" w:rsidRPr="00D75E7F" w:rsidRDefault="00D75E7F" w:rsidP="000929D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75E7F" w:rsidRPr="00D75E7F" w:rsidRDefault="00D75E7F" w:rsidP="006153B2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D75E7F" w:rsidRPr="00BA5563" w:rsidRDefault="00D75E7F" w:rsidP="00361AD5">
      <w:pPr>
        <w:pStyle w:val="Prrafodelista"/>
        <w:numPr>
          <w:ilvl w:val="0"/>
          <w:numId w:val="14"/>
        </w:numPr>
        <w:spacing w:after="0" w:line="120" w:lineRule="atLeast"/>
        <w:jc w:val="both"/>
        <w:rPr>
          <w:rFonts w:ascii="Times New Roman" w:hAnsi="Times New Roman" w:cs="Times New Roman"/>
        </w:rPr>
      </w:pPr>
      <w:r w:rsidRPr="00BA5563">
        <w:rPr>
          <w:rFonts w:ascii="Times New Roman" w:hAnsi="Times New Roman" w:cs="Times New Roman"/>
          <w:b/>
        </w:rPr>
        <w:t>Montos aprobados para gastos de representación y dietas:</w:t>
      </w:r>
    </w:p>
    <w:p w:rsidR="00BA5563" w:rsidRPr="00BA5563" w:rsidRDefault="00BA5563" w:rsidP="00BA5563">
      <w:pPr>
        <w:pStyle w:val="Prrafodelista"/>
        <w:spacing w:after="0" w:line="120" w:lineRule="atLeast"/>
        <w:jc w:val="both"/>
        <w:rPr>
          <w:rFonts w:ascii="Times New Roman" w:hAnsi="Times New Roman" w:cs="Times New Roman"/>
        </w:rPr>
      </w:pPr>
    </w:p>
    <w:p w:rsidR="00D75E7F" w:rsidRPr="00D75E7F" w:rsidRDefault="00D75E7F" w:rsidP="00BA5563">
      <w:pPr>
        <w:pStyle w:val="Prrafodelista"/>
        <w:spacing w:after="0" w:line="120" w:lineRule="atLeast"/>
        <w:jc w:val="both"/>
        <w:rPr>
          <w:rFonts w:ascii="Times New Roman" w:hAnsi="Times New Roman" w:cs="Times New Roman"/>
        </w:rPr>
      </w:pPr>
      <w:r w:rsidRPr="00D75E7F">
        <w:rPr>
          <w:rFonts w:ascii="Times New Roman" w:hAnsi="Times New Roman" w:cs="Times New Roman"/>
        </w:rPr>
        <w:t>Según la Ley de Presupuestos aprobada para el año 2018, la cual se adjunta, se ha aprobado un monto mensual de $571.43 para Ministro y Viceministro respectivamente.</w:t>
      </w:r>
    </w:p>
    <w:p w:rsidR="00D75E7F" w:rsidRDefault="004D24EE" w:rsidP="00BA5563">
      <w:pPr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</w:rPr>
        <w:tab/>
      </w:r>
      <w:r w:rsidRPr="004D24EE">
        <w:rPr>
          <w:rFonts w:ascii="Times New Roman" w:hAnsi="Times New Roman" w:cs="Times New Roman"/>
        </w:rPr>
        <w:t xml:space="preserve">Para el Ministerio de Turismo no se realiza ningún pago en concepto de dietas de acuerdo a la Ley de </w:t>
      </w:r>
      <w:r>
        <w:rPr>
          <w:rFonts w:ascii="Times New Roman" w:hAnsi="Times New Roman" w:cs="Times New Roman"/>
        </w:rPr>
        <w:tab/>
      </w:r>
      <w:r w:rsidRPr="004D24EE">
        <w:rPr>
          <w:rFonts w:ascii="Times New Roman" w:hAnsi="Times New Roman" w:cs="Times New Roman"/>
        </w:rPr>
        <w:t>Presupuesto.</w:t>
      </w:r>
    </w:p>
    <w:p w:rsidR="00D75E7F" w:rsidRPr="00D75E7F" w:rsidRDefault="00D75E7F" w:rsidP="00BA5563">
      <w:pPr>
        <w:tabs>
          <w:tab w:val="left" w:pos="3000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</w:p>
    <w:p w:rsidR="00BA5563" w:rsidRPr="00CD7A7D" w:rsidRDefault="00B104CB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B215B">
        <w:rPr>
          <w:rFonts w:ascii="Times New Roman" w:hAnsi="Times New Roman" w:cs="Times New Roman"/>
          <w:lang w:val="es-SV"/>
        </w:rPr>
        <w:tab/>
        <w:t xml:space="preserve">   </w:t>
      </w:r>
      <w:r>
        <w:rPr>
          <w:rFonts w:ascii="Times New Roman" w:hAnsi="Times New Roman" w:cs="Times New Roman"/>
          <w:lang w:val="es-SV"/>
        </w:rPr>
        <w:tab/>
      </w:r>
      <w:r w:rsidRPr="00FB215B">
        <w:rPr>
          <w:rFonts w:ascii="Times New Roman" w:hAnsi="Times New Roman" w:cs="Times New Roman"/>
          <w:lang w:val="es-SV"/>
        </w:rPr>
        <w:t>Por lo tanto se hace entrega de dicha información, en esta misma fecha, a través de correo</w:t>
      </w:r>
      <w:r>
        <w:rPr>
          <w:rFonts w:ascii="Times New Roman" w:hAnsi="Times New Roman" w:cs="Times New Roman"/>
          <w:lang w:val="es-SV"/>
        </w:rPr>
        <w:t xml:space="preserve"> </w:t>
      </w:r>
      <w:r w:rsidRPr="00FB215B">
        <w:rPr>
          <w:rFonts w:ascii="Times New Roman" w:hAnsi="Times New Roman" w:cs="Times New Roman"/>
          <w:lang w:val="es-SV"/>
        </w:rPr>
        <w:t xml:space="preserve">electrónico </w:t>
      </w:r>
      <w:r>
        <w:rPr>
          <w:rFonts w:ascii="Times New Roman" w:hAnsi="Times New Roman" w:cs="Times New Roman"/>
          <w:lang w:val="es-SV"/>
        </w:rPr>
        <w:tab/>
        <w:t xml:space="preserve">   </w:t>
      </w:r>
      <w:r>
        <w:rPr>
          <w:rFonts w:ascii="Times New Roman" w:hAnsi="Times New Roman" w:cs="Times New Roman"/>
          <w:lang w:val="es-SV"/>
        </w:rPr>
        <w:tab/>
      </w:r>
      <w:r>
        <w:rPr>
          <w:rFonts w:ascii="Times New Roman" w:hAnsi="Times New Roman" w:cs="Times New Roman"/>
          <w:lang w:val="es-SV"/>
        </w:rPr>
        <w:tab/>
      </w:r>
      <w:r>
        <w:rPr>
          <w:rFonts w:ascii="Times New Roman" w:hAnsi="Times New Roman" w:cs="Times New Roman"/>
          <w:lang w:val="es-SV"/>
        </w:rPr>
        <w:tab/>
      </w:r>
      <w:r w:rsidRPr="00FB215B">
        <w:rPr>
          <w:rFonts w:ascii="Times New Roman" w:hAnsi="Times New Roman" w:cs="Times New Roman"/>
          <w:lang w:val="es-SV"/>
        </w:rPr>
        <w:t>consignado para recibir notificaciones</w:t>
      </w:r>
      <w:r w:rsidRPr="005F1196">
        <w:rPr>
          <w:rFonts w:ascii="Times New Roman" w:hAnsi="Times New Roman" w:cs="Times New Roman"/>
          <w:lang w:val="es-SV"/>
        </w:rPr>
        <w:t>:</w:t>
      </w:r>
      <w:r w:rsidR="00D75E7F" w:rsidRPr="003A43E1">
        <w:rPr>
          <w:rFonts w:ascii="Times New Roman" w:hAnsi="Times New Roman" w:cs="Times New Roman"/>
        </w:rPr>
        <w:t xml:space="preserve"> </w:t>
      </w:r>
      <w:proofErr w:type="spellStart"/>
      <w:r w:rsidR="00CD7A7D" w:rsidRPr="00CD7A7D">
        <w:rPr>
          <w:rStyle w:val="Hipervnculo"/>
          <w:rFonts w:ascii="Times New Roman" w:hAnsi="Times New Roman" w:cs="Times New Roman"/>
          <w:color w:val="auto"/>
          <w:highlight w:val="black"/>
          <w:shd w:val="clear" w:color="auto" w:fill="FFFFFF"/>
        </w:rPr>
        <w:t>xxxxxxxxxxxxxxxxxxxxxxx</w:t>
      </w:r>
      <w:proofErr w:type="spellEnd"/>
    </w:p>
    <w:p w:rsidR="00BA5563" w:rsidRPr="00CD7A7D" w:rsidRDefault="00CD7A7D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es-SV"/>
        </w:rPr>
        <w:drawing>
          <wp:anchor distT="0" distB="0" distL="114300" distR="114300" simplePos="0" relativeHeight="251662336" behindDoc="0" locked="0" layoutInCell="1" allowOverlap="1" wp14:anchorId="514CE103" wp14:editId="0D610B5B">
            <wp:simplePos x="0" y="0"/>
            <wp:positionH relativeFrom="margin">
              <wp:align>center</wp:align>
            </wp:positionH>
            <wp:positionV relativeFrom="paragraph">
              <wp:posOffset>42613</wp:posOffset>
            </wp:positionV>
            <wp:extent cx="25431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19" y="21086"/>
                <wp:lineTo x="2151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563" w:rsidRPr="00CD7A7D">
        <w:rPr>
          <w:rFonts w:ascii="Times New Roman" w:hAnsi="Times New Roman" w:cs="Times New Roman"/>
        </w:rPr>
        <w:t xml:space="preserve">                                                        </w:t>
      </w:r>
    </w:p>
    <w:p w:rsidR="00BA5563" w:rsidRDefault="00BA5563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</w:rPr>
      </w:pPr>
    </w:p>
    <w:p w:rsidR="006153B2" w:rsidRDefault="00BA5563" w:rsidP="00BA5563">
      <w:pPr>
        <w:tabs>
          <w:tab w:val="left" w:pos="284"/>
          <w:tab w:val="left" w:pos="426"/>
        </w:tabs>
        <w:spacing w:after="0" w:line="120" w:lineRule="atLeast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6153B2" w:rsidSect="00BA5563">
      <w:footerReference w:type="default" r:id="rId12"/>
      <w:pgSz w:w="12240" w:h="15840"/>
      <w:pgMar w:top="851" w:right="1080" w:bottom="1134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A7" w:rsidRDefault="00257EA7" w:rsidP="00C55328">
      <w:pPr>
        <w:spacing w:after="0" w:line="240" w:lineRule="auto"/>
      </w:pPr>
      <w:r>
        <w:separator/>
      </w:r>
    </w:p>
  </w:endnote>
  <w:endnote w:type="continuationSeparator" w:id="0">
    <w:p w:rsidR="00257EA7" w:rsidRDefault="00257EA7" w:rsidP="00C55328">
      <w:pPr>
        <w:spacing w:after="0" w:line="240" w:lineRule="auto"/>
      </w:pPr>
      <w:r>
        <w:continuationSeparator/>
      </w:r>
    </w:p>
  </w:endnote>
  <w:endnote w:type="continuationNotice" w:id="1">
    <w:p w:rsidR="00257EA7" w:rsidRDefault="00257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>Unidad de Acceso a la Información.</w:t>
    </w:r>
  </w:p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>Ministerio de Turismo</w:t>
    </w:r>
  </w:p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 xml:space="preserve">Alameda Manuel Enrique Araujo, Edificio </w:t>
    </w:r>
    <w:proofErr w:type="spellStart"/>
    <w:r w:rsidRPr="00C736F8">
      <w:rPr>
        <w:sz w:val="16"/>
        <w:szCs w:val="16"/>
      </w:rPr>
      <w:t>Carbonel</w:t>
    </w:r>
    <w:proofErr w:type="spellEnd"/>
    <w:r w:rsidRPr="00C736F8">
      <w:rPr>
        <w:sz w:val="16"/>
        <w:szCs w:val="16"/>
      </w:rPr>
      <w:t xml:space="preserve"> No.2, 2ª. Planta, Colonia Roma.</w:t>
    </w:r>
  </w:p>
  <w:p w:rsidR="00BA5563" w:rsidRPr="00BC00EC" w:rsidRDefault="00BA5563" w:rsidP="00BA5563">
    <w:pPr>
      <w:spacing w:after="0" w:line="240" w:lineRule="auto"/>
      <w:jc w:val="center"/>
      <w:rPr>
        <w:sz w:val="16"/>
        <w:szCs w:val="16"/>
        <w:u w:val="single"/>
      </w:rPr>
    </w:pPr>
    <w:r w:rsidRPr="00BC00EC">
      <w:rPr>
        <w:sz w:val="16"/>
        <w:szCs w:val="16"/>
        <w:u w:val="single"/>
      </w:rPr>
      <w:t>Teléfono: 2243-7835</w:t>
    </w:r>
  </w:p>
  <w:p w:rsidR="00BA5563" w:rsidRDefault="00BA5563">
    <w:pPr>
      <w:pStyle w:val="Piedepgina"/>
    </w:pPr>
  </w:p>
  <w:p w:rsidR="00BA5563" w:rsidRDefault="00BA55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A7" w:rsidRDefault="00257EA7" w:rsidP="00C55328">
      <w:pPr>
        <w:spacing w:after="0" w:line="240" w:lineRule="auto"/>
      </w:pPr>
      <w:r>
        <w:separator/>
      </w:r>
    </w:p>
  </w:footnote>
  <w:footnote w:type="continuationSeparator" w:id="0">
    <w:p w:rsidR="00257EA7" w:rsidRDefault="00257EA7" w:rsidP="00C55328">
      <w:pPr>
        <w:spacing w:after="0" w:line="240" w:lineRule="auto"/>
      </w:pPr>
      <w:r>
        <w:continuationSeparator/>
      </w:r>
    </w:p>
  </w:footnote>
  <w:footnote w:type="continuationNotice" w:id="1">
    <w:p w:rsidR="00257EA7" w:rsidRDefault="00257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57786E"/>
    <w:multiLevelType w:val="hybridMultilevel"/>
    <w:tmpl w:val="7E7265A0"/>
    <w:lvl w:ilvl="0" w:tplc="14BE40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0A336B"/>
    <w:multiLevelType w:val="hybridMultilevel"/>
    <w:tmpl w:val="77AA5898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8A7766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991105"/>
    <w:multiLevelType w:val="hybridMultilevel"/>
    <w:tmpl w:val="2F203E0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7BCE"/>
    <w:multiLevelType w:val="hybridMultilevel"/>
    <w:tmpl w:val="E1B8FAA6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127B6B"/>
    <w:multiLevelType w:val="hybridMultilevel"/>
    <w:tmpl w:val="0C789F0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67EC"/>
    <w:multiLevelType w:val="hybridMultilevel"/>
    <w:tmpl w:val="0CBA86B2"/>
    <w:lvl w:ilvl="0" w:tplc="4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696B6D20"/>
    <w:multiLevelType w:val="hybridMultilevel"/>
    <w:tmpl w:val="49F001B8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A203F"/>
    <w:multiLevelType w:val="hybridMultilevel"/>
    <w:tmpl w:val="B2ACF2C2"/>
    <w:lvl w:ilvl="0" w:tplc="44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6C3A458F"/>
    <w:multiLevelType w:val="hybridMultilevel"/>
    <w:tmpl w:val="8CD07AE4"/>
    <w:lvl w:ilvl="0" w:tplc="1EBA0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67D0"/>
    <w:multiLevelType w:val="hybridMultilevel"/>
    <w:tmpl w:val="55F633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481C"/>
    <w:rsid w:val="000059BB"/>
    <w:rsid w:val="00031B70"/>
    <w:rsid w:val="00032896"/>
    <w:rsid w:val="00032921"/>
    <w:rsid w:val="00043CFF"/>
    <w:rsid w:val="00045FB5"/>
    <w:rsid w:val="00047088"/>
    <w:rsid w:val="0006363D"/>
    <w:rsid w:val="00063A0E"/>
    <w:rsid w:val="00063CCE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273A"/>
    <w:rsid w:val="000C5153"/>
    <w:rsid w:val="000C5B97"/>
    <w:rsid w:val="000C607A"/>
    <w:rsid w:val="000D31C6"/>
    <w:rsid w:val="000E0EB7"/>
    <w:rsid w:val="000E522A"/>
    <w:rsid w:val="00102D68"/>
    <w:rsid w:val="00103E65"/>
    <w:rsid w:val="00106FE6"/>
    <w:rsid w:val="00112A0A"/>
    <w:rsid w:val="0011305B"/>
    <w:rsid w:val="001132FE"/>
    <w:rsid w:val="00115EC4"/>
    <w:rsid w:val="00115F13"/>
    <w:rsid w:val="001178E3"/>
    <w:rsid w:val="00122555"/>
    <w:rsid w:val="00123666"/>
    <w:rsid w:val="00125A4B"/>
    <w:rsid w:val="00126A1D"/>
    <w:rsid w:val="00133676"/>
    <w:rsid w:val="0013521C"/>
    <w:rsid w:val="00135420"/>
    <w:rsid w:val="001525DC"/>
    <w:rsid w:val="00157D81"/>
    <w:rsid w:val="00157E9F"/>
    <w:rsid w:val="00157F6B"/>
    <w:rsid w:val="00160237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919E4"/>
    <w:rsid w:val="00192241"/>
    <w:rsid w:val="00193483"/>
    <w:rsid w:val="00193CA8"/>
    <w:rsid w:val="00195B46"/>
    <w:rsid w:val="00195E36"/>
    <w:rsid w:val="001A10AD"/>
    <w:rsid w:val="001B1DE4"/>
    <w:rsid w:val="001B353A"/>
    <w:rsid w:val="001C273F"/>
    <w:rsid w:val="001C565C"/>
    <w:rsid w:val="001C5C46"/>
    <w:rsid w:val="001D0DFA"/>
    <w:rsid w:val="001D0E88"/>
    <w:rsid w:val="001D3F66"/>
    <w:rsid w:val="001D5909"/>
    <w:rsid w:val="001E0B69"/>
    <w:rsid w:val="001E16B9"/>
    <w:rsid w:val="001E1A58"/>
    <w:rsid w:val="001E7435"/>
    <w:rsid w:val="001F11B3"/>
    <w:rsid w:val="001F2926"/>
    <w:rsid w:val="001F352D"/>
    <w:rsid w:val="001F67C3"/>
    <w:rsid w:val="00200DC3"/>
    <w:rsid w:val="00213ED2"/>
    <w:rsid w:val="0023131A"/>
    <w:rsid w:val="00242046"/>
    <w:rsid w:val="002473C3"/>
    <w:rsid w:val="002478C6"/>
    <w:rsid w:val="00253370"/>
    <w:rsid w:val="00257AC6"/>
    <w:rsid w:val="00257C76"/>
    <w:rsid w:val="00257C7D"/>
    <w:rsid w:val="00257EA7"/>
    <w:rsid w:val="0026576E"/>
    <w:rsid w:val="002659A4"/>
    <w:rsid w:val="00267A31"/>
    <w:rsid w:val="00270B12"/>
    <w:rsid w:val="00277FC0"/>
    <w:rsid w:val="00290A66"/>
    <w:rsid w:val="00292C02"/>
    <w:rsid w:val="002B1251"/>
    <w:rsid w:val="002B41D8"/>
    <w:rsid w:val="002B41FD"/>
    <w:rsid w:val="002B47B1"/>
    <w:rsid w:val="002B4A22"/>
    <w:rsid w:val="002C0687"/>
    <w:rsid w:val="002C3422"/>
    <w:rsid w:val="002C342A"/>
    <w:rsid w:val="002C48EA"/>
    <w:rsid w:val="002C6AA7"/>
    <w:rsid w:val="002D0A0E"/>
    <w:rsid w:val="002D196C"/>
    <w:rsid w:val="002D4ECB"/>
    <w:rsid w:val="002D67B0"/>
    <w:rsid w:val="002E1140"/>
    <w:rsid w:val="002E38AB"/>
    <w:rsid w:val="002E3C34"/>
    <w:rsid w:val="002F1FDF"/>
    <w:rsid w:val="002F3C57"/>
    <w:rsid w:val="00303F01"/>
    <w:rsid w:val="0030523B"/>
    <w:rsid w:val="00311F40"/>
    <w:rsid w:val="003236D8"/>
    <w:rsid w:val="00325734"/>
    <w:rsid w:val="00326293"/>
    <w:rsid w:val="00332C23"/>
    <w:rsid w:val="00346C3A"/>
    <w:rsid w:val="003521A6"/>
    <w:rsid w:val="0035463E"/>
    <w:rsid w:val="00354B78"/>
    <w:rsid w:val="00355580"/>
    <w:rsid w:val="0036291E"/>
    <w:rsid w:val="00362CD7"/>
    <w:rsid w:val="00372EA1"/>
    <w:rsid w:val="0038282A"/>
    <w:rsid w:val="00386BDE"/>
    <w:rsid w:val="00390F66"/>
    <w:rsid w:val="00393E28"/>
    <w:rsid w:val="00394F21"/>
    <w:rsid w:val="00396B5C"/>
    <w:rsid w:val="00396D22"/>
    <w:rsid w:val="003A43E1"/>
    <w:rsid w:val="003A47E5"/>
    <w:rsid w:val="003A6BF5"/>
    <w:rsid w:val="003A742C"/>
    <w:rsid w:val="003B048F"/>
    <w:rsid w:val="003B6DD4"/>
    <w:rsid w:val="003B6FB3"/>
    <w:rsid w:val="003C25B7"/>
    <w:rsid w:val="003D422B"/>
    <w:rsid w:val="003E2024"/>
    <w:rsid w:val="003E2210"/>
    <w:rsid w:val="003E2FA7"/>
    <w:rsid w:val="003E7A52"/>
    <w:rsid w:val="003F2531"/>
    <w:rsid w:val="00402EB0"/>
    <w:rsid w:val="00404C1C"/>
    <w:rsid w:val="00434B7E"/>
    <w:rsid w:val="0043717C"/>
    <w:rsid w:val="0044031E"/>
    <w:rsid w:val="004409E8"/>
    <w:rsid w:val="00441BC3"/>
    <w:rsid w:val="00441BFE"/>
    <w:rsid w:val="0044551E"/>
    <w:rsid w:val="0044593E"/>
    <w:rsid w:val="00447AED"/>
    <w:rsid w:val="00452494"/>
    <w:rsid w:val="004741EC"/>
    <w:rsid w:val="00480059"/>
    <w:rsid w:val="00481718"/>
    <w:rsid w:val="00483E4F"/>
    <w:rsid w:val="004913B5"/>
    <w:rsid w:val="00491651"/>
    <w:rsid w:val="004925B1"/>
    <w:rsid w:val="00494A7F"/>
    <w:rsid w:val="00495AE3"/>
    <w:rsid w:val="0049758F"/>
    <w:rsid w:val="00497B94"/>
    <w:rsid w:val="004A1952"/>
    <w:rsid w:val="004A3B53"/>
    <w:rsid w:val="004A77A8"/>
    <w:rsid w:val="004B18B7"/>
    <w:rsid w:val="004B5166"/>
    <w:rsid w:val="004B5189"/>
    <w:rsid w:val="004C5E64"/>
    <w:rsid w:val="004C5FED"/>
    <w:rsid w:val="004C64EF"/>
    <w:rsid w:val="004C663B"/>
    <w:rsid w:val="004C678A"/>
    <w:rsid w:val="004D24EE"/>
    <w:rsid w:val="004D3622"/>
    <w:rsid w:val="004D463E"/>
    <w:rsid w:val="004E1E97"/>
    <w:rsid w:val="004E5445"/>
    <w:rsid w:val="004E686A"/>
    <w:rsid w:val="004F047A"/>
    <w:rsid w:val="004F0DF4"/>
    <w:rsid w:val="00505A7D"/>
    <w:rsid w:val="00516AE8"/>
    <w:rsid w:val="0052000B"/>
    <w:rsid w:val="00524B7A"/>
    <w:rsid w:val="00524F9C"/>
    <w:rsid w:val="00531CB0"/>
    <w:rsid w:val="005323E6"/>
    <w:rsid w:val="00532BEB"/>
    <w:rsid w:val="00533040"/>
    <w:rsid w:val="0053538B"/>
    <w:rsid w:val="005358E3"/>
    <w:rsid w:val="00542B30"/>
    <w:rsid w:val="00545606"/>
    <w:rsid w:val="00546E2F"/>
    <w:rsid w:val="005545C2"/>
    <w:rsid w:val="00554901"/>
    <w:rsid w:val="00554DA7"/>
    <w:rsid w:val="00555628"/>
    <w:rsid w:val="00556ADE"/>
    <w:rsid w:val="00557EA5"/>
    <w:rsid w:val="00564664"/>
    <w:rsid w:val="00564BA2"/>
    <w:rsid w:val="005713DC"/>
    <w:rsid w:val="00584369"/>
    <w:rsid w:val="00585F43"/>
    <w:rsid w:val="005906B2"/>
    <w:rsid w:val="00596E47"/>
    <w:rsid w:val="005A4EFF"/>
    <w:rsid w:val="005A7CDC"/>
    <w:rsid w:val="005B169D"/>
    <w:rsid w:val="005B1EF6"/>
    <w:rsid w:val="005B393D"/>
    <w:rsid w:val="005B3EE6"/>
    <w:rsid w:val="005B4ECD"/>
    <w:rsid w:val="005C340C"/>
    <w:rsid w:val="005D2A8A"/>
    <w:rsid w:val="005D44B6"/>
    <w:rsid w:val="005E045E"/>
    <w:rsid w:val="005E1C33"/>
    <w:rsid w:val="005E7DB8"/>
    <w:rsid w:val="005F046B"/>
    <w:rsid w:val="005F1196"/>
    <w:rsid w:val="005F3973"/>
    <w:rsid w:val="00604F30"/>
    <w:rsid w:val="00607C34"/>
    <w:rsid w:val="0061016E"/>
    <w:rsid w:val="00614A1C"/>
    <w:rsid w:val="006153B2"/>
    <w:rsid w:val="00616EF2"/>
    <w:rsid w:val="006234AB"/>
    <w:rsid w:val="00626019"/>
    <w:rsid w:val="00632EA7"/>
    <w:rsid w:val="00633E79"/>
    <w:rsid w:val="00634691"/>
    <w:rsid w:val="0063767E"/>
    <w:rsid w:val="00641697"/>
    <w:rsid w:val="00644C25"/>
    <w:rsid w:val="00644DA7"/>
    <w:rsid w:val="006477B7"/>
    <w:rsid w:val="0065344F"/>
    <w:rsid w:val="00653A5D"/>
    <w:rsid w:val="00656194"/>
    <w:rsid w:val="00656439"/>
    <w:rsid w:val="00657886"/>
    <w:rsid w:val="00663C6D"/>
    <w:rsid w:val="006745D7"/>
    <w:rsid w:val="006756F8"/>
    <w:rsid w:val="006761E0"/>
    <w:rsid w:val="00677C83"/>
    <w:rsid w:val="00681BC6"/>
    <w:rsid w:val="006828C2"/>
    <w:rsid w:val="00685371"/>
    <w:rsid w:val="00686860"/>
    <w:rsid w:val="006876ED"/>
    <w:rsid w:val="00687D80"/>
    <w:rsid w:val="006A1960"/>
    <w:rsid w:val="006B2840"/>
    <w:rsid w:val="006B29DD"/>
    <w:rsid w:val="006B5734"/>
    <w:rsid w:val="006B62E8"/>
    <w:rsid w:val="006E50CB"/>
    <w:rsid w:val="006F0E18"/>
    <w:rsid w:val="006F4EAF"/>
    <w:rsid w:val="006F5A5A"/>
    <w:rsid w:val="007008F6"/>
    <w:rsid w:val="00702A7F"/>
    <w:rsid w:val="00716E1C"/>
    <w:rsid w:val="00720688"/>
    <w:rsid w:val="00731649"/>
    <w:rsid w:val="00732FD5"/>
    <w:rsid w:val="007379A5"/>
    <w:rsid w:val="00743161"/>
    <w:rsid w:val="00751C45"/>
    <w:rsid w:val="00754563"/>
    <w:rsid w:val="00762497"/>
    <w:rsid w:val="0077093D"/>
    <w:rsid w:val="00776887"/>
    <w:rsid w:val="00777FEA"/>
    <w:rsid w:val="007942BC"/>
    <w:rsid w:val="007A61D7"/>
    <w:rsid w:val="007B2259"/>
    <w:rsid w:val="007B2DF2"/>
    <w:rsid w:val="007C3AFC"/>
    <w:rsid w:val="007C579A"/>
    <w:rsid w:val="007D15A7"/>
    <w:rsid w:val="007D36A1"/>
    <w:rsid w:val="007D4463"/>
    <w:rsid w:val="007E0403"/>
    <w:rsid w:val="007F064D"/>
    <w:rsid w:val="007F1B7C"/>
    <w:rsid w:val="007F7AF3"/>
    <w:rsid w:val="008064FC"/>
    <w:rsid w:val="0081020A"/>
    <w:rsid w:val="00812B3F"/>
    <w:rsid w:val="0081713C"/>
    <w:rsid w:val="0081724D"/>
    <w:rsid w:val="00820EC0"/>
    <w:rsid w:val="00824449"/>
    <w:rsid w:val="00825097"/>
    <w:rsid w:val="00825757"/>
    <w:rsid w:val="008275CB"/>
    <w:rsid w:val="008321AA"/>
    <w:rsid w:val="00833B53"/>
    <w:rsid w:val="0086194B"/>
    <w:rsid w:val="008805DB"/>
    <w:rsid w:val="00885EB0"/>
    <w:rsid w:val="00895B3A"/>
    <w:rsid w:val="00896DC2"/>
    <w:rsid w:val="008A69DB"/>
    <w:rsid w:val="008B2895"/>
    <w:rsid w:val="008B2D5A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F0637"/>
    <w:rsid w:val="008F1B83"/>
    <w:rsid w:val="008F7553"/>
    <w:rsid w:val="00901323"/>
    <w:rsid w:val="00902FF9"/>
    <w:rsid w:val="009051DE"/>
    <w:rsid w:val="0090643C"/>
    <w:rsid w:val="00906697"/>
    <w:rsid w:val="00906C30"/>
    <w:rsid w:val="00910D52"/>
    <w:rsid w:val="00956054"/>
    <w:rsid w:val="00970039"/>
    <w:rsid w:val="009704A0"/>
    <w:rsid w:val="009708BE"/>
    <w:rsid w:val="00971891"/>
    <w:rsid w:val="009772E2"/>
    <w:rsid w:val="009837B1"/>
    <w:rsid w:val="00986ACF"/>
    <w:rsid w:val="0099494D"/>
    <w:rsid w:val="00995CCF"/>
    <w:rsid w:val="009A0DE3"/>
    <w:rsid w:val="009A14D5"/>
    <w:rsid w:val="009B2F52"/>
    <w:rsid w:val="009C2795"/>
    <w:rsid w:val="009C3AD6"/>
    <w:rsid w:val="009D7206"/>
    <w:rsid w:val="009E43ED"/>
    <w:rsid w:val="009F307F"/>
    <w:rsid w:val="00A06E9E"/>
    <w:rsid w:val="00A0721B"/>
    <w:rsid w:val="00A14C61"/>
    <w:rsid w:val="00A217A4"/>
    <w:rsid w:val="00A3029B"/>
    <w:rsid w:val="00A34AEB"/>
    <w:rsid w:val="00A41234"/>
    <w:rsid w:val="00A418BD"/>
    <w:rsid w:val="00A533CC"/>
    <w:rsid w:val="00A55AA1"/>
    <w:rsid w:val="00A6509A"/>
    <w:rsid w:val="00A65720"/>
    <w:rsid w:val="00A72FD6"/>
    <w:rsid w:val="00A77DBC"/>
    <w:rsid w:val="00A81140"/>
    <w:rsid w:val="00A81598"/>
    <w:rsid w:val="00A81B6D"/>
    <w:rsid w:val="00A8309F"/>
    <w:rsid w:val="00A879AF"/>
    <w:rsid w:val="00A90E48"/>
    <w:rsid w:val="00A977FC"/>
    <w:rsid w:val="00A97A55"/>
    <w:rsid w:val="00A97E69"/>
    <w:rsid w:val="00AA0292"/>
    <w:rsid w:val="00AA5AEC"/>
    <w:rsid w:val="00AA7D64"/>
    <w:rsid w:val="00AB7043"/>
    <w:rsid w:val="00AC20D6"/>
    <w:rsid w:val="00AD29E9"/>
    <w:rsid w:val="00AD4A75"/>
    <w:rsid w:val="00AE062C"/>
    <w:rsid w:val="00AE4083"/>
    <w:rsid w:val="00AE6740"/>
    <w:rsid w:val="00AF0F9A"/>
    <w:rsid w:val="00AF36D7"/>
    <w:rsid w:val="00B00909"/>
    <w:rsid w:val="00B01665"/>
    <w:rsid w:val="00B104CB"/>
    <w:rsid w:val="00B203A0"/>
    <w:rsid w:val="00B2599B"/>
    <w:rsid w:val="00B30239"/>
    <w:rsid w:val="00B44B93"/>
    <w:rsid w:val="00B56EA9"/>
    <w:rsid w:val="00B605BD"/>
    <w:rsid w:val="00B6103C"/>
    <w:rsid w:val="00B6160B"/>
    <w:rsid w:val="00B67322"/>
    <w:rsid w:val="00B706D7"/>
    <w:rsid w:val="00B728C2"/>
    <w:rsid w:val="00B75ABF"/>
    <w:rsid w:val="00B82FF0"/>
    <w:rsid w:val="00B858AF"/>
    <w:rsid w:val="00B94153"/>
    <w:rsid w:val="00B94229"/>
    <w:rsid w:val="00BA1EBC"/>
    <w:rsid w:val="00BA2E3C"/>
    <w:rsid w:val="00BA3C98"/>
    <w:rsid w:val="00BA479F"/>
    <w:rsid w:val="00BA5563"/>
    <w:rsid w:val="00BA6F86"/>
    <w:rsid w:val="00BB087C"/>
    <w:rsid w:val="00BB182B"/>
    <w:rsid w:val="00BB1F89"/>
    <w:rsid w:val="00BB26B8"/>
    <w:rsid w:val="00BB3098"/>
    <w:rsid w:val="00BB388A"/>
    <w:rsid w:val="00BB3D95"/>
    <w:rsid w:val="00BC00EC"/>
    <w:rsid w:val="00BC1C8B"/>
    <w:rsid w:val="00BC22F3"/>
    <w:rsid w:val="00BC28D4"/>
    <w:rsid w:val="00BD0913"/>
    <w:rsid w:val="00BE0268"/>
    <w:rsid w:val="00BE0566"/>
    <w:rsid w:val="00BE59BD"/>
    <w:rsid w:val="00BE60EE"/>
    <w:rsid w:val="00BF5CA1"/>
    <w:rsid w:val="00BF633C"/>
    <w:rsid w:val="00BF71A1"/>
    <w:rsid w:val="00C03FCB"/>
    <w:rsid w:val="00C05E7B"/>
    <w:rsid w:val="00C1374A"/>
    <w:rsid w:val="00C14326"/>
    <w:rsid w:val="00C16DA1"/>
    <w:rsid w:val="00C2190A"/>
    <w:rsid w:val="00C26502"/>
    <w:rsid w:val="00C328B2"/>
    <w:rsid w:val="00C34014"/>
    <w:rsid w:val="00C34344"/>
    <w:rsid w:val="00C425F5"/>
    <w:rsid w:val="00C45B67"/>
    <w:rsid w:val="00C45DB4"/>
    <w:rsid w:val="00C50F7F"/>
    <w:rsid w:val="00C51D15"/>
    <w:rsid w:val="00C54559"/>
    <w:rsid w:val="00C55328"/>
    <w:rsid w:val="00C571DC"/>
    <w:rsid w:val="00C57DB0"/>
    <w:rsid w:val="00C613FB"/>
    <w:rsid w:val="00C630F0"/>
    <w:rsid w:val="00C64FCF"/>
    <w:rsid w:val="00C65E78"/>
    <w:rsid w:val="00C709AB"/>
    <w:rsid w:val="00C736F8"/>
    <w:rsid w:val="00C73CA1"/>
    <w:rsid w:val="00C75FE7"/>
    <w:rsid w:val="00C76199"/>
    <w:rsid w:val="00C77506"/>
    <w:rsid w:val="00C80BEE"/>
    <w:rsid w:val="00C8682B"/>
    <w:rsid w:val="00C9418C"/>
    <w:rsid w:val="00C9754A"/>
    <w:rsid w:val="00CA356F"/>
    <w:rsid w:val="00CA5D68"/>
    <w:rsid w:val="00CA6D68"/>
    <w:rsid w:val="00CB395A"/>
    <w:rsid w:val="00CC5190"/>
    <w:rsid w:val="00CC584E"/>
    <w:rsid w:val="00CC667D"/>
    <w:rsid w:val="00CC7B5E"/>
    <w:rsid w:val="00CD1AD1"/>
    <w:rsid w:val="00CD26B9"/>
    <w:rsid w:val="00CD27BC"/>
    <w:rsid w:val="00CD4CB0"/>
    <w:rsid w:val="00CD681D"/>
    <w:rsid w:val="00CD7A7D"/>
    <w:rsid w:val="00CE55CB"/>
    <w:rsid w:val="00CE6C4B"/>
    <w:rsid w:val="00CF1947"/>
    <w:rsid w:val="00D020C3"/>
    <w:rsid w:val="00D024D9"/>
    <w:rsid w:val="00D02722"/>
    <w:rsid w:val="00D0355F"/>
    <w:rsid w:val="00D119FF"/>
    <w:rsid w:val="00D12625"/>
    <w:rsid w:val="00D15654"/>
    <w:rsid w:val="00D20321"/>
    <w:rsid w:val="00D259E2"/>
    <w:rsid w:val="00D275EE"/>
    <w:rsid w:val="00D2786D"/>
    <w:rsid w:val="00D43165"/>
    <w:rsid w:val="00D462FA"/>
    <w:rsid w:val="00D5165B"/>
    <w:rsid w:val="00D527D8"/>
    <w:rsid w:val="00D57EB4"/>
    <w:rsid w:val="00D63885"/>
    <w:rsid w:val="00D65923"/>
    <w:rsid w:val="00D74F1B"/>
    <w:rsid w:val="00D75E5C"/>
    <w:rsid w:val="00D75E7F"/>
    <w:rsid w:val="00D77349"/>
    <w:rsid w:val="00D807DA"/>
    <w:rsid w:val="00D90D04"/>
    <w:rsid w:val="00D924AD"/>
    <w:rsid w:val="00D94158"/>
    <w:rsid w:val="00D95CBB"/>
    <w:rsid w:val="00DA4331"/>
    <w:rsid w:val="00DB2099"/>
    <w:rsid w:val="00DB7957"/>
    <w:rsid w:val="00DC08E8"/>
    <w:rsid w:val="00DC37CA"/>
    <w:rsid w:val="00DE255F"/>
    <w:rsid w:val="00DE3EB0"/>
    <w:rsid w:val="00DE45CB"/>
    <w:rsid w:val="00DE4CBA"/>
    <w:rsid w:val="00DF34A3"/>
    <w:rsid w:val="00DF5546"/>
    <w:rsid w:val="00DF64A7"/>
    <w:rsid w:val="00E000CB"/>
    <w:rsid w:val="00E04241"/>
    <w:rsid w:val="00E10B1C"/>
    <w:rsid w:val="00E12441"/>
    <w:rsid w:val="00E1290C"/>
    <w:rsid w:val="00E155B4"/>
    <w:rsid w:val="00E17840"/>
    <w:rsid w:val="00E2169C"/>
    <w:rsid w:val="00E2203E"/>
    <w:rsid w:val="00E22552"/>
    <w:rsid w:val="00E23847"/>
    <w:rsid w:val="00E313C9"/>
    <w:rsid w:val="00E36746"/>
    <w:rsid w:val="00E37818"/>
    <w:rsid w:val="00E4390A"/>
    <w:rsid w:val="00E5015D"/>
    <w:rsid w:val="00E52386"/>
    <w:rsid w:val="00E570E5"/>
    <w:rsid w:val="00E70EEA"/>
    <w:rsid w:val="00E713B9"/>
    <w:rsid w:val="00E73FF1"/>
    <w:rsid w:val="00E7514F"/>
    <w:rsid w:val="00E81AC1"/>
    <w:rsid w:val="00E829F9"/>
    <w:rsid w:val="00E83ABC"/>
    <w:rsid w:val="00E911B7"/>
    <w:rsid w:val="00E941FE"/>
    <w:rsid w:val="00E96463"/>
    <w:rsid w:val="00E97D6F"/>
    <w:rsid w:val="00EA1206"/>
    <w:rsid w:val="00EA344A"/>
    <w:rsid w:val="00EA5F5C"/>
    <w:rsid w:val="00EB3473"/>
    <w:rsid w:val="00EB4519"/>
    <w:rsid w:val="00EB6059"/>
    <w:rsid w:val="00EB665A"/>
    <w:rsid w:val="00EB6C8E"/>
    <w:rsid w:val="00EB721F"/>
    <w:rsid w:val="00EB78D8"/>
    <w:rsid w:val="00ED5357"/>
    <w:rsid w:val="00EE3955"/>
    <w:rsid w:val="00EE5DDE"/>
    <w:rsid w:val="00EF4EB8"/>
    <w:rsid w:val="00EF6BEF"/>
    <w:rsid w:val="00F02154"/>
    <w:rsid w:val="00F04057"/>
    <w:rsid w:val="00F1035C"/>
    <w:rsid w:val="00F12558"/>
    <w:rsid w:val="00F254D0"/>
    <w:rsid w:val="00F26E67"/>
    <w:rsid w:val="00F30CE8"/>
    <w:rsid w:val="00F31C9A"/>
    <w:rsid w:val="00F459B8"/>
    <w:rsid w:val="00F46494"/>
    <w:rsid w:val="00F509EF"/>
    <w:rsid w:val="00F55578"/>
    <w:rsid w:val="00F60549"/>
    <w:rsid w:val="00F74C43"/>
    <w:rsid w:val="00F772D6"/>
    <w:rsid w:val="00F80817"/>
    <w:rsid w:val="00F8582C"/>
    <w:rsid w:val="00F87D31"/>
    <w:rsid w:val="00F909AB"/>
    <w:rsid w:val="00FA7852"/>
    <w:rsid w:val="00FB77FE"/>
    <w:rsid w:val="00FD0502"/>
    <w:rsid w:val="00FE79A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371DEC-5FCA-42F8-A223-39E071FB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3</cp:revision>
  <cp:lastPrinted>2018-10-25T17:23:00Z</cp:lastPrinted>
  <dcterms:created xsi:type="dcterms:W3CDTF">2019-02-19T16:27:00Z</dcterms:created>
  <dcterms:modified xsi:type="dcterms:W3CDTF">2019-02-19T16:41:00Z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