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730" w:rsidRPr="00802014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  <w:r w:rsidR="00116730"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 xml:space="preserve">Actualizado a </w:t>
      </w:r>
      <w:r w:rsidR="00E57DED">
        <w:rPr>
          <w:b/>
        </w:rPr>
        <w:t>julio</w:t>
      </w:r>
      <w:r w:rsidR="00002039">
        <w:rPr>
          <w:b/>
        </w:rPr>
        <w:t xml:space="preserve">  202</w:t>
      </w:r>
      <w:r w:rsidR="00614ACD">
        <w:rPr>
          <w:b/>
        </w:rPr>
        <w:t>1</w:t>
      </w:r>
    </w:p>
    <w:p w:rsidR="0092622B" w:rsidRDefault="0092622B" w:rsidP="00B037F1">
      <w:pPr>
        <w:spacing w:after="0" w:line="240" w:lineRule="auto"/>
        <w:jc w:val="center"/>
        <w:rPr>
          <w:b/>
        </w:rPr>
      </w:pP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394"/>
        <w:gridCol w:w="1669"/>
        <w:gridCol w:w="1684"/>
        <w:gridCol w:w="1543"/>
        <w:gridCol w:w="2665"/>
        <w:gridCol w:w="1795"/>
        <w:gridCol w:w="1275"/>
        <w:gridCol w:w="1139"/>
        <w:gridCol w:w="1263"/>
      </w:tblGrid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3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337693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7693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66524A">
        <w:trPr>
          <w:trHeight w:val="143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E5C02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02" w:rsidRDefault="005E5C02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5E5C02" w:rsidRDefault="005E5C02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5C02" w:rsidRP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</w:t>
            </w: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1. Plan Operativo Anual</w:t>
            </w:r>
          </w:p>
          <w:p w:rsidR="003E21EC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S.02. Seguimiento y cumplimiento de normativas institucionales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Expedientes de compra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gestiones y solicitudes de recurso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Programa anual de necesidades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S.06. </w:t>
            </w:r>
            <w:r w:rsidR="001F63B9">
              <w:rPr>
                <w:rFonts w:asciiTheme="minorHAnsi" w:hAnsiTheme="minorHAnsi" w:cstheme="minorHAnsi"/>
                <w:sz w:val="16"/>
                <w:szCs w:val="16"/>
              </w:rPr>
              <w:t>Auditorias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0D75" w:rsidRDefault="008E0D75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Verificaciones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Evaluación y Control Interno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2CBF" w:rsidRDefault="00642CB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S.09. </w:t>
            </w:r>
            <w:r w:rsidR="003E21EC">
              <w:rPr>
                <w:rFonts w:asciiTheme="minorHAnsi" w:hAnsiTheme="minorHAnsi" w:cstheme="minorHAnsi"/>
                <w:sz w:val="16"/>
                <w:szCs w:val="16"/>
              </w:rPr>
              <w:t>Auditorías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Externas.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Verificación actualización de normativas del RNPN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S.11. Documentos varios. 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Pr="005E5C02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Presidencia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Instrucciones Dirección ejecutiva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Unidad Administrativa Institucional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642CBF" w:rsidRDefault="00642CBF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642CBF" w:rsidRDefault="00642CBF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642CBF" w:rsidRDefault="00642CBF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Clínica empresarial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Contabilidad.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Presupuesto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Tesorería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Auditoria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Departamento de Transporte.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6.06.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DUI Centros. (tarjeta base y consumibles)</w:t>
            </w:r>
          </w:p>
          <w:p w:rsidR="001F63B9" w:rsidRDefault="001F63B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OIR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25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6.08.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seguimiento destrucción tarjetas base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obsolescencia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6.10.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proceso DUI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6.11.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SREF.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6.12.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tiempos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6.13.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técnica a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UCREF.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6.15.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Soporte Técnico.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6.16. </w:t>
            </w:r>
            <w:r w:rsidRPr="001F63B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Administración de Base de Datos.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Unidad de Contrataciones y Adquisiciones Institucionales.</w:t>
            </w:r>
          </w:p>
          <w:p w:rsidR="001F63B9" w:rsidRP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6.18.</w:t>
            </w:r>
            <w:r w:rsid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Coordinación DUI Exterior.</w:t>
            </w:r>
          </w:p>
          <w:p w:rsidR="001F63B9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6.19.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Desarrollo de Aplicaciones.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6.20.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Gestión Documental y Archivos.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6.21.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Unidad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de Medio Ambiente Institucional.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6.22.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Procesamiento de Partidas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6.23.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Proyectos.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6.24.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Recursos Humanos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6.26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Unidad de Supervisión y Control.</w:t>
            </w:r>
          </w:p>
          <w:p w:rsidR="008E0D75" w:rsidRP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6.27.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Verificación y Asistencia Judicial.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6.28.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Departamento Jurídico DUI Exterior.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Jurídica Registral.</w:t>
            </w:r>
          </w:p>
          <w:p w:rsidR="008E0D75" w:rsidRDefault="008E0D7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Fondo Caja Chica.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vales de combustible.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</w:t>
            </w:r>
            <w:r w:rsidR="00647224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Conciliación de producción de DUI’s en el exterior.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Conciliación de producción DUI’s nacionales.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Conciliaciones bancarias mensuales.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7.06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de destrucción de DUI’s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7.07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Informe mensual sobre quejas OIR.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7.08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mensual tarjetas de base y consumibles.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7.09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Levantamiento de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inventario físico RNPN a nivel nacional.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7.10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Verificación inventario de bodega de suministros.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8.01.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Informes de Probidad de la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Bienes Institucionales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Estados Financieros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Ingresos y egresos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8.06.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Normativas, manuales y procedimientos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  <w:r w:rsidR="00C244E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ecomendaciones financieras y de gestión.</w:t>
            </w: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860BA7" w:rsidRDefault="00860BA7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Contratos</w:t>
            </w:r>
          </w:p>
          <w:p w:rsidR="003E21EC" w:rsidRPr="008E0D75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Licitaciones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E5C02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6DD"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6DD">
              <w:rPr>
                <w:b/>
                <w:sz w:val="16"/>
                <w:szCs w:val="16"/>
              </w:rPr>
              <w:t>SERIES ACTALIZADAS</w:t>
            </w:r>
          </w:p>
        </w:tc>
      </w:tr>
      <w:tr w:rsidR="00F52DDF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Hojas de gestión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Convenios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Cartas de Entendimiento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Escrituras Publicas</w:t>
            </w:r>
          </w:p>
          <w:p w:rsidR="00567BCF" w:rsidRPr="00DD5A1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Contratos</w:t>
            </w:r>
          </w:p>
          <w:p w:rsidR="00567BCF" w:rsidRPr="00DD5A1F" w:rsidRDefault="00567BCF" w:rsidP="006413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Boletines informativos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Memoria de labores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Boletines de cobertura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Convocatorias de medios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Archivos de noticias</w:t>
            </w:r>
          </w:p>
          <w:p w:rsidR="00567BCF" w:rsidRPr="00DD5A1F" w:rsidRDefault="00567BCF" w:rsidP="000F0D2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gestión anual</w:t>
            </w:r>
          </w:p>
          <w:p w:rsidR="00567BCF" w:rsidRPr="00DD5A1F" w:rsidRDefault="00567BCF" w:rsidP="000F0D2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Videos sobre las diferentes actividades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6B78BE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Plan Operativo Anual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Seguimiento a cumplimientos de normativas, lineamientos e instrucciones institucionales administrativas.</w:t>
            </w: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60BA7" w:rsidRDefault="00860BA7" w:rsidP="00860BA7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de compras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Gestiones y solicitudes de recursos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Atención a consultas o quejas de los ciudadanos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Control estadístico de solicitudes ingresadas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Evaluación de satisfacción ciudadana por los servicios del RNPN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administrativos de solicitudes de información</w:t>
            </w:r>
          </w:p>
          <w:p w:rsidR="00735239" w:rsidRPr="00DD5A1F" w:rsidRDefault="00A50C15" w:rsidP="00735239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publicación de la información oficiosa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B78BE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Información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reservada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46677E">
            <w:pPr>
              <w:pStyle w:val="Prrafodelista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Procesos de Recursos de Apelación presentados al Instituto de Acceso a la Información </w:t>
            </w:r>
            <w:r w:rsidR="001A0B51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Rendición de cuentas.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Reporte de atención a ciudadanos usuarios de los servicios del RNPN.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Seguimiento a cumplimiento de normativas, lineamientos e instrucciones sobre proceso de acceso a la información </w:t>
            </w:r>
            <w:r w:rsidR="00243207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A50C15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567BCF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Clínica Empresarial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Ambiental Institucional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UACI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Gestión Documental y Archivos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Presupuesto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Unidad de </w:t>
            </w:r>
            <w:r>
              <w:rPr>
                <w:sz w:val="16"/>
                <w:szCs w:val="16"/>
              </w:rPr>
              <w:lastRenderedPageBreak/>
              <w:t>Recursos Humanos</w:t>
            </w:r>
          </w:p>
          <w:p w:rsidR="00735239" w:rsidRDefault="00735239" w:rsidP="007352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interna de información oficiosa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Portal de Transferencia</w:t>
            </w:r>
          </w:p>
          <w:p w:rsidR="00735239" w:rsidRDefault="00735239" w:rsidP="00735239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  <w:p w:rsidR="00735239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50C15">
              <w:rPr>
                <w:sz w:val="16"/>
                <w:szCs w:val="16"/>
              </w:rPr>
              <w:t>Índice</w:t>
            </w:r>
            <w:r w:rsidR="00735239" w:rsidRPr="00A50C15">
              <w:rPr>
                <w:sz w:val="16"/>
                <w:szCs w:val="16"/>
              </w:rPr>
              <w:t xml:space="preserve"> de   información reservada</w:t>
            </w:r>
            <w:r>
              <w:rPr>
                <w:sz w:val="16"/>
                <w:szCs w:val="16"/>
              </w:rPr>
              <w:t>.</w:t>
            </w:r>
          </w:p>
          <w:p w:rsidR="00A50C15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Declaratorias de información reservada.</w:t>
            </w:r>
          </w:p>
          <w:p w:rsidR="00243207" w:rsidRDefault="00243207" w:rsidP="00243207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243207" w:rsidRPr="00243207" w:rsidRDefault="00243207" w:rsidP="00243207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de Acceso a la Información Publica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A50C15" w:rsidRPr="0027483F" w:rsidRDefault="00243207" w:rsidP="00A50C15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27483F">
              <w:rPr>
                <w:sz w:val="16"/>
                <w:szCs w:val="16"/>
              </w:rPr>
              <w:t>Unidad de Gestión Documental y Archivos.</w:t>
            </w:r>
          </w:p>
          <w:p w:rsidR="00735239" w:rsidRPr="00735239" w:rsidRDefault="00735239" w:rsidP="00735239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567BCF" w:rsidRDefault="00DD5A1F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 w:rsidRPr="00DD5A1F"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Pr="00DD5A1F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03 Dirección </w:t>
            </w:r>
            <w:r>
              <w:rPr>
                <w:b/>
                <w:sz w:val="20"/>
                <w:szCs w:val="20"/>
              </w:rPr>
              <w:lastRenderedPageBreak/>
              <w:t>Ejecutiva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C06397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567BCF" w:rsidRPr="00DD5A1F">
              <w:rPr>
                <w:rFonts w:asciiTheme="minorHAnsi" w:hAnsiTheme="minorHAnsi" w:cstheme="minorHAnsi"/>
                <w:sz w:val="16"/>
                <w:szCs w:val="16"/>
              </w:rPr>
              <w:t>.1 Hojas de instrucción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S.2 Correspondencia externa de entrada y salida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Correspondencia interna de entrada y salida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proyectos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Opiniones jurídicas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Proyectos de ley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Estudios e informes</w:t>
            </w:r>
          </w:p>
          <w:p w:rsidR="00567BCF" w:rsidRPr="00DD5A1F" w:rsidRDefault="00567BCF" w:rsidP="008E61EB">
            <w:pPr>
              <w:snapToGrid w:val="0"/>
              <w:spacing w:after="0" w:line="240" w:lineRule="auto"/>
              <w:ind w:left="-675" w:firstLine="675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Presentaciones a Junta Directi</w:t>
            </w:r>
            <w:r w:rsidR="0074252A">
              <w:rPr>
                <w:rFonts w:asciiTheme="minorHAnsi" w:hAnsiTheme="minorHAnsi" w:cstheme="minorHAnsi"/>
                <w:sz w:val="16"/>
                <w:szCs w:val="16"/>
              </w:rPr>
              <w:t>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relacionadas al contrato con la empresa concesionaria del DUI.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S.3Documentación de Seguimiento de Cumplimiento de contrato con Muhlbauer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Manuales, de procedimientos, de perfiles de puestos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Instructivos de procedimientos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Normas técnicas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Planes operativos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Planes Estratégicos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Correspondencia de entrada y salida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actividades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Seguimiento de planes operativos y estratégicos</w:t>
            </w:r>
          </w:p>
          <w:p w:rsidR="00567BCF" w:rsidRPr="00DD5A1F" w:rsidRDefault="00567BCF" w:rsidP="008D5E2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salida.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Acta del Comité de Higiene y Seguridad Ocupacional.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Planes de Eventos</w:t>
            </w:r>
          </w:p>
          <w:p w:rsidR="00567BCF" w:rsidRPr="00DD5A1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Control de gasto de eventos.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Informes para ISSS e INSAFOCOOP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Manuales de Comité de Higiene y Seguridad Ocupacional</w:t>
            </w:r>
          </w:p>
          <w:p w:rsidR="00567BCF" w:rsidRPr="00DD5A1F" w:rsidRDefault="00567BCF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Documentación del Comité Higiene y Seguridad Ocupacional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678F7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S.2.Cumplimiento de Normativas, lineamientos e instrucciones administrativas Institucionales.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 Programa anual de necesidades.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 y gestión de Recursos.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A.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Compilación de Normativas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Institucionales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B. Formularios Administrativos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221879">
              <w:rPr>
                <w:rFonts w:asciiTheme="minorHAnsi" w:hAnsiTheme="minorHAnsi" w:cstheme="minorHAnsi"/>
                <w:sz w:val="16"/>
                <w:szCs w:val="16"/>
              </w:rPr>
              <w:t>Asesorías y capacitaciones para la elaboración de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Cumplimiento o normativas, lineamientos e instrucciones, sobre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Evaluación y seguimiento de proyectos en ejecución.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Gestiones de cooperación técnica y financiera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Propuesta de proyectos para mejorar los servicios a la ciudadanía.</w:t>
            </w:r>
          </w:p>
          <w:p w:rsidR="00363422" w:rsidRDefault="00363422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Supervisión y coordinación de proyectos institucionales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Compilación de normativas y convenios de proyectos institucionales</w:t>
            </w:r>
          </w:p>
          <w:p w:rsidR="000A1356" w:rsidRP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Formulación para gestión y ejecución de proyectos institucionales</w:t>
            </w:r>
          </w:p>
          <w:p w:rsidR="007678F7" w:rsidRP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63422" w:rsidRDefault="00363422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567BCF" w:rsidRPr="00221879" w:rsidRDefault="0022187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363422">
              <w:rPr>
                <w:b/>
                <w:sz w:val="16"/>
                <w:szCs w:val="16"/>
              </w:rPr>
              <w:t>S.9.1.</w:t>
            </w:r>
            <w:r w:rsidRPr="00221879">
              <w:rPr>
                <w:sz w:val="16"/>
                <w:szCs w:val="16"/>
              </w:rPr>
              <w:t xml:space="preserve"> Locales</w:t>
            </w:r>
          </w:p>
          <w:p w:rsidR="00221879" w:rsidRDefault="00221879">
            <w:pPr>
              <w:snapToGrid w:val="0"/>
              <w:spacing w:after="0" w:line="240" w:lineRule="auto"/>
            </w:pPr>
            <w:r w:rsidRPr="00363422">
              <w:rPr>
                <w:b/>
                <w:sz w:val="16"/>
                <w:szCs w:val="16"/>
              </w:rPr>
              <w:t>S.9.2.</w:t>
            </w:r>
            <w:r w:rsidRPr="00221879">
              <w:rPr>
                <w:sz w:val="16"/>
                <w:szCs w:val="16"/>
              </w:rPr>
              <w:t xml:space="preserve"> Internacionales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567BCF" w:rsidRDefault="00C358C6">
            <w:pPr>
              <w:snapToGrid w:val="0"/>
              <w:spacing w:after="0" w:line="240" w:lineRule="auto"/>
            </w:pPr>
            <w:r>
              <w:t>Serie Actualizada</w:t>
            </w:r>
          </w:p>
        </w:tc>
      </w:tr>
      <w:tr w:rsidR="00196048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 POA y seguimientos</w:t>
            </w:r>
          </w:p>
          <w:p w:rsidR="00337693" w:rsidRPr="00DD5A1F" w:rsidRDefault="00337693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S.3Expedientes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S.4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S.5 Solicitudes y Gestión de Recursos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S.6 Asesorías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S.7 Campañas de sensibilización 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S.8 Capacitaciones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S.9 Acuerdos interinstitucionales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S.10 Coordinación Comité de Género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S.11 Formulación e implementación de normativas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Acuerdos Administrativos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Plan de Compras anual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Presupuesto anual</w:t>
            </w:r>
          </w:p>
          <w:p w:rsidR="00196048" w:rsidRPr="00DD5A1F" w:rsidRDefault="00196048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100.4.1S.4 Opiniones varias</w:t>
            </w:r>
          </w:p>
          <w:p w:rsidR="00196048" w:rsidRPr="00DD5A1F" w:rsidRDefault="00196048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203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Presidencia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POA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Solicitudes y expedientes de gestión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Controles de supervisión operativas a departamentos UGDA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>Controles de supervisión operativa a DADR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 xml:space="preserve"> Controles de supervisión operativa a DEAC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asesorías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Generales del CISED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eliminación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selección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informáticos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Gestiones para diseño de normativas e implementación en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Campañas de sensibilización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Inspecciones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6524A">
              <w:rPr>
                <w:rFonts w:asciiTheme="minorHAnsi" w:hAnsiTheme="minorHAnsi" w:cstheme="minorHAnsi"/>
                <w:sz w:val="18"/>
                <w:szCs w:val="18"/>
              </w:rPr>
              <w:t xml:space="preserve">Plan Operativo Anual 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seguimientos.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institucionales.</w:t>
            </w: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Expedientes de compras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anual de necesidades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Solicitudes y gestión de recursos.</w:t>
            </w:r>
          </w:p>
          <w:p w:rsidR="0066524A" w:rsidRDefault="0066524A" w:rsidP="0066524A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institucionales.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Asesorías y capacitaciones de GDA.</w:t>
            </w: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Default="0046677E" w:rsidP="0046677E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Consulta de documentos</w:t>
            </w: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677E" w:rsidRPr="0046677E" w:rsidRDefault="0046677E" w:rsidP="0046677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Custodia y resguardo de documentos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Diseño e implementación de normativas.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Procesos de valoración, selección y eliminación documental.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sobre proceso GDA.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Transferencias documentales</w:t>
            </w:r>
          </w:p>
          <w:p w:rsidR="00B94BAB" w:rsidRDefault="00B94BAB" w:rsidP="0066524A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Tratamientos Archivísticos.</w:t>
            </w:r>
          </w:p>
          <w:p w:rsidR="00B94BAB" w:rsidRDefault="00B94BAB" w:rsidP="00B94BAB">
            <w:pPr>
              <w:pStyle w:val="Prrafodelista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4BAB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GDA</w:t>
            </w:r>
          </w:p>
          <w:p w:rsidR="00B94BAB" w:rsidRPr="0066524A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Pr="00DD5A1F" w:rsidRDefault="0066524A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7E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.</w:t>
            </w: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96048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66524A">
              <w:rPr>
                <w:sz w:val="16"/>
                <w:szCs w:val="16"/>
              </w:rPr>
              <w:t xml:space="preserve"> Clínica empresarial.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Comités y Comisiones.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Departamento de Activo Fijo.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 Departamento de Presupuesto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2.5. Dirección Administrativa.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Dirección ejecutiva.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Dirección Finanzas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 Dirección Identificación Ciudadana.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 Presidencia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2.10Unidad de Acceso a la Información Publica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 Unidad de Adquisiciones y Contrataciones.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 Unidad Ambiental Institucional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 Unidad Coordinadora del Registro del Estado Familiar UCREF.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2.14. Unidad de Genero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 Unidad de Gestión Documental y Archivos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  <w:r w:rsidR="00B94BA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Unidad de Recursos Humanos.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46677E" w:rsidRDefault="0046677E" w:rsidP="00B94BAB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Asesorías</w:t>
            </w:r>
            <w:r w:rsidR="0066524A" w:rsidRPr="00B94BAB">
              <w:rPr>
                <w:sz w:val="16"/>
                <w:szCs w:val="16"/>
              </w:rPr>
              <w:t xml:space="preserve"> en GDA.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6.2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Capacitaciones GDA.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internos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externos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94BAB">
              <w:rPr>
                <w:sz w:val="16"/>
                <w:szCs w:val="16"/>
              </w:rPr>
              <w:t xml:space="preserve">Registro de préstamos y </w:t>
            </w:r>
            <w:r w:rsidRPr="00B94BAB">
              <w:rPr>
                <w:sz w:val="16"/>
                <w:szCs w:val="16"/>
              </w:rPr>
              <w:lastRenderedPageBreak/>
              <w:t>devoluciones a usuarios internos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F803D7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Actualizadas.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88276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Constancias de tiempo de servicios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Planillas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Contratos de Personal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Pruebas de selección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Pruebas de evaluación del desempeño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capacitación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Acciones de personal</w:t>
            </w:r>
          </w:p>
          <w:p w:rsidR="00945191" w:rsidRPr="00DD5A1F" w:rsidRDefault="0094519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Expedientes de personal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DF2D7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Expediente clínico (confidencial)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S.3 Informes mensuales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 epidemiológico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Requisiciones de medicamento, insumos, papelería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 de accidentes de trabajo</w:t>
            </w:r>
          </w:p>
          <w:p w:rsidR="00945191" w:rsidRPr="00DD5A1F" w:rsidRDefault="0094519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Censos de consulta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882769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E824C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Certificación de existencia de bienes</w:t>
            </w:r>
          </w:p>
          <w:p w:rsidR="00F32101" w:rsidRPr="00DD5A1F" w:rsidRDefault="007A27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</w:t>
            </w:r>
            <w:r w:rsidR="00F32101" w:rsidRPr="00DD5A1F">
              <w:rPr>
                <w:rFonts w:asciiTheme="minorHAnsi" w:hAnsiTheme="minorHAnsi" w:cstheme="minorHAnsi"/>
                <w:sz w:val="16"/>
                <w:szCs w:val="16"/>
              </w:rPr>
              <w:t>Requisición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Comprobantes de Recepción de entrega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distribución de vales de gasolina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liquidación de vales de gasolina</w:t>
            </w:r>
          </w:p>
          <w:p w:rsidR="00F32101" w:rsidRPr="00DD5A1F" w:rsidRDefault="00F32101" w:rsidP="007A2701">
            <w:pPr>
              <w:spacing w:after="0" w:line="240" w:lineRule="auto"/>
              <w:ind w:left="383" w:hanging="383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Seguimientos.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Seguimiento y cumplimiento de normativas institucionales 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S.4.  Expedientes de gestión y solicitudes de recursos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S.5.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Amortización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de intangibilidad.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Asignación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descargos.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 Conciliación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Bancaria.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S.9.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Donaciones.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S.10.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Informes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S.11. Levantamiento de inventarios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S.12. Póliza de seguros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AA2039">
              <w:rPr>
                <w:sz w:val="16"/>
                <w:szCs w:val="16"/>
              </w:rPr>
              <w:t xml:space="preserve">2.1.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Instrucciones de Presidencia.</w:t>
            </w:r>
          </w:p>
          <w:p w:rsidR="00AA2039" w:rsidRP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 Instrucciones Unidad Administrativa Institucional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01" w:rsidRPr="00E7392B" w:rsidRDefault="00E7392B" w:rsidP="00E7392B">
            <w:pPr>
              <w:snapToGrid w:val="0"/>
              <w:spacing w:after="0" w:line="240" w:lineRule="auto"/>
              <w:jc w:val="center"/>
              <w:outlineLvl w:val="4"/>
              <w:rPr>
                <w:b/>
                <w:sz w:val="16"/>
                <w:szCs w:val="16"/>
              </w:rPr>
            </w:pPr>
            <w:r w:rsidRPr="00E7392B">
              <w:rPr>
                <w:b/>
                <w:sz w:val="16"/>
                <w:szCs w:val="16"/>
              </w:rPr>
              <w:t>SERIES ACTUALIZADAS</w:t>
            </w: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Bitácoras de salida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Control de mantenimiento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S.3 Tramite de Licencias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Resoluciones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Expedientes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Constancias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Certificaciones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Subsidiarios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Casos del TSE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Sentencias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Reformas de Ley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Opiniones jurídicos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Resoluciones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Informes de Registro de Hospitales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Convenios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Cartas de entendimiento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Proyectos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Estadísticas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Instructivos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Casos especiales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Formularios de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Reformas de ley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Opiniones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05.3 Unidad de Procesamiento </w:t>
            </w:r>
            <w:r>
              <w:rPr>
                <w:b/>
                <w:sz w:val="20"/>
                <w:szCs w:val="20"/>
              </w:rPr>
              <w:lastRenderedPageBreak/>
              <w:t>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Partidas de defunción y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S.2 Correspondencia de entrada y salida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 3 Tarjetas de DUI’s (anuladas, canceladas o vencidas) a destruir.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Resoluciones de cancelación administrativa de registros de DUI por Defunción.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Reescaneo.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S.7 Reporte de Marcación de 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registro de DUI por Defunción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B462FF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S.1 Actas de remisión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S.2 Acta de entrega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S.3 Oficios de entrega y recibo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 de problemática por suspensiones legales en la maquilación del DUI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Informes de problemas operativos y defectos de impresión del DUI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Informes de reimpresión de DUI de mala calidad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Visitas de supervisión y auditorias a los distintos Centros de Servicios</w:t>
            </w: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Actas de Verificación de DUI de la mala calidad o dañados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Resoluciones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Memorandos de entrada y salida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Oficios de entrada y salida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Instructivos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Cuadros de pagos a la empresa contratada para la emisión del DUI</w:t>
            </w:r>
          </w:p>
          <w:p w:rsidR="00DF2D7D" w:rsidRPr="00DD5A1F" w:rsidRDefault="00DF2D7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Oficios instituciones diversas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S.01.Plan Operativo Anual y seguimientos.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S.02. Seguimiento a cumplimiento de normativas, lineamientos, e instrucciones sobre procesos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institucionales administrativos.</w:t>
            </w: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677E" w:rsidRDefault="0046677E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Gestiones para un funcionamiento mas eficiente de la unidad.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compras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Expedientes de gestiones y solicitudes de recursos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S.06. programa anual de necesidades.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Asesorias y asistencias al ciudadano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Atencion y resoluciones de casos y problemas en Centros de Servicio nacionales.</w:t>
            </w:r>
          </w:p>
          <w:p w:rsidR="000510CA" w:rsidRPr="00DD5A1F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S.09. Expedientes en proceso de emisión de DUI Nacional.</w:t>
            </w:r>
          </w:p>
          <w:p w:rsidR="00DF2D7D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973487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S.10. Reencuentro de familiares separados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973487" w:rsidRPr="00973487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S.011. Seguimiento a cumplimiento de normativas, lineamientos e instrucciones sobre procesos relacionados con la identidad y emisión del DUI Nacional.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DF2D7D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S.02.1</w:t>
            </w:r>
            <w:r w:rsidRPr="000510CA">
              <w:rPr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S.02.2.</w:t>
            </w:r>
            <w:r>
              <w:rPr>
                <w:sz w:val="16"/>
                <w:szCs w:val="16"/>
              </w:rPr>
              <w:t xml:space="preserve"> Instrucciones </w:t>
            </w:r>
            <w:r>
              <w:rPr>
                <w:sz w:val="16"/>
                <w:szCs w:val="16"/>
              </w:rPr>
              <w:lastRenderedPageBreak/>
              <w:t>Presidencia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S.02.3</w:t>
            </w:r>
            <w:r>
              <w:rPr>
                <w:sz w:val="16"/>
                <w:szCs w:val="16"/>
              </w:rPr>
              <w:t>. Instrucciones de Dirección Identificación Ciudadana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S.02.4</w:t>
            </w:r>
            <w:r>
              <w:rPr>
                <w:sz w:val="16"/>
                <w:szCs w:val="16"/>
              </w:rPr>
              <w:t xml:space="preserve"> Instrucciones Centros de Servicio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S.03.1.</w:t>
            </w:r>
            <w:r>
              <w:rPr>
                <w:sz w:val="16"/>
                <w:szCs w:val="16"/>
              </w:rPr>
              <w:t xml:space="preserve"> Capacitaciones sobre procesos administrativos.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6677E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S.09.1.</w:t>
            </w:r>
            <w:r>
              <w:rPr>
                <w:sz w:val="16"/>
                <w:szCs w:val="16"/>
              </w:rPr>
              <w:t xml:space="preserve"> </w:t>
            </w:r>
            <w:r w:rsidR="0046677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ecomendaciones y/u opiniones jurídicas sobre el proceso de emisión del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S.09.2</w:t>
            </w:r>
            <w:r w:rsidR="00973487" w:rsidRPr="00973487">
              <w:rPr>
                <w:b/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Supervisión proceso emisión de DUI nacional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S.09.3.</w:t>
            </w:r>
            <w:r>
              <w:rPr>
                <w:sz w:val="16"/>
                <w:szCs w:val="16"/>
              </w:rPr>
              <w:t xml:space="preserve"> Documentos de respaldo expediente físico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S.09.4</w:t>
            </w:r>
            <w:r>
              <w:rPr>
                <w:sz w:val="16"/>
                <w:szCs w:val="16"/>
              </w:rPr>
              <w:t>. Documentos de respaldo expediente digital.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S.11.1.</w:t>
            </w:r>
            <w:r>
              <w:rPr>
                <w:sz w:val="16"/>
                <w:szCs w:val="16"/>
              </w:rPr>
              <w:t xml:space="preserve"> Instrucciones Dirección Ejecutiva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S.011.2</w:t>
            </w:r>
            <w:r>
              <w:rPr>
                <w:sz w:val="16"/>
                <w:szCs w:val="16"/>
              </w:rPr>
              <w:t>. Instrucciones Presidencia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S.011.3. Instrucciones DIC.</w:t>
            </w:r>
          </w:p>
          <w:p w:rsidR="00973487" w:rsidRPr="000510CA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S.011.4.</w:t>
            </w:r>
            <w:r>
              <w:rPr>
                <w:sz w:val="16"/>
                <w:szCs w:val="16"/>
              </w:rPr>
              <w:t xml:space="preserve"> Instrucciones Centro de Servicios DUI </w:t>
            </w:r>
            <w:r>
              <w:rPr>
                <w:sz w:val="16"/>
                <w:szCs w:val="16"/>
              </w:rPr>
              <w:lastRenderedPageBreak/>
              <w:t>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242CC9" w:rsidP="00DF2D7D">
            <w:pPr>
              <w:snapToGrid w:val="0"/>
              <w:spacing w:after="0" w:line="240" w:lineRule="auto"/>
            </w:pPr>
            <w:r>
              <w:t>Serie Actualizada.</w:t>
            </w: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  <w:p w:rsidR="00DF2D7D" w:rsidRPr="00B462FF" w:rsidRDefault="00DF2D7D" w:rsidP="00B462F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Actas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Detalles de trámites realizados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Consolidado de tramites finalizados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Cuadre de expedientes recibidos y comprobantes de pago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Reporte semanal de inventario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Remisión de fraudes o acta de fraudes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Reporte e informes en general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Actas de recibo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Solicitud de alcaldías para tramites de recolección de partidas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Actas de suspensión de trámite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Requisitos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 Expedientes de ciudadanos: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padres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modificación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pérdida de DUI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renovación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Acta de modificación con  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resolución de duplicidades</w:t>
            </w:r>
          </w:p>
          <w:p w:rsidR="00DF2D7D" w:rsidRPr="00DD5A1F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soltería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lastRenderedPageBreak/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Documentación de los sistemas en general (Información 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AA2039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S.6 Comprobantes de retenciones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lastRenderedPageBreak/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2CFB" w:rsidRDefault="00F22CFB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5310">
              <w:rPr>
                <w:b/>
                <w:sz w:val="18"/>
                <w:szCs w:val="18"/>
              </w:rPr>
              <w:t>09.2.1 Departamento de Presupuesto</w:t>
            </w:r>
          </w:p>
          <w:p w:rsidR="001A0B51" w:rsidRPr="00295310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95310" w:rsidRPr="00422BFE" w:rsidRDefault="0029531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E53D30">
              <w:rPr>
                <w:rFonts w:asciiTheme="minorHAnsi" w:hAnsiTheme="minorHAnsi" w:cstheme="minorHAnsi"/>
                <w:sz w:val="16"/>
                <w:szCs w:val="16"/>
              </w:rPr>
              <w:t>S.1. Plan Operativo Anual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 Seguimiento a cumplimiento de normativas, lineamientos e instrucciones institucionales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S.4.Programacion anual de necesidades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Solicitudes y gestión de Recursos.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S.6. Compromisos presupuestarios</w:t>
            </w:r>
          </w:p>
          <w:p w:rsid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Formulación del presupuesto institucional.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Informe de liquidación presupuestaria.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Control de ejecución presupuestaria</w:t>
            </w:r>
          </w:p>
          <w:p w:rsidR="001F182D" w:rsidRDefault="001F182D" w:rsidP="001F182D">
            <w:pPr>
              <w:pStyle w:val="Prrafodelista"/>
              <w:tabs>
                <w:tab w:val="left" w:pos="383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Informe de ejecución presupuestaria.</w:t>
            </w:r>
          </w:p>
          <w:p w:rsidR="001F182D" w:rsidRP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Programación de ejecución presupuestaria PEP.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94546E" w:rsidRDefault="0094546E" w:rsidP="00AA2039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>. CP’s</w:t>
            </w:r>
          </w:p>
          <w:p w:rsidR="00E53D30" w:rsidRDefault="00E53D30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6.2.</w:t>
            </w:r>
            <w:r>
              <w:rPr>
                <w:sz w:val="16"/>
                <w:szCs w:val="16"/>
              </w:rPr>
              <w:t xml:space="preserve"> </w:t>
            </w:r>
            <w:r w:rsidR="001F182D">
              <w:rPr>
                <w:sz w:val="16"/>
                <w:szCs w:val="16"/>
              </w:rPr>
              <w:t>Gestiones para compromisos presupuestarios</w:t>
            </w: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Default="001F182D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F182D" w:rsidRPr="00FE31B0" w:rsidRDefault="001F182D" w:rsidP="00FE31B0">
            <w:pPr>
              <w:snapToGrid w:val="0"/>
              <w:spacing w:after="0" w:line="240" w:lineRule="auto"/>
              <w:ind w:left="411" w:hanging="411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11.1</w:t>
            </w:r>
            <w:r w:rsidRPr="00FE31B0">
              <w:rPr>
                <w:sz w:val="16"/>
                <w:szCs w:val="16"/>
              </w:rPr>
              <w:t>. Devoluciones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11.2</w:t>
            </w:r>
            <w:r>
              <w:rPr>
                <w:sz w:val="16"/>
                <w:szCs w:val="16"/>
              </w:rPr>
              <w:t>. Disponibilidades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11.3.</w:t>
            </w:r>
            <w:r>
              <w:rPr>
                <w:sz w:val="16"/>
                <w:szCs w:val="16"/>
              </w:rPr>
              <w:t xml:space="preserve"> Modificaciones a la PEP.</w:t>
            </w:r>
          </w:p>
          <w:p w:rsidR="001F182D" w:rsidRPr="00E53D30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11.4</w:t>
            </w:r>
            <w:r>
              <w:rPr>
                <w:sz w:val="16"/>
                <w:szCs w:val="16"/>
              </w:rPr>
              <w:t>. Gestiones para modificaciones de 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F182D" w:rsidRPr="001F182D" w:rsidRDefault="001F182D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182D">
              <w:rPr>
                <w:b/>
                <w:sz w:val="16"/>
                <w:szCs w:val="16"/>
              </w:rPr>
              <w:t>SERIES ACTUALIZADAS</w:t>
            </w:r>
          </w:p>
        </w:tc>
      </w:tr>
      <w:tr w:rsidR="00F22CFB" w:rsidTr="0066524A">
        <w:trPr>
          <w:trHeight w:val="293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lastRenderedPageBreak/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687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sectPr w:rsidR="001C7DDC" w:rsidSect="0070350D">
      <w:headerReference w:type="default" r:id="rId8"/>
      <w:footerReference w:type="default" r:id="rId9"/>
      <w:pgSz w:w="15840" w:h="12240" w:orient="landscape"/>
      <w:pgMar w:top="-647" w:right="1134" w:bottom="1134" w:left="1134" w:header="426" w:footer="62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DA" w:rsidRDefault="008A3BDA">
      <w:pPr>
        <w:spacing w:after="0" w:line="240" w:lineRule="auto"/>
      </w:pPr>
      <w:r>
        <w:separator/>
      </w:r>
    </w:p>
  </w:endnote>
  <w:endnote w:type="continuationSeparator" w:id="1">
    <w:p w:rsidR="008A3BDA" w:rsidRDefault="008A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BF" w:rsidRDefault="000769E3">
    <w:pPr>
      <w:pStyle w:val="Piedepgina"/>
      <w:jc w:val="center"/>
    </w:pPr>
    <w:fldSimple w:instr=" PAGE ">
      <w:r w:rsidR="00896656">
        <w:rPr>
          <w:noProof/>
        </w:rPr>
        <w:t>20</w:t>
      </w:r>
    </w:fldSimple>
  </w:p>
  <w:p w:rsidR="00642CBF" w:rsidRDefault="00642CBF" w:rsidP="0070350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DA" w:rsidRDefault="008A3BDA">
      <w:pPr>
        <w:spacing w:after="0" w:line="240" w:lineRule="auto"/>
      </w:pPr>
      <w:r>
        <w:separator/>
      </w:r>
    </w:p>
  </w:footnote>
  <w:footnote w:type="continuationSeparator" w:id="1">
    <w:p w:rsidR="008A3BDA" w:rsidRDefault="008A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BF" w:rsidRDefault="00642CBF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0D"/>
    <w:multiLevelType w:val="hybridMultilevel"/>
    <w:tmpl w:val="9B966A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054F"/>
    <w:multiLevelType w:val="hybridMultilevel"/>
    <w:tmpl w:val="50E26D8C"/>
    <w:lvl w:ilvl="0" w:tplc="2F58C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2B0"/>
    <w:multiLevelType w:val="multilevel"/>
    <w:tmpl w:val="4118A68C"/>
    <w:lvl w:ilvl="0">
      <w:start w:val="10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609254B"/>
    <w:multiLevelType w:val="hybridMultilevel"/>
    <w:tmpl w:val="ECCA95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C78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ED35A31"/>
    <w:multiLevelType w:val="multilevel"/>
    <w:tmpl w:val="C2048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14CC1404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168526C0"/>
    <w:multiLevelType w:val="hybridMultilevel"/>
    <w:tmpl w:val="928A1A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CC"/>
    <w:multiLevelType w:val="hybridMultilevel"/>
    <w:tmpl w:val="35D0C3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79C9"/>
    <w:multiLevelType w:val="multilevel"/>
    <w:tmpl w:val="7204866C"/>
    <w:lvl w:ilvl="0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8FE4E2B"/>
    <w:multiLevelType w:val="hybridMultilevel"/>
    <w:tmpl w:val="38C065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21C6E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2DE61BF6"/>
    <w:multiLevelType w:val="hybridMultilevel"/>
    <w:tmpl w:val="AA284F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09A6"/>
    <w:multiLevelType w:val="hybridMultilevel"/>
    <w:tmpl w:val="D02848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A0FA6"/>
    <w:multiLevelType w:val="hybridMultilevel"/>
    <w:tmpl w:val="6820082A"/>
    <w:lvl w:ilvl="0" w:tplc="A9D26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853C4"/>
    <w:multiLevelType w:val="hybridMultilevel"/>
    <w:tmpl w:val="89D08A0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13C2"/>
    <w:multiLevelType w:val="multilevel"/>
    <w:tmpl w:val="DBD875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51795C07"/>
    <w:multiLevelType w:val="hybridMultilevel"/>
    <w:tmpl w:val="9048B0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54C7B"/>
    <w:multiLevelType w:val="hybridMultilevel"/>
    <w:tmpl w:val="9E14046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D47D7"/>
    <w:multiLevelType w:val="hybridMultilevel"/>
    <w:tmpl w:val="A0960E3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A0239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69234179"/>
    <w:multiLevelType w:val="hybridMultilevel"/>
    <w:tmpl w:val="C12C6B28"/>
    <w:lvl w:ilvl="0" w:tplc="CD00F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5682B"/>
    <w:multiLevelType w:val="hybridMultilevel"/>
    <w:tmpl w:val="3FD40C72"/>
    <w:lvl w:ilvl="0" w:tplc="2F1472A2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C5A2D"/>
    <w:multiLevelType w:val="hybridMultilevel"/>
    <w:tmpl w:val="6CD46C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63BD"/>
    <w:multiLevelType w:val="multilevel"/>
    <w:tmpl w:val="EE085F88"/>
    <w:lvl w:ilvl="0">
      <w:start w:val="15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73FE1E9F"/>
    <w:multiLevelType w:val="multilevel"/>
    <w:tmpl w:val="0264F28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hint="default"/>
      </w:rPr>
    </w:lvl>
  </w:abstractNum>
  <w:abstractNum w:abstractNumId="26">
    <w:nsid w:val="74425909"/>
    <w:multiLevelType w:val="hybridMultilevel"/>
    <w:tmpl w:val="DB200D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C32C2"/>
    <w:multiLevelType w:val="hybridMultilevel"/>
    <w:tmpl w:val="CE0667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02D6C"/>
    <w:multiLevelType w:val="hybridMultilevel"/>
    <w:tmpl w:val="8F4E140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"/>
  </w:num>
  <w:num w:numId="5">
    <w:abstractNumId w:val="20"/>
  </w:num>
  <w:num w:numId="6">
    <w:abstractNumId w:val="4"/>
  </w:num>
  <w:num w:numId="7">
    <w:abstractNumId w:val="22"/>
  </w:num>
  <w:num w:numId="8">
    <w:abstractNumId w:val="6"/>
  </w:num>
  <w:num w:numId="9">
    <w:abstractNumId w:val="11"/>
  </w:num>
  <w:num w:numId="10">
    <w:abstractNumId w:val="17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19"/>
  </w:num>
  <w:num w:numId="16">
    <w:abstractNumId w:val="15"/>
  </w:num>
  <w:num w:numId="17">
    <w:abstractNumId w:val="13"/>
  </w:num>
  <w:num w:numId="18">
    <w:abstractNumId w:val="0"/>
  </w:num>
  <w:num w:numId="19">
    <w:abstractNumId w:val="7"/>
  </w:num>
  <w:num w:numId="20">
    <w:abstractNumId w:val="18"/>
  </w:num>
  <w:num w:numId="21">
    <w:abstractNumId w:val="24"/>
  </w:num>
  <w:num w:numId="22">
    <w:abstractNumId w:val="23"/>
  </w:num>
  <w:num w:numId="23">
    <w:abstractNumId w:val="8"/>
  </w:num>
  <w:num w:numId="24">
    <w:abstractNumId w:val="14"/>
  </w:num>
  <w:num w:numId="25">
    <w:abstractNumId w:val="28"/>
  </w:num>
  <w:num w:numId="26">
    <w:abstractNumId w:val="12"/>
  </w:num>
  <w:num w:numId="27">
    <w:abstractNumId w:val="1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44576E"/>
    <w:rsid w:val="00002039"/>
    <w:rsid w:val="00021C87"/>
    <w:rsid w:val="00024184"/>
    <w:rsid w:val="00050B9D"/>
    <w:rsid w:val="000510CA"/>
    <w:rsid w:val="000769E3"/>
    <w:rsid w:val="000A1356"/>
    <w:rsid w:val="000A4047"/>
    <w:rsid w:val="000C08A7"/>
    <w:rsid w:val="000D57D5"/>
    <w:rsid w:val="000F0D2C"/>
    <w:rsid w:val="000F22C5"/>
    <w:rsid w:val="00100E64"/>
    <w:rsid w:val="001103B8"/>
    <w:rsid w:val="00116730"/>
    <w:rsid w:val="0012029E"/>
    <w:rsid w:val="0012400D"/>
    <w:rsid w:val="001532E9"/>
    <w:rsid w:val="0015795B"/>
    <w:rsid w:val="00166861"/>
    <w:rsid w:val="00167DE0"/>
    <w:rsid w:val="001801C2"/>
    <w:rsid w:val="00196048"/>
    <w:rsid w:val="001A0B51"/>
    <w:rsid w:val="001A7A25"/>
    <w:rsid w:val="001C7DDC"/>
    <w:rsid w:val="001D70F0"/>
    <w:rsid w:val="001F182D"/>
    <w:rsid w:val="001F63B9"/>
    <w:rsid w:val="00201303"/>
    <w:rsid w:val="00221879"/>
    <w:rsid w:val="00227B25"/>
    <w:rsid w:val="00242CC9"/>
    <w:rsid w:val="00243207"/>
    <w:rsid w:val="002463EA"/>
    <w:rsid w:val="00250E11"/>
    <w:rsid w:val="00266B00"/>
    <w:rsid w:val="0027483F"/>
    <w:rsid w:val="00281E18"/>
    <w:rsid w:val="00292BA7"/>
    <w:rsid w:val="00295310"/>
    <w:rsid w:val="002B4BD8"/>
    <w:rsid w:val="002B7C41"/>
    <w:rsid w:val="002C570E"/>
    <w:rsid w:val="002D08C4"/>
    <w:rsid w:val="002E5012"/>
    <w:rsid w:val="002F32B9"/>
    <w:rsid w:val="00312387"/>
    <w:rsid w:val="00320186"/>
    <w:rsid w:val="00337693"/>
    <w:rsid w:val="0036085D"/>
    <w:rsid w:val="00363422"/>
    <w:rsid w:val="003970F5"/>
    <w:rsid w:val="003B697F"/>
    <w:rsid w:val="003C5E3D"/>
    <w:rsid w:val="003C7177"/>
    <w:rsid w:val="003E21EC"/>
    <w:rsid w:val="003F2F72"/>
    <w:rsid w:val="003F726F"/>
    <w:rsid w:val="0040519D"/>
    <w:rsid w:val="004067AF"/>
    <w:rsid w:val="00411E98"/>
    <w:rsid w:val="00422BFE"/>
    <w:rsid w:val="00425E32"/>
    <w:rsid w:val="004340D5"/>
    <w:rsid w:val="004454F4"/>
    <w:rsid w:val="0044576E"/>
    <w:rsid w:val="004651D1"/>
    <w:rsid w:val="0046677E"/>
    <w:rsid w:val="004946EF"/>
    <w:rsid w:val="00496219"/>
    <w:rsid w:val="004A0980"/>
    <w:rsid w:val="004A488B"/>
    <w:rsid w:val="004B2FC1"/>
    <w:rsid w:val="004B743D"/>
    <w:rsid w:val="004E22F3"/>
    <w:rsid w:val="00520374"/>
    <w:rsid w:val="0053135C"/>
    <w:rsid w:val="00535227"/>
    <w:rsid w:val="00537619"/>
    <w:rsid w:val="005521B1"/>
    <w:rsid w:val="00555B52"/>
    <w:rsid w:val="0055729B"/>
    <w:rsid w:val="00560BCF"/>
    <w:rsid w:val="00567BCF"/>
    <w:rsid w:val="00574A2C"/>
    <w:rsid w:val="00574D36"/>
    <w:rsid w:val="00583EBE"/>
    <w:rsid w:val="00585406"/>
    <w:rsid w:val="005946C7"/>
    <w:rsid w:val="005B209C"/>
    <w:rsid w:val="005B79F9"/>
    <w:rsid w:val="005D4ACD"/>
    <w:rsid w:val="005E5C02"/>
    <w:rsid w:val="005F25F1"/>
    <w:rsid w:val="0060618D"/>
    <w:rsid w:val="00614ACD"/>
    <w:rsid w:val="00615B11"/>
    <w:rsid w:val="006279AC"/>
    <w:rsid w:val="00636A6C"/>
    <w:rsid w:val="006375B1"/>
    <w:rsid w:val="006413FB"/>
    <w:rsid w:val="00642CBF"/>
    <w:rsid w:val="006467B2"/>
    <w:rsid w:val="00647224"/>
    <w:rsid w:val="00655189"/>
    <w:rsid w:val="0066524A"/>
    <w:rsid w:val="006932FB"/>
    <w:rsid w:val="006B78BE"/>
    <w:rsid w:val="0070350D"/>
    <w:rsid w:val="00704253"/>
    <w:rsid w:val="00722EA7"/>
    <w:rsid w:val="00732CFD"/>
    <w:rsid w:val="00734521"/>
    <w:rsid w:val="00735239"/>
    <w:rsid w:val="0074252A"/>
    <w:rsid w:val="00744AE8"/>
    <w:rsid w:val="00747DBE"/>
    <w:rsid w:val="00766550"/>
    <w:rsid w:val="007678F7"/>
    <w:rsid w:val="00782160"/>
    <w:rsid w:val="007856AE"/>
    <w:rsid w:val="0078669C"/>
    <w:rsid w:val="00795A5C"/>
    <w:rsid w:val="007A2701"/>
    <w:rsid w:val="007D6CCE"/>
    <w:rsid w:val="007F7FF8"/>
    <w:rsid w:val="00802014"/>
    <w:rsid w:val="00815694"/>
    <w:rsid w:val="00842B99"/>
    <w:rsid w:val="008502E4"/>
    <w:rsid w:val="00860BA7"/>
    <w:rsid w:val="00861ABE"/>
    <w:rsid w:val="00882769"/>
    <w:rsid w:val="00896656"/>
    <w:rsid w:val="008A1716"/>
    <w:rsid w:val="008A3BDA"/>
    <w:rsid w:val="008A6EBC"/>
    <w:rsid w:val="008B12A3"/>
    <w:rsid w:val="008C14D0"/>
    <w:rsid w:val="008C30BA"/>
    <w:rsid w:val="008C30E8"/>
    <w:rsid w:val="008D5E24"/>
    <w:rsid w:val="008E0D75"/>
    <w:rsid w:val="008E35C5"/>
    <w:rsid w:val="008E61EB"/>
    <w:rsid w:val="009100FC"/>
    <w:rsid w:val="0092622B"/>
    <w:rsid w:val="009401F4"/>
    <w:rsid w:val="00945191"/>
    <w:rsid w:val="0094546E"/>
    <w:rsid w:val="009511A2"/>
    <w:rsid w:val="00973487"/>
    <w:rsid w:val="00977014"/>
    <w:rsid w:val="009B6F0F"/>
    <w:rsid w:val="009C35AA"/>
    <w:rsid w:val="009D2C77"/>
    <w:rsid w:val="009D396D"/>
    <w:rsid w:val="009E0053"/>
    <w:rsid w:val="00A04306"/>
    <w:rsid w:val="00A14F89"/>
    <w:rsid w:val="00A2581D"/>
    <w:rsid w:val="00A3475D"/>
    <w:rsid w:val="00A43FE7"/>
    <w:rsid w:val="00A50C15"/>
    <w:rsid w:val="00A60C23"/>
    <w:rsid w:val="00A60FC2"/>
    <w:rsid w:val="00A7579B"/>
    <w:rsid w:val="00A85CDE"/>
    <w:rsid w:val="00A91F13"/>
    <w:rsid w:val="00AA2039"/>
    <w:rsid w:val="00B037F1"/>
    <w:rsid w:val="00B0408A"/>
    <w:rsid w:val="00B12BB6"/>
    <w:rsid w:val="00B15957"/>
    <w:rsid w:val="00B45292"/>
    <w:rsid w:val="00B462FF"/>
    <w:rsid w:val="00B62154"/>
    <w:rsid w:val="00B6553A"/>
    <w:rsid w:val="00B65ED9"/>
    <w:rsid w:val="00B94BAB"/>
    <w:rsid w:val="00BA6CBB"/>
    <w:rsid w:val="00BB0A87"/>
    <w:rsid w:val="00BB3E5F"/>
    <w:rsid w:val="00BE3E4C"/>
    <w:rsid w:val="00C06397"/>
    <w:rsid w:val="00C21A81"/>
    <w:rsid w:val="00C244E9"/>
    <w:rsid w:val="00C358C6"/>
    <w:rsid w:val="00C43A45"/>
    <w:rsid w:val="00C47A9C"/>
    <w:rsid w:val="00C720A3"/>
    <w:rsid w:val="00C86930"/>
    <w:rsid w:val="00CC47CD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9064C"/>
    <w:rsid w:val="00DB2DE1"/>
    <w:rsid w:val="00DB7D71"/>
    <w:rsid w:val="00DD3418"/>
    <w:rsid w:val="00DD5A1F"/>
    <w:rsid w:val="00DE07FB"/>
    <w:rsid w:val="00DE6656"/>
    <w:rsid w:val="00DF2D7D"/>
    <w:rsid w:val="00E02E94"/>
    <w:rsid w:val="00E1467D"/>
    <w:rsid w:val="00E163DE"/>
    <w:rsid w:val="00E517CC"/>
    <w:rsid w:val="00E53D30"/>
    <w:rsid w:val="00E57DED"/>
    <w:rsid w:val="00E7392B"/>
    <w:rsid w:val="00E824C7"/>
    <w:rsid w:val="00EA27B9"/>
    <w:rsid w:val="00EC44D7"/>
    <w:rsid w:val="00EF2F58"/>
    <w:rsid w:val="00F22CFB"/>
    <w:rsid w:val="00F234C9"/>
    <w:rsid w:val="00F32101"/>
    <w:rsid w:val="00F43B18"/>
    <w:rsid w:val="00F47A3B"/>
    <w:rsid w:val="00F52DDF"/>
    <w:rsid w:val="00F5757D"/>
    <w:rsid w:val="00F6370B"/>
    <w:rsid w:val="00F65230"/>
    <w:rsid w:val="00F708B1"/>
    <w:rsid w:val="00F7193F"/>
    <w:rsid w:val="00F73260"/>
    <w:rsid w:val="00F76E15"/>
    <w:rsid w:val="00F803D7"/>
    <w:rsid w:val="00F8725D"/>
    <w:rsid w:val="00FA06DD"/>
    <w:rsid w:val="00FA0AE1"/>
    <w:rsid w:val="00FB4CC6"/>
    <w:rsid w:val="00FB7837"/>
    <w:rsid w:val="00FD35AB"/>
    <w:rsid w:val="00FD4590"/>
    <w:rsid w:val="00FE31B0"/>
    <w:rsid w:val="00FF0888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AAD2-B33B-4441-BE7D-238951FA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3620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aerodriguez</cp:lastModifiedBy>
  <cp:revision>2</cp:revision>
  <cp:lastPrinted>2019-08-26T17:33:00Z</cp:lastPrinted>
  <dcterms:created xsi:type="dcterms:W3CDTF">2021-08-25T14:20:00Z</dcterms:created>
  <dcterms:modified xsi:type="dcterms:W3CDTF">2021-08-25T14:20:00Z</dcterms:modified>
</cp:coreProperties>
</file>