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42DD" w:rsidRDefault="0015795B" w:rsidP="00B037F1">
      <w:pPr>
        <w:spacing w:after="0" w:line="240" w:lineRule="auto"/>
        <w:jc w:val="center"/>
        <w:rPr>
          <w:b/>
          <w:sz w:val="36"/>
          <w:szCs w:val="36"/>
        </w:rPr>
      </w:pPr>
      <w:r w:rsidRPr="00C43A45">
        <w:rPr>
          <w:b/>
          <w:sz w:val="36"/>
          <w:szCs w:val="36"/>
        </w:rPr>
        <w:t xml:space="preserve">   </w:t>
      </w:r>
      <w:r w:rsidR="00E742DD" w:rsidRPr="00E742DD">
        <w:rPr>
          <w:b/>
          <w:noProof/>
          <w:sz w:val="36"/>
          <w:szCs w:val="36"/>
          <w:lang w:eastAsia="es-SV"/>
        </w:rPr>
        <w:drawing>
          <wp:inline distT="0" distB="0" distL="0" distR="0">
            <wp:extent cx="3295291" cy="664234"/>
            <wp:effectExtent l="0" t="0" r="359" b="0"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embre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-1751"/>
                    <a:stretch>
                      <a:fillRect/>
                    </a:stretch>
                  </pic:blipFill>
                  <pic:spPr>
                    <a:xfrm>
                      <a:off x="0" y="0"/>
                      <a:ext cx="3301519" cy="66548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Pr="00C43A45">
        <w:rPr>
          <w:b/>
          <w:sz w:val="36"/>
          <w:szCs w:val="36"/>
        </w:rPr>
        <w:t xml:space="preserve">                                                     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3A45">
        <w:rPr>
          <w:b/>
          <w:sz w:val="36"/>
          <w:szCs w:val="36"/>
        </w:rPr>
        <w:t xml:space="preserve">                        </w:t>
      </w:r>
    </w:p>
    <w:p w:rsidR="00E742DD" w:rsidRDefault="00E742DD" w:rsidP="00B037F1">
      <w:pPr>
        <w:spacing w:after="0" w:line="240" w:lineRule="auto"/>
        <w:jc w:val="center"/>
        <w:rPr>
          <w:b/>
          <w:sz w:val="36"/>
          <w:szCs w:val="36"/>
        </w:rPr>
      </w:pPr>
    </w:p>
    <w:p w:rsidR="00116730" w:rsidRPr="00802014" w:rsidRDefault="00116730" w:rsidP="00B037F1">
      <w:pPr>
        <w:spacing w:after="0" w:line="240" w:lineRule="auto"/>
        <w:jc w:val="center"/>
        <w:rPr>
          <w:b/>
          <w:sz w:val="36"/>
          <w:szCs w:val="36"/>
        </w:rPr>
      </w:pPr>
      <w:r w:rsidRPr="00802014">
        <w:rPr>
          <w:b/>
          <w:sz w:val="36"/>
          <w:szCs w:val="36"/>
        </w:rPr>
        <w:t>CUADRO DE CLASIFICACION DOCUMENTAL</w:t>
      </w:r>
      <w:r w:rsidR="00802014">
        <w:rPr>
          <w:b/>
          <w:sz w:val="36"/>
          <w:szCs w:val="36"/>
        </w:rPr>
        <w:t xml:space="preserve"> </w:t>
      </w:r>
      <w:r w:rsidR="0092622B">
        <w:rPr>
          <w:b/>
          <w:sz w:val="36"/>
          <w:szCs w:val="36"/>
        </w:rPr>
        <w:t>INSTITUCIONAL</w:t>
      </w:r>
    </w:p>
    <w:p w:rsidR="00802014" w:rsidRDefault="00802014" w:rsidP="00B037F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FONDO: </w:t>
      </w:r>
      <w:r w:rsidRPr="00802014">
        <w:rPr>
          <w:b/>
          <w:sz w:val="28"/>
          <w:szCs w:val="28"/>
        </w:rPr>
        <w:t>REGISTRO NACIONAL DE PERSONAS NATURALES</w:t>
      </w:r>
      <w:r>
        <w:rPr>
          <w:b/>
          <w:sz w:val="36"/>
          <w:szCs w:val="36"/>
        </w:rPr>
        <w:t xml:space="preserve">  </w:t>
      </w:r>
      <w:r w:rsidR="00FD35AB">
        <w:rPr>
          <w:b/>
          <w:sz w:val="36"/>
          <w:szCs w:val="36"/>
        </w:rPr>
        <w:t>(SV.</w:t>
      </w:r>
      <w:r w:rsidR="00567BCF">
        <w:rPr>
          <w:b/>
          <w:sz w:val="36"/>
          <w:szCs w:val="36"/>
        </w:rPr>
        <w:t>RNPN</w:t>
      </w:r>
      <w:r w:rsidR="00FD35AB">
        <w:rPr>
          <w:b/>
          <w:sz w:val="36"/>
          <w:szCs w:val="36"/>
        </w:rPr>
        <w:t>)</w:t>
      </w:r>
    </w:p>
    <w:p w:rsidR="0092622B" w:rsidRDefault="00802014" w:rsidP="00B037F1">
      <w:pPr>
        <w:spacing w:after="0" w:line="240" w:lineRule="auto"/>
        <w:jc w:val="center"/>
        <w:rPr>
          <w:b/>
        </w:rPr>
      </w:pPr>
      <w:r w:rsidRPr="00B037F1">
        <w:rPr>
          <w:b/>
        </w:rPr>
        <w:t>Actualizado a</w:t>
      </w:r>
      <w:r w:rsidR="00911312">
        <w:rPr>
          <w:b/>
        </w:rPr>
        <w:t xml:space="preserve"> </w:t>
      </w:r>
      <w:r w:rsidR="00CE7AD8">
        <w:rPr>
          <w:b/>
        </w:rPr>
        <w:t>abril</w:t>
      </w:r>
      <w:r w:rsidR="00002039">
        <w:rPr>
          <w:b/>
        </w:rPr>
        <w:t xml:space="preserve">  202</w:t>
      </w:r>
      <w:r w:rsidR="0080390B">
        <w:rPr>
          <w:b/>
        </w:rPr>
        <w:t>2</w:t>
      </w:r>
    </w:p>
    <w:p w:rsidR="00802014" w:rsidRPr="00B037F1" w:rsidRDefault="00802014" w:rsidP="00B037F1">
      <w:pPr>
        <w:spacing w:after="0" w:line="240" w:lineRule="auto"/>
        <w:jc w:val="center"/>
        <w:rPr>
          <w:b/>
        </w:rPr>
      </w:pPr>
    </w:p>
    <w:tbl>
      <w:tblPr>
        <w:tblW w:w="14427" w:type="dxa"/>
        <w:tblInd w:w="-10" w:type="dxa"/>
        <w:tblLayout w:type="fixed"/>
        <w:tblLook w:val="0000"/>
      </w:tblPr>
      <w:tblGrid>
        <w:gridCol w:w="1394"/>
        <w:gridCol w:w="1669"/>
        <w:gridCol w:w="1684"/>
        <w:gridCol w:w="1543"/>
        <w:gridCol w:w="2665"/>
        <w:gridCol w:w="1795"/>
        <w:gridCol w:w="1275"/>
        <w:gridCol w:w="1139"/>
        <w:gridCol w:w="1263"/>
      </w:tblGrid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FUNCIONAL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7F1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SUB-FONDO</w:t>
            </w: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NIVEL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33769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SUB-FONDO NIVEL 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67BCF" w:rsidRPr="00E02E94" w:rsidRDefault="00567BCF" w:rsidP="0033769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SUB-FONDO NIVEL 3</w:t>
            </w:r>
          </w:p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SERIES DOCUMENTALES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SUBSERIE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742DD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42DD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FECHAS EXTREMAS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CODIGO</w:t>
            </w:r>
          </w:p>
        </w:tc>
      </w:tr>
      <w:tr w:rsidR="00567BCF" w:rsidTr="0066524A">
        <w:trPr>
          <w:trHeight w:val="143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67BCF" w:rsidRPr="00574A2C" w:rsidRDefault="00567BCF" w:rsidP="00583E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4A2C">
              <w:rPr>
                <w:b/>
                <w:sz w:val="16"/>
                <w:szCs w:val="16"/>
              </w:rPr>
              <w:t>GOBIERNO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E02E94">
            <w:pPr>
              <w:spacing w:after="0" w:line="240" w:lineRule="auto"/>
              <w:jc w:val="center"/>
            </w:pPr>
            <w:r>
              <w:rPr>
                <w:b/>
              </w:rPr>
              <w:t>01 Junta Directiva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583EBE">
            <w:pPr>
              <w:tabs>
                <w:tab w:val="left" w:pos="426"/>
              </w:tabs>
              <w:spacing w:after="0" w:line="240" w:lineRule="auto"/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S.1 Puntos de actas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F52DDF" w:rsidRDefault="00567BCF" w:rsidP="00B6553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ind w:left="327" w:hanging="327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S.2 Acuerdos de Junta Directiva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S.3 Actas de Junta Directiva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Pr="008E61EB" w:rsidRDefault="00567BCF" w:rsidP="00116730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S.4 Contratos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E5C02" w:rsidTr="0066524A">
        <w:trPr>
          <w:trHeight w:val="350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C02" w:rsidRDefault="005E5C02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5E5C02" w:rsidRDefault="005E5C02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FA06DD" w:rsidRDefault="00FA06DD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5C02" w:rsidRDefault="005E5C02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5C02" w:rsidRDefault="005E5C02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E5C02" w:rsidRP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</w:t>
            </w:r>
            <w:r w:rsidRPr="005E5C02">
              <w:rPr>
                <w:rFonts w:asciiTheme="minorHAnsi" w:hAnsiTheme="minorHAnsi" w:cstheme="minorHAnsi"/>
                <w:sz w:val="16"/>
                <w:szCs w:val="16"/>
              </w:rPr>
              <w:t>1. Plan Operativo Anual</w:t>
            </w:r>
          </w:p>
          <w:p w:rsidR="003E21EC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E5C02">
              <w:rPr>
                <w:rFonts w:asciiTheme="minorHAnsi" w:hAnsiTheme="minorHAnsi" w:cstheme="minorHAnsi"/>
                <w:sz w:val="16"/>
                <w:szCs w:val="16"/>
              </w:rPr>
              <w:t>S.02. Seguimiento y cumplimiento de normativas institucionales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S.03. Expedientes de compra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S.04. Expedientes de gestiones y solicitudes de recurso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S.05. Programa anual de necesidades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S.06. </w:t>
            </w:r>
            <w:r w:rsidR="001F63B9">
              <w:rPr>
                <w:rFonts w:asciiTheme="minorHAnsi" w:hAnsiTheme="minorHAnsi" w:cstheme="minorHAnsi"/>
                <w:sz w:val="16"/>
                <w:szCs w:val="16"/>
              </w:rPr>
              <w:t>Auditorias</w:t>
            </w:r>
          </w:p>
          <w:p w:rsidR="008E0D75" w:rsidRDefault="008E0D75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S.07. Verificaciones</w:t>
            </w:r>
          </w:p>
          <w:p w:rsidR="00647224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S.08. Evaluación y Control Interno</w:t>
            </w:r>
          </w:p>
          <w:p w:rsidR="00647224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S.09. </w:t>
            </w:r>
            <w:r w:rsidR="003E21EC">
              <w:rPr>
                <w:rFonts w:asciiTheme="minorHAnsi" w:hAnsiTheme="minorHAnsi" w:cstheme="minorHAnsi"/>
                <w:sz w:val="16"/>
                <w:szCs w:val="16"/>
              </w:rPr>
              <w:t>Auditorías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Externas.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Verificación actualización de normativas del RNPN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S.11. Documentos varios. 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7224" w:rsidRPr="005E5C02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Instrucciones Presidencia</w:t>
            </w: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Instrucciones Dirección ejecutiva</w:t>
            </w: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Instrucciones Unidad Administrativa Institucional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Clínica empresarial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Contabilidad.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de Presupuesto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6.04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de Tesorería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de Transporte.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6.06.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Auditoria DUI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lastRenderedPageBreak/>
              <w:t>Centros. (tarjeta base y consumibles)</w:t>
            </w:r>
          </w:p>
          <w:p w:rsidR="001F63B9" w:rsidRDefault="001F63B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OIR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25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6.08.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seguimiento destrucción tarjetas base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6.09.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obsolescencia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6.10.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proceso DUI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6.11.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SREF.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6.12.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tiempos MB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6.13.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técnica a MB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6.14.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UCREF.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6.15.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Soporte Técnico.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6.16. </w:t>
            </w:r>
            <w:r w:rsidRPr="001F63B9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Auditoria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Administración de Base de Datos.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Unidad de Contrataciones y Adquisiciones Institucionales.</w:t>
            </w:r>
          </w:p>
          <w:p w:rsidR="001F63B9" w:rsidRP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6.18.</w:t>
            </w:r>
            <w:r w:rsidR="008E0D7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Coordinación DUI Exterior.</w:t>
            </w:r>
          </w:p>
          <w:p w:rsidR="001F63B9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6.19.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Desarrollo de Aplicaciones.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6.20.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Gestión Documental y Archivos.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6.21.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Medio Ambiente Institucional.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8E0D7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lastRenderedPageBreak/>
              <w:t>6.22.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Procesamiento de Partidas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6.23.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Proyectos.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6.24.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Recursos Humanos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6.26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Unidad de Supervisión y Control.</w:t>
            </w:r>
          </w:p>
          <w:p w:rsidR="008E0D75" w:rsidRP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6.27.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Verificación y Asistencia Judicial.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6.28.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Departamento Jurídico DUI Exterior.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6.29.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Jurídica Registral.</w:t>
            </w:r>
          </w:p>
          <w:p w:rsidR="008E0D75" w:rsidRDefault="008E0D7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Arqueo Fondo Caja Chica.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Arqueo vales de combustible.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. </w:t>
            </w:r>
            <w:r w:rsidR="00647224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Conciliación de producción de DUI’s en el exterior.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7.04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Conciliación de producción DUI’s nacionales.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Conciliaciones bancarias mensuales.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7.06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 de destrucción de DUI’s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7.07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Informe mensual sobre quejas OIR.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7.08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 mensual tarjetas de base y consumibles.</w:t>
            </w:r>
          </w:p>
          <w:p w:rsidR="00647224" w:rsidRDefault="006472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7.09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Levantamiento de inventario físico RNPN a nivel nacional.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7.10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Verificación inventario de bodega de suministros.</w:t>
            </w:r>
          </w:p>
          <w:p w:rsidR="00647224" w:rsidRDefault="006472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8.01.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Informes de Probidad de la Corte de Cuentas.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Corte de Cuentas.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Bienes Institucionales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8.04.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Estados Financieros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Ingresos y egresos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8.06.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Normativas, manuales y procedimientos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</w:t>
            </w:r>
            <w:r w:rsidR="00C244E9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R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ecomendaciones financieras y de gestión.</w:t>
            </w:r>
          </w:p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E21EC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10.01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Contratos</w:t>
            </w:r>
          </w:p>
          <w:p w:rsidR="003E21EC" w:rsidRPr="008E0D75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E21EC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10.02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Licitaciones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C02" w:rsidRPr="005E5C02" w:rsidRDefault="005E5C0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C02" w:rsidRPr="005E5C02" w:rsidRDefault="005E5C0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E5C02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A06DD">
              <w:rPr>
                <w:b/>
                <w:sz w:val="16"/>
                <w:szCs w:val="16"/>
              </w:rPr>
              <w:t>SERIES ACTUALIZADAS</w:t>
            </w: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SERIES ACTUALIZADAS</w:t>
            </w: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SERIES ACTUALIZADAS</w:t>
            </w: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P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P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52DDF" w:rsidTr="0066524A">
        <w:trPr>
          <w:trHeight w:val="3503"/>
        </w:trPr>
        <w:tc>
          <w:tcPr>
            <w:tcW w:w="1394" w:type="dxa"/>
            <w:tcBorders>
              <w:top w:val="single" w:sz="4" w:space="0" w:color="auto"/>
              <w:left w:val="single" w:sz="4" w:space="0" w:color="000000"/>
            </w:tcBorders>
          </w:tcPr>
          <w:p w:rsidR="00F52DDF" w:rsidRDefault="00F52DD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2463EA">
            <w:pPr>
              <w:spacing w:after="0" w:line="240" w:lineRule="auto"/>
            </w:pPr>
            <w:r>
              <w:rPr>
                <w:b/>
              </w:rPr>
              <w:t>02 Presidente Registrador Nacional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Memorándum Internos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externa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Acuerdos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Contratos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Observaciones de la Corte de Cuentas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Hojas de Instrucción</w:t>
            </w:r>
          </w:p>
          <w:p w:rsidR="00F52DDF" w:rsidRDefault="00F52DDF" w:rsidP="00116730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Memorias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Conciliaciones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Asignación de bienes y servicios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Solicitudes de permiso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Cartas de renuncia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Liquidaciones de caja chica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Pedidos a bodega</w:t>
            </w:r>
          </w:p>
          <w:p w:rsidR="00F52DDF" w:rsidRDefault="00F52DDF" w:rsidP="006413F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S.7 Requisición de combustibles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Pr="00F52DDF" w:rsidRDefault="00F52DDF" w:rsidP="00FD35A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</w:pPr>
            <w:r>
              <w:rPr>
                <w:b/>
                <w:lang w:val="es-ES_tradnl"/>
              </w:rPr>
              <w:t>02.</w:t>
            </w:r>
            <w:r w:rsidR="00F52DDF">
              <w:rPr>
                <w:b/>
                <w:lang w:val="es-ES_tradnl"/>
              </w:rPr>
              <w:t>1</w:t>
            </w:r>
            <w:r>
              <w:rPr>
                <w:b/>
                <w:lang w:val="es-ES_tradnl"/>
              </w:rPr>
              <w:t xml:space="preserve"> Asesoría Jurídica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08686B" w:rsidP="00717B7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 proceso de </w:t>
            </w:r>
            <w:r w:rsidR="00717B7C">
              <w:rPr>
                <w:rFonts w:asciiTheme="minorHAnsi" w:hAnsiTheme="minorHAnsi" w:cstheme="minorHAnsi"/>
              </w:rPr>
              <w:t>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DF" w:rsidRDefault="00F52DDF" w:rsidP="00F52DDF">
            <w:pPr>
              <w:snapToGrid w:val="0"/>
              <w:spacing w:after="0" w:line="240" w:lineRule="auto"/>
              <w:jc w:val="center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tabs>
                <w:tab w:val="left" w:pos="426"/>
              </w:tabs>
              <w:spacing w:after="0" w:line="240" w:lineRule="auto"/>
            </w:pPr>
            <w:r w:rsidRPr="00945191">
              <w:rPr>
                <w:b/>
                <w:sz w:val="20"/>
                <w:szCs w:val="20"/>
              </w:rPr>
              <w:t>02.</w:t>
            </w:r>
            <w:r w:rsidR="00F52DDF" w:rsidRPr="00945191">
              <w:rPr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Asesoría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F52DDF">
              <w:rPr>
                <w:b/>
                <w:sz w:val="20"/>
                <w:szCs w:val="20"/>
              </w:rPr>
              <w:t>.3</w:t>
            </w:r>
            <w:r>
              <w:rPr>
                <w:b/>
                <w:sz w:val="20"/>
                <w:szCs w:val="20"/>
              </w:rPr>
              <w:t xml:space="preserve"> Unidad de Relaciones Públicas y Comunicaciones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Boletines informativos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Memoria de labores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Boletines de cobertura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Convocatorias de medios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Archivos de noticias</w:t>
            </w:r>
          </w:p>
          <w:p w:rsidR="00567BCF" w:rsidRPr="00DD5A1F" w:rsidRDefault="00567BCF" w:rsidP="000F0D2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Informes de gestión anual</w:t>
            </w:r>
          </w:p>
          <w:p w:rsidR="00567BCF" w:rsidRPr="00DD5A1F" w:rsidRDefault="00567BCF" w:rsidP="000F0D2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Videos sobre las diferentes actividades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</w:t>
            </w:r>
            <w:r w:rsidR="00F52DD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Unidad de Acceso a la Información Pública</w:t>
            </w:r>
          </w:p>
          <w:p w:rsidR="00A834C1" w:rsidRDefault="00A834C1" w:rsidP="00A834C1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  <w:r w:rsidRPr="00DD5A1F">
              <w:rPr>
                <w:b/>
                <w:sz w:val="16"/>
                <w:szCs w:val="16"/>
                <w:lang w:val="es-ES_tradnl"/>
              </w:rPr>
              <w:t>SERIES ACTUALIZADAS</w:t>
            </w:r>
          </w:p>
          <w:p w:rsidR="00A834C1" w:rsidRDefault="00A834C1" w:rsidP="00A834C1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A834C1" w:rsidRDefault="00A834C1" w:rsidP="00F52D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6B78BE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Plan Operativo Anual</w:t>
            </w:r>
          </w:p>
          <w:p w:rsidR="00860BA7" w:rsidRPr="00FD6A2A" w:rsidRDefault="00735239" w:rsidP="00860BA7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D6A2A">
              <w:rPr>
                <w:rFonts w:asciiTheme="minorHAnsi" w:hAnsiTheme="minorHAnsi" w:cstheme="minorHAnsi"/>
                <w:sz w:val="16"/>
                <w:szCs w:val="16"/>
              </w:rPr>
              <w:t>Seguimiento a cumplimientos de normativas, lineamientos e instrucciones institucionales administrativas.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Expedientes de compras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Gestiones y solicitudes de recursos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Programa anual de necesidades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Atención a consultas o quejas de los ciudadanos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Control estadístico de solicitudes ingresadas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Evaluación de satisfacción ciudadana por los servicios del RNPN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Expedientes administrativos de solicitudes de información</w:t>
            </w:r>
          </w:p>
          <w:p w:rsidR="00735239" w:rsidRPr="00DD5A1F" w:rsidRDefault="00A50C15" w:rsidP="00735239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Gestión</w:t>
            </w:r>
            <w:r w:rsidR="00735239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y publicación de la información oficiosa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6B78BE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Información</w:t>
            </w:r>
            <w:r w:rsidR="00735239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reservada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Procesos de Recursos de Apelación presentados al Instituto de Acceso a la Información </w:t>
            </w:r>
            <w:r w:rsidR="001A0B51" w:rsidRPr="00DD5A1F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Rendición de cuentas.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Reporte de atención a ciudadanos usuarios de los servicios del RNPN.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Seguimiento a cumplimiento de normativas, lineamientos e instrucciones sobre proceso de acceso a la información </w:t>
            </w:r>
            <w:r w:rsidR="00243207" w:rsidRPr="00DD5A1F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50C15" w:rsidRPr="00DD5A1F" w:rsidRDefault="00A50C15" w:rsidP="00735239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0C15" w:rsidRPr="00DD5A1F" w:rsidRDefault="00A50C15" w:rsidP="00A50C15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0C15" w:rsidRPr="00DD5A1F" w:rsidRDefault="00A50C15" w:rsidP="00735239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567BCF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Clínica Empresarial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Ejecutiva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Presidencia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Ambiental Institucional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UACI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Gestión Documental y Archivos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Presupuesto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Recursos Humanos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4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interna de información oficiosa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4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Actualización de Portal de Transferencia</w:t>
            </w:r>
          </w:p>
          <w:p w:rsidR="00735239" w:rsidRDefault="00A50C15" w:rsidP="00A50C15">
            <w:pPr>
              <w:pStyle w:val="Prrafodelista"/>
              <w:numPr>
                <w:ilvl w:val="1"/>
                <w:numId w:val="5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A50C15">
              <w:rPr>
                <w:sz w:val="16"/>
                <w:szCs w:val="16"/>
              </w:rPr>
              <w:t>Índice</w:t>
            </w:r>
            <w:r w:rsidR="00735239" w:rsidRPr="00A50C15">
              <w:rPr>
                <w:sz w:val="16"/>
                <w:szCs w:val="16"/>
              </w:rPr>
              <w:t xml:space="preserve"> de   información reservada</w:t>
            </w:r>
            <w:r>
              <w:rPr>
                <w:sz w:val="16"/>
                <w:szCs w:val="16"/>
              </w:rPr>
              <w:t>.</w:t>
            </w:r>
          </w:p>
          <w:p w:rsidR="00A50C15" w:rsidRDefault="00A50C15" w:rsidP="00A50C15">
            <w:pPr>
              <w:pStyle w:val="Prrafodelista"/>
              <w:numPr>
                <w:ilvl w:val="1"/>
                <w:numId w:val="5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Declaratorias de información reservada.</w:t>
            </w: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Ejecutiva.</w:t>
            </w: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de Acceso a la Información Publica</w:t>
            </w: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Presidencia</w:t>
            </w:r>
          </w:p>
          <w:p w:rsidR="00A50C15" w:rsidRPr="0027483F" w:rsidRDefault="00243207" w:rsidP="00A50C15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27483F">
              <w:rPr>
                <w:sz w:val="16"/>
                <w:szCs w:val="16"/>
              </w:rPr>
              <w:t>Unidad de Gestión Documental y Archivos.</w:t>
            </w:r>
          </w:p>
          <w:p w:rsidR="00735239" w:rsidRPr="00735239" w:rsidRDefault="00735239" w:rsidP="00735239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567BCF" w:rsidRDefault="00DD5A1F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  <w:r w:rsidRPr="00DD5A1F">
              <w:rPr>
                <w:b/>
                <w:sz w:val="16"/>
                <w:szCs w:val="16"/>
                <w:lang w:val="es-ES_tradnl"/>
              </w:rPr>
              <w:t>SERIES ACTUALIZADAS</w:t>
            </w: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SERIES ACTUALIZADAS</w:t>
            </w:r>
          </w:p>
          <w:p w:rsidR="00BA6CBB" w:rsidRPr="00DD5A1F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CF" w:rsidRDefault="00567BCF" w:rsidP="00021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Dirección Ejecutiva</w:t>
            </w:r>
          </w:p>
          <w:p w:rsidR="00033954" w:rsidRDefault="00033954" w:rsidP="002463EA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(Series actualizadas)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72A4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F87FB3">
              <w:rPr>
                <w:rFonts w:asciiTheme="minorHAnsi" w:hAnsiTheme="minorHAnsi" w:cstheme="minorHAnsi"/>
                <w:sz w:val="16"/>
                <w:szCs w:val="16"/>
              </w:rPr>
              <w:t>Plan Operativo Institucional y seguimientos.</w:t>
            </w:r>
          </w:p>
          <w:p w:rsidR="00567BCF" w:rsidRDefault="00567BCF" w:rsidP="00F87FB3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F87FB3">
              <w:rPr>
                <w:rFonts w:asciiTheme="minorHAnsi" w:hAnsiTheme="minorHAnsi" w:cstheme="minorHAnsi"/>
                <w:sz w:val="16"/>
                <w:szCs w:val="16"/>
              </w:rPr>
              <w:t>. Gestión de Recursos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F87FB3" w:rsidRDefault="00F87FB3" w:rsidP="00F87FB3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3. </w:t>
            </w:r>
            <w:r w:rsidR="0016321A">
              <w:rPr>
                <w:rFonts w:asciiTheme="minorHAnsi" w:hAnsiTheme="minorHAnsi" w:cstheme="minorHAnsi"/>
                <w:sz w:val="16"/>
                <w:szCs w:val="16"/>
              </w:rPr>
              <w:t>Evaluación e identificación de necesidades institucionales</w:t>
            </w:r>
          </w:p>
          <w:p w:rsidR="0016321A" w:rsidRPr="00DD5A1F" w:rsidRDefault="0016321A" w:rsidP="00F87FB3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4.Supervisión y seguimiento a implementación y cumplimiento de normativas, lineamientos e instrucciones sobre procesos administrativos institucionales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F87FB3" w:rsidRDefault="00F87FB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87FB3">
              <w:rPr>
                <w:sz w:val="18"/>
                <w:szCs w:val="18"/>
              </w:rPr>
              <w:t>2.1 Expedientes de compra DE</w:t>
            </w:r>
          </w:p>
          <w:p w:rsidR="00F87FB3" w:rsidRPr="00F87FB3" w:rsidRDefault="00F87FB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87FB3">
              <w:rPr>
                <w:sz w:val="18"/>
                <w:szCs w:val="18"/>
              </w:rPr>
              <w:t>2.2 Programa anual de necesidades DE</w:t>
            </w:r>
          </w:p>
          <w:p w:rsidR="00F87FB3" w:rsidRDefault="00F87FB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87FB3">
              <w:rPr>
                <w:sz w:val="18"/>
                <w:szCs w:val="18"/>
              </w:rPr>
              <w:t>2.3 Solicitudes y gestión de recursos DE</w:t>
            </w:r>
          </w:p>
          <w:p w:rsidR="00CA18D7" w:rsidRDefault="00CA18D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 Memoria de labores.</w:t>
            </w:r>
          </w:p>
          <w:p w:rsidR="00CA18D7" w:rsidRDefault="00CA18D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 Planes de trabajo</w:t>
            </w:r>
          </w:p>
          <w:p w:rsidR="00CA18D7" w:rsidRDefault="00CA18D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4.3Programación y ejecución financiera</w:t>
            </w:r>
          </w:p>
          <w:p w:rsidR="00CA18D7" w:rsidRDefault="00CA18D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4.4Plan operativo anual institucional</w:t>
            </w:r>
          </w:p>
          <w:p w:rsidR="00CA18D7" w:rsidRDefault="00CA18D7">
            <w:pPr>
              <w:snapToGrid w:val="0"/>
              <w:spacing w:after="0" w:line="240" w:lineRule="auto"/>
            </w:pPr>
            <w:r>
              <w:rPr>
                <w:sz w:val="18"/>
                <w:szCs w:val="18"/>
              </w:rPr>
              <w:t>4.5Politicas, lineamientos e instrucciones sobre procesos administrativos institucionales.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  <w:p w:rsidR="001F0185" w:rsidRDefault="001F0185">
            <w:pPr>
              <w:snapToGrid w:val="0"/>
              <w:spacing w:after="0" w:line="240" w:lineRule="auto"/>
            </w:pPr>
          </w:p>
          <w:p w:rsidR="001F0185" w:rsidRDefault="001F0185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03.1 Unidad de Supervisión y Control de Contratos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Opiniones relacionadas al contrato con la empresa concesionaria del DUI.</w:t>
            </w:r>
          </w:p>
          <w:p w:rsidR="00196048" w:rsidRPr="00DD5A1F" w:rsidRDefault="00196048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de entrada y salida</w:t>
            </w:r>
          </w:p>
          <w:p w:rsidR="00196048" w:rsidRPr="00DD5A1F" w:rsidRDefault="00196048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S.3Documentación de Seguimiento de Cumplimiento de contrato con </w:t>
            </w:r>
            <w:r w:rsidR="002C52A2" w:rsidRPr="00DD5A1F">
              <w:rPr>
                <w:rFonts w:asciiTheme="minorHAnsi" w:hAnsiTheme="minorHAnsi" w:cstheme="minorHAnsi"/>
                <w:sz w:val="16"/>
                <w:szCs w:val="16"/>
              </w:rPr>
              <w:t>Mühlbauer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Informes de Seguimiento de Cumplimiento de contrato – Nueva Empresa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  <w:p w:rsidR="00567BCF" w:rsidRDefault="00567BCF">
            <w:pPr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196048" w:rsidP="002463EA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03.2</w:t>
            </w:r>
            <w:r w:rsidR="00567BCF">
              <w:rPr>
                <w:b/>
                <w:sz w:val="20"/>
                <w:szCs w:val="20"/>
              </w:rPr>
              <w:t xml:space="preserve"> Unidad de Planificación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Manuales, de procedimientos, de perfiles de puestos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Instructivos de procedimientos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Normas técnicas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Planes operativos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Planes Estratégicos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Correspondencia de entrada y salida</w:t>
            </w:r>
          </w:p>
          <w:p w:rsidR="00567BCF" w:rsidRPr="00DD5A1F" w:rsidRDefault="00567BCF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Planes de actividades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Seguimiento de planes operativos y estratégicos</w:t>
            </w:r>
          </w:p>
          <w:p w:rsidR="00567BCF" w:rsidRPr="00DD5A1F" w:rsidRDefault="00567BCF" w:rsidP="008D5E2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03.3 Unidad Ambiental Institucional</w:t>
            </w:r>
          </w:p>
          <w:p w:rsidR="001033FD" w:rsidRDefault="001033FD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(Series actualizadas)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65562C" w:rsidRDefault="0065562C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65562C">
              <w:rPr>
                <w:rFonts w:asciiTheme="minorHAnsi" w:hAnsiTheme="minorHAnsi" w:cstheme="minorHAnsi"/>
                <w:sz w:val="18"/>
                <w:szCs w:val="18"/>
              </w:rPr>
              <w:t>Plan Operativo Anual y seguimientos.</w:t>
            </w:r>
          </w:p>
          <w:p w:rsidR="0065562C" w:rsidRPr="00462778" w:rsidRDefault="0065562C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Cumplimiento a normativas, lineamientos</w:t>
            </w:r>
            <w:r w:rsidR="00462778">
              <w:rPr>
                <w:rFonts w:asciiTheme="minorHAnsi" w:hAnsiTheme="minorHAnsi" w:cstheme="minorHAnsi"/>
                <w:sz w:val="18"/>
                <w:szCs w:val="18"/>
              </w:rPr>
              <w:t xml:space="preserve"> e instrucciones sobre procesos institucionales administrativos</w:t>
            </w:r>
          </w:p>
          <w:p w:rsidR="00462778" w:rsidRPr="00462778" w:rsidRDefault="00462778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Gestión de rec</w:t>
            </w:r>
            <w:r w:rsidRPr="00462778">
              <w:rPr>
                <w:rFonts w:asciiTheme="minorHAnsi" w:hAnsiTheme="minorHAnsi" w:cstheme="minorHAnsi"/>
                <w:sz w:val="18"/>
                <w:szCs w:val="18"/>
              </w:rPr>
              <w:t>ursos</w:t>
            </w:r>
          </w:p>
          <w:p w:rsidR="00462778" w:rsidRPr="00462778" w:rsidRDefault="00462778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62778">
              <w:rPr>
                <w:rFonts w:asciiTheme="minorHAnsi" w:hAnsiTheme="minorHAnsi" w:cstheme="minorHAnsi"/>
                <w:sz w:val="18"/>
                <w:szCs w:val="18"/>
              </w:rPr>
              <w:t>Difusión de la ley del medio ambiente</w:t>
            </w:r>
          </w:p>
          <w:p w:rsidR="00462778" w:rsidRPr="00462778" w:rsidRDefault="00462778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62778">
              <w:rPr>
                <w:rFonts w:asciiTheme="minorHAnsi" w:hAnsiTheme="minorHAnsi" w:cstheme="minorHAnsi"/>
                <w:sz w:val="18"/>
                <w:szCs w:val="18"/>
              </w:rPr>
              <w:t>Política Ambiental Institucional</w:t>
            </w:r>
          </w:p>
          <w:p w:rsidR="00462778" w:rsidRPr="0065562C" w:rsidRDefault="00462778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62778">
              <w:rPr>
                <w:rFonts w:asciiTheme="minorHAnsi" w:hAnsiTheme="minorHAnsi" w:cstheme="minorHAnsi"/>
                <w:sz w:val="18"/>
                <w:szCs w:val="18"/>
              </w:rPr>
              <w:t>Promoción de las buenas prácticas ambientales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78" w:rsidRDefault="00462778">
            <w:pPr>
              <w:snapToGrid w:val="0"/>
              <w:spacing w:after="0" w:line="240" w:lineRule="auto"/>
            </w:pPr>
          </w:p>
          <w:p w:rsidR="00462778" w:rsidRDefault="00462778">
            <w:pPr>
              <w:snapToGrid w:val="0"/>
              <w:spacing w:after="0" w:line="240" w:lineRule="auto"/>
            </w:pPr>
          </w:p>
          <w:p w:rsidR="00462778" w:rsidRDefault="00462778">
            <w:pPr>
              <w:snapToGrid w:val="0"/>
              <w:spacing w:after="0" w:line="240" w:lineRule="auto"/>
            </w:pPr>
          </w:p>
          <w:p w:rsidR="00462778" w:rsidRDefault="00462778">
            <w:pPr>
              <w:snapToGrid w:val="0"/>
              <w:spacing w:after="0" w:line="240" w:lineRule="auto"/>
            </w:pPr>
          </w:p>
          <w:p w:rsidR="00462778" w:rsidRDefault="00462778">
            <w:pPr>
              <w:snapToGrid w:val="0"/>
              <w:spacing w:after="0" w:line="240" w:lineRule="auto"/>
            </w:pPr>
          </w:p>
          <w:p w:rsidR="00462778" w:rsidRDefault="00462778">
            <w:pPr>
              <w:snapToGrid w:val="0"/>
              <w:spacing w:after="0" w:line="240" w:lineRule="auto"/>
            </w:pPr>
          </w:p>
          <w:p w:rsidR="00567BCF" w:rsidRPr="00462778" w:rsidRDefault="0046277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462778">
              <w:rPr>
                <w:sz w:val="18"/>
                <w:szCs w:val="18"/>
              </w:rPr>
              <w:t>3.1 Expedientes de compras.</w:t>
            </w:r>
          </w:p>
          <w:p w:rsidR="00462778" w:rsidRPr="00462778" w:rsidRDefault="0046277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462778">
              <w:rPr>
                <w:sz w:val="18"/>
                <w:szCs w:val="18"/>
              </w:rPr>
              <w:t>3.2 Expedientes de gestiones y solicitudes de recursos (caja chica)</w:t>
            </w:r>
          </w:p>
          <w:p w:rsidR="00462778" w:rsidRDefault="00462778">
            <w:pPr>
              <w:snapToGrid w:val="0"/>
              <w:spacing w:after="0" w:line="240" w:lineRule="auto"/>
            </w:pPr>
            <w:r w:rsidRPr="00462778">
              <w:rPr>
                <w:sz w:val="18"/>
                <w:szCs w:val="18"/>
              </w:rPr>
              <w:t>Programación anual de recursos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03.4 Unidad de Proyectos</w:t>
            </w:r>
            <w:r w:rsidR="00571B23">
              <w:rPr>
                <w:b/>
                <w:sz w:val="20"/>
                <w:szCs w:val="20"/>
              </w:rPr>
              <w:t xml:space="preserve"> (Series actualizadas)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678F7">
              <w:rPr>
                <w:rFonts w:asciiTheme="minorHAnsi" w:hAnsiTheme="minorHAnsi" w:cstheme="minorHAnsi"/>
                <w:sz w:val="16"/>
                <w:szCs w:val="16"/>
              </w:rPr>
              <w:t>S.1. Plan Operativo Anual y seguimientos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S.2.Cumplimiento de Normativas, lineamientos e instrucciones administrativas Institucionales.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S.3. Expedientes de compras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S.4. Programa anual de necesidades.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S.5. Solicitud y gestión de Recursos.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678F7" w:rsidRPr="00221879" w:rsidRDefault="00221879" w:rsidP="0022187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A. </w:t>
            </w:r>
            <w:r w:rsidR="007678F7" w:rsidRPr="00221879">
              <w:rPr>
                <w:rFonts w:asciiTheme="minorHAnsi" w:hAnsiTheme="minorHAnsi" w:cstheme="minorHAnsi"/>
                <w:sz w:val="16"/>
                <w:szCs w:val="16"/>
              </w:rPr>
              <w:t>Compilación de Normativas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Institucionales</w:t>
            </w:r>
          </w:p>
          <w:p w:rsidR="007678F7" w:rsidRPr="00221879" w:rsidRDefault="00221879" w:rsidP="0022187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7678F7" w:rsidRPr="00221879">
              <w:rPr>
                <w:rFonts w:asciiTheme="minorHAnsi" w:hAnsiTheme="minorHAnsi" w:cstheme="minorHAnsi"/>
                <w:sz w:val="16"/>
                <w:szCs w:val="16"/>
              </w:rPr>
              <w:t>B. Formularios Administrativos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S.6. </w:t>
            </w:r>
            <w:r w:rsidR="00221879">
              <w:rPr>
                <w:rFonts w:asciiTheme="minorHAnsi" w:hAnsiTheme="minorHAnsi" w:cstheme="minorHAnsi"/>
                <w:sz w:val="16"/>
                <w:szCs w:val="16"/>
              </w:rPr>
              <w:t>Asesorías y capacitaciones para la elaboración de proyectos institucionales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S.7. Cumplimiento o normativas, lineamientos e instrucciones, sobre proyectos institucionales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S.8. Evaluación y seguimiento de proyectos en ejecución.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S.9. Gestiones de cooperación técnica y financiera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Propuesta de proyectos para mejorar los servicios a la ciudadanía.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S.11. Supervisión y coordinación de proyectos institucionales</w:t>
            </w:r>
          </w:p>
          <w:p w:rsidR="000A1356" w:rsidRDefault="000A1356" w:rsidP="000A1356">
            <w:pPr>
              <w:pStyle w:val="Prrafodelista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Compilación de normativas y convenios de proyectos institucionales</w:t>
            </w:r>
          </w:p>
          <w:p w:rsidR="000A1356" w:rsidRPr="000A1356" w:rsidRDefault="000A1356" w:rsidP="000A1356">
            <w:pPr>
              <w:pStyle w:val="Prrafodelista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Formulación para gestión y ejecución de proyectos institucionales</w:t>
            </w:r>
          </w:p>
          <w:p w:rsidR="007678F7" w:rsidRP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363422" w:rsidRDefault="00363422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567BCF" w:rsidRPr="00221879" w:rsidRDefault="0022187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363422">
              <w:rPr>
                <w:b/>
                <w:sz w:val="16"/>
                <w:szCs w:val="16"/>
              </w:rPr>
              <w:t>S.9.1.</w:t>
            </w:r>
            <w:r w:rsidRPr="00221879">
              <w:rPr>
                <w:sz w:val="16"/>
                <w:szCs w:val="16"/>
              </w:rPr>
              <w:t xml:space="preserve"> Locales</w:t>
            </w:r>
          </w:p>
          <w:p w:rsidR="00221879" w:rsidRDefault="00221879">
            <w:pPr>
              <w:snapToGrid w:val="0"/>
              <w:spacing w:after="0" w:line="240" w:lineRule="auto"/>
            </w:pPr>
            <w:r w:rsidRPr="00363422">
              <w:rPr>
                <w:b/>
                <w:sz w:val="16"/>
                <w:szCs w:val="16"/>
              </w:rPr>
              <w:t>S.9.2.</w:t>
            </w:r>
            <w:r w:rsidRPr="00221879">
              <w:rPr>
                <w:sz w:val="16"/>
                <w:szCs w:val="16"/>
              </w:rPr>
              <w:t xml:space="preserve"> Internacionales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567BCF" w:rsidRDefault="00C358C6">
            <w:pPr>
              <w:snapToGrid w:val="0"/>
              <w:spacing w:after="0" w:line="240" w:lineRule="auto"/>
            </w:pPr>
            <w:r>
              <w:t>Serie Actualizada</w:t>
            </w:r>
          </w:p>
        </w:tc>
      </w:tr>
      <w:tr w:rsidR="00196048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03.5 </w:t>
            </w:r>
            <w:r w:rsidRPr="000F0D2C">
              <w:rPr>
                <w:b/>
                <w:sz w:val="20"/>
              </w:rPr>
              <w:t>Unidad de Género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 POA y seguimientos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S.2 Seguimiento a cumplimiento de normativas, instrucciones y lineamientos 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S.3Expedientes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S.4 Programa Anual de Necesidades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S.5 Solicitudes y Gestión de Recursos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S.6 Asesorías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S.7 Campañas de sensibilización 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S.8 Capacitaciones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S.9 Acuerdos interinstitucionales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S.10 Coordinación Comité de Género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S.11 Formulación e implementación de normativas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S.12 Supervisión y seguimiento a implementación y cumplimiento de normativas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693" w:rsidRDefault="00337693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337693" w:rsidRDefault="00337693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SS.2.1 </w:t>
            </w:r>
            <w:r w:rsidRPr="001801C2">
              <w:rPr>
                <w:sz w:val="18"/>
                <w:szCs w:val="18"/>
              </w:rPr>
              <w:t>Instrucciones Dirección Ejecutiva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SS.2.2 Instrucciones Presidencia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SS.2.3 Lineamientos Junta Directiva</w:t>
            </w:r>
          </w:p>
          <w:p w:rsidR="00196048" w:rsidRPr="001801C2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SS.6.1Denuncias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5896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896" w:rsidRDefault="003C5896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96" w:rsidRDefault="003C5896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96" w:rsidRDefault="003C5896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03.6 Unidad Dui del Exterior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96" w:rsidRDefault="003C5896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96" w:rsidRPr="00DD5A1F" w:rsidRDefault="003C5896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proceso de clasificación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96" w:rsidRDefault="003C5896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96" w:rsidRDefault="003C5896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96" w:rsidRDefault="003C5896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96" w:rsidRDefault="003C5896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5896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896" w:rsidRDefault="003C5896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96" w:rsidRDefault="003C5896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96" w:rsidRDefault="003C5896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96" w:rsidRPr="003C5896" w:rsidRDefault="003C5896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C5896">
              <w:rPr>
                <w:sz w:val="20"/>
                <w:szCs w:val="20"/>
              </w:rPr>
              <w:t>03.6.1Departamento Administrativo Dui en el Exterior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96" w:rsidRDefault="003C5896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proceso de Clasificación</w:t>
            </w:r>
            <w:r w:rsidR="00E9252E">
              <w:rPr>
                <w:rFonts w:asciiTheme="minorHAnsi" w:hAnsiTheme="minorHAnsi" w:cstheme="minorHAnsi"/>
                <w:sz w:val="18"/>
                <w:szCs w:val="18"/>
              </w:rPr>
              <w:t xml:space="preserve">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96" w:rsidRDefault="003C5896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96" w:rsidRDefault="003C5896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96" w:rsidRDefault="003C5896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96" w:rsidRDefault="003C5896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9252E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52E" w:rsidRDefault="00E9252E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52E" w:rsidRDefault="00E9252E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52E" w:rsidRDefault="00E9252E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52E" w:rsidRPr="003C5896" w:rsidRDefault="00E9252E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03.6.2 Departamento Jurídico Dui en el Exterior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52E" w:rsidRDefault="00E9252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52E" w:rsidRDefault="00E9252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E" w:rsidRDefault="00E9252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E" w:rsidRDefault="00E9252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E" w:rsidRDefault="00E9252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9252E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52E" w:rsidRDefault="00E9252E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52E" w:rsidRDefault="00E9252E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52E" w:rsidRDefault="00E9252E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52E" w:rsidRDefault="00E9252E" w:rsidP="00E9252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03.6.3 Departamento de Servicios Móviles y Ferias de Identidad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52E" w:rsidRDefault="00E9252E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52E" w:rsidRDefault="00E9252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E" w:rsidRDefault="00E9252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E" w:rsidRDefault="00E9252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E" w:rsidRDefault="00E9252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048" w:rsidRPr="00CF5CEE" w:rsidRDefault="00196048" w:rsidP="00021C87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196048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04 Dirección de Administración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Acuerdos Administrativos</w:t>
            </w:r>
          </w:p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Plan de Compras anual</w:t>
            </w:r>
          </w:p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Presupuesto anual</w:t>
            </w:r>
          </w:p>
          <w:p w:rsidR="00196048" w:rsidRPr="00DD5A1F" w:rsidRDefault="00196048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100.4.1S.4 Opiniones varias</w:t>
            </w:r>
          </w:p>
          <w:p w:rsidR="00196048" w:rsidRPr="00DD5A1F" w:rsidRDefault="00196048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</w:tr>
      <w:tr w:rsidR="00196048" w:rsidTr="00F22EFB">
        <w:trPr>
          <w:trHeight w:val="240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945191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 </w:t>
            </w:r>
            <w:r w:rsidR="00196048" w:rsidRPr="000F0D2C">
              <w:rPr>
                <w:b/>
                <w:sz w:val="20"/>
              </w:rPr>
              <w:t>Unidad de Gestión Documental y Archivos</w:t>
            </w:r>
            <w:r w:rsidR="001A7FBD">
              <w:rPr>
                <w:b/>
                <w:sz w:val="20"/>
              </w:rPr>
              <w:t xml:space="preserve">      (Series actualizadas)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Instrucciones Dirección de Administración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8E35C5">
              <w:rPr>
                <w:sz w:val="16"/>
                <w:szCs w:val="16"/>
              </w:rPr>
              <w:t xml:space="preserve"> </w:t>
            </w: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Instrucciones Presidencia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POA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Seguimiento a cumplimiento de normativas, lineamientos, instrucciones y procesos 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Solicitudes y expedientes de gestión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Expedientes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Programa Anual de Necesidades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7FBD" w:rsidTr="00571B23">
        <w:trPr>
          <w:trHeight w:val="198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FBD" w:rsidRPr="00DD5A1F" w:rsidRDefault="001A7FB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Controles de supervisión operativas a departamentos UGDA</w:t>
            </w:r>
          </w:p>
          <w:p w:rsidR="001A7FBD" w:rsidRPr="00DD5A1F" w:rsidRDefault="001A7FB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CC" w:rsidRDefault="000F34CC" w:rsidP="001A7FB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A7FBD" w:rsidRPr="00167DE0" w:rsidRDefault="00571B23" w:rsidP="001A7FB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A7FBD" w:rsidRPr="00167DE0">
              <w:rPr>
                <w:sz w:val="20"/>
                <w:szCs w:val="20"/>
              </w:rPr>
              <w:t>Controles de supervisión operativa a DADR</w:t>
            </w:r>
          </w:p>
          <w:p w:rsidR="001A7FBD" w:rsidRDefault="00571B23" w:rsidP="001A7FB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A7FBD" w:rsidRPr="00167DE0">
              <w:rPr>
                <w:sz w:val="20"/>
                <w:szCs w:val="20"/>
              </w:rPr>
              <w:t>Controles de supervisión operativa a DEAC</w:t>
            </w:r>
          </w:p>
          <w:p w:rsidR="001A7FBD" w:rsidRDefault="001A7FBD" w:rsidP="001A7F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Expedientes de asesorías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Generales del CISED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de eliminación documental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7FBD" w:rsidTr="004F7CB4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FBD" w:rsidRPr="00DD5A1F" w:rsidRDefault="001A7FB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de selección documental</w:t>
            </w:r>
          </w:p>
          <w:p w:rsidR="001A7FBD" w:rsidRPr="00DD5A1F" w:rsidRDefault="001A7FB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plazos de Conservación Documenta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7FBD" w:rsidTr="004F7CB4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Pr="00DD5A1F" w:rsidRDefault="001A7FB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valoración documental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informáticos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Gestiones para diseño de normativas e implementación en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Pr="001D70F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70F0">
              <w:rPr>
                <w:sz w:val="18"/>
                <w:szCs w:val="18"/>
              </w:rPr>
              <w:t>Capacitaciones GDA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Campañas de sensibilización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Inspecciones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.1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 xml:space="preserve"> Central</w:t>
            </w:r>
            <w:r w:rsidR="00396747">
              <w:rPr>
                <w:b/>
                <w:sz w:val="20"/>
              </w:rPr>
              <w:t xml:space="preserve"> (</w:t>
            </w:r>
            <w:r w:rsidR="00396747" w:rsidRPr="00E9252E">
              <w:rPr>
                <w:b/>
                <w:sz w:val="18"/>
                <w:szCs w:val="18"/>
              </w:rPr>
              <w:t>Series ac</w:t>
            </w:r>
            <w:r w:rsidR="00E9252E">
              <w:rPr>
                <w:b/>
                <w:sz w:val="18"/>
                <w:szCs w:val="18"/>
              </w:rPr>
              <w:t>tualizadas)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F22EFB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2EFB">
              <w:rPr>
                <w:rFonts w:asciiTheme="minorHAnsi" w:hAnsiTheme="minorHAnsi" w:cstheme="minorHAnsi"/>
                <w:sz w:val="18"/>
                <w:szCs w:val="18"/>
              </w:rPr>
              <w:t>Plan Operativo Anual y seguimientos.</w:t>
            </w:r>
          </w:p>
          <w:p w:rsidR="0066524A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Seguimiento a cumplimiento de normativas, lineamientos e instrucciones institucionales.</w:t>
            </w:r>
          </w:p>
          <w:p w:rsidR="0066524A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Expedientes de compras</w:t>
            </w:r>
          </w:p>
          <w:p w:rsidR="0066524A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Programa anual de necesidades</w:t>
            </w:r>
          </w:p>
          <w:p w:rsidR="0066524A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Solicitudes y gestión de recursos.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Compilación de normativas institucionales.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Formularios</w:t>
            </w:r>
          </w:p>
          <w:p w:rsidR="0066524A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Asesorías y capacitaciones de GDA.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Consulta de documentos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Custodia y resguardo de documentos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Diseño e implementación de normativas.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Procesos de valoración, selección y eliminación documental.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Seguimiento a cumplimiento de normativas, lineamientos e instrucciones sobre proceso GDA.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Transferencias documentales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Tratamientos Archivísticos.</w:t>
            </w:r>
          </w:p>
          <w:p w:rsidR="00B94BAB" w:rsidRDefault="00B94BAB" w:rsidP="00B94BAB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Compilación de normativas GDA</w:t>
            </w:r>
          </w:p>
          <w:p w:rsidR="00B94BAB" w:rsidRPr="0066524A" w:rsidRDefault="00B94BAB" w:rsidP="00B94BAB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Formularios</w:t>
            </w:r>
          </w:p>
          <w:p w:rsidR="0066524A" w:rsidRPr="00DD5A1F" w:rsidRDefault="0066524A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7E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196048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="0066524A">
              <w:rPr>
                <w:sz w:val="16"/>
                <w:szCs w:val="16"/>
              </w:rPr>
              <w:t xml:space="preserve"> Clínica empresarial.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 Comités y Comisiones.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 Departamento de Activo Fijo.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 Departamento de Presupuesto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 Dirección Administrativa.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 Dirección ejecutiva.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 Dirección Finanzas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 Dirección Identificación Ciudadana.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 Presidencia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2.10Unidad de Acceso a la Información Publica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 Unidad de Adquisiciones y Contrataciones.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 Unidad Ambiental Institucional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 Unidad Coordinadora del Registro del Estado Familiar UCREF.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2.14. Unidad de Genero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2.15. Unidad de Gestión Documental y Archivos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  <w:r w:rsidR="00B94BA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Unidad de Recursos Humanos.</w:t>
            </w:r>
          </w:p>
          <w:p w:rsidR="0066524A" w:rsidRPr="00B94BAB" w:rsidRDefault="00B94BAB" w:rsidP="00B94BA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b/>
                <w:sz w:val="16"/>
                <w:szCs w:val="16"/>
              </w:rPr>
              <w:t>6.1</w:t>
            </w:r>
            <w:r>
              <w:rPr>
                <w:sz w:val="16"/>
                <w:szCs w:val="16"/>
              </w:rPr>
              <w:t xml:space="preserve">. </w:t>
            </w:r>
            <w:r w:rsidRPr="00B94BAB">
              <w:rPr>
                <w:sz w:val="16"/>
                <w:szCs w:val="16"/>
              </w:rPr>
              <w:t>Asesorías</w:t>
            </w:r>
            <w:r w:rsidR="0066524A" w:rsidRPr="00B94BAB">
              <w:rPr>
                <w:sz w:val="16"/>
                <w:szCs w:val="16"/>
              </w:rPr>
              <w:t xml:space="preserve"> en GDA.</w:t>
            </w:r>
          </w:p>
          <w:p w:rsidR="0066524A" w:rsidRPr="00B94BAB" w:rsidRDefault="00B94BAB" w:rsidP="00B94BA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b/>
                <w:sz w:val="16"/>
                <w:szCs w:val="16"/>
              </w:rPr>
              <w:t>6.2</w:t>
            </w:r>
            <w:r>
              <w:rPr>
                <w:sz w:val="16"/>
                <w:szCs w:val="16"/>
              </w:rPr>
              <w:t xml:space="preserve">. </w:t>
            </w:r>
            <w:r w:rsidRPr="00B94BAB">
              <w:rPr>
                <w:sz w:val="16"/>
                <w:szCs w:val="16"/>
              </w:rPr>
              <w:t>Capacitaciones GDA.</w:t>
            </w: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Registro de consultas y devoluciones usuarios internos</w:t>
            </w: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Registro de consultas y devoluciones usuarios externos</w:t>
            </w: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94BAB">
              <w:rPr>
                <w:sz w:val="16"/>
                <w:szCs w:val="16"/>
              </w:rPr>
              <w:t>Registro de préstamos y devoluciones a usuarios internos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E9252E" w:rsidRDefault="00F803D7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252E">
              <w:rPr>
                <w:b/>
                <w:sz w:val="20"/>
                <w:szCs w:val="20"/>
              </w:rPr>
              <w:t>Series Actualizadas</w:t>
            </w: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.2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>Documental Registral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EFB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En proceso de clasificación </w:t>
            </w:r>
            <w:r w:rsidR="00F22EFB"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</w:p>
          <w:p w:rsidR="00F22EFB" w:rsidRDefault="00F22EFB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6048" w:rsidRPr="00DD5A1F" w:rsidRDefault="00F22EFB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 proceso de clasificación </w:t>
            </w:r>
            <w:r w:rsidR="00196048" w:rsidRPr="00DD5A1F">
              <w:rPr>
                <w:rFonts w:asciiTheme="minorHAnsi" w:hAnsiTheme="minorHAnsi" w:cstheme="minorHAnsi"/>
                <w:sz w:val="18"/>
                <w:szCs w:val="18"/>
              </w:rPr>
              <w:t>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94519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191" w:rsidRPr="00882769" w:rsidRDefault="00945191" w:rsidP="00882769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Unidad de Recursos Humanos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Correspondencia de entrada y salida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Constancias de tiempo de servicios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Planillas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Contratos de Personal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Pruebas de selección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Pruebas de evaluación del desempeño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Planes de capacitación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Acciones de personal</w:t>
            </w:r>
          </w:p>
          <w:p w:rsidR="00945191" w:rsidRPr="00DD5A1F" w:rsidRDefault="0094519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Expedientes de personal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94519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191" w:rsidRPr="00882769" w:rsidRDefault="00945191" w:rsidP="00DF2D7D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04.2.1 Clínica Empresarial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Expediente clínico (confidencial)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de entrada y salida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Informes mensuales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Informe epidemiológico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Requisiciones de medicamento, insumos, papelería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Informes de exámenes de laboratorio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Informes de exámenes de laboratorio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Informes de accidentes de trabajo</w:t>
            </w:r>
          </w:p>
          <w:p w:rsidR="00945191" w:rsidRPr="00DD5A1F" w:rsidRDefault="0094519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Censos de consulta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Pr="00882769" w:rsidRDefault="00F32101" w:rsidP="00DF2D7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 Unidad Administrativa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E824C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04.3.1 Departamento  de Suministros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Certificación de existencia de bienes</w:t>
            </w:r>
          </w:p>
          <w:p w:rsidR="00F32101" w:rsidRPr="00DD5A1F" w:rsidRDefault="007A27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S.2. </w:t>
            </w:r>
            <w:r w:rsidR="00F32101" w:rsidRPr="00DD5A1F">
              <w:rPr>
                <w:rFonts w:asciiTheme="minorHAnsi" w:hAnsiTheme="minorHAnsi" w:cstheme="minorHAnsi"/>
                <w:sz w:val="16"/>
                <w:szCs w:val="16"/>
              </w:rPr>
              <w:t>Requisición de bienes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Comprobantes de Recepción de entrega de bienes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Acta de distribución de vales de gasolina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Acta de liquidación de vales de gasolina</w:t>
            </w:r>
          </w:p>
          <w:p w:rsidR="00F32101" w:rsidRPr="00DD5A1F" w:rsidRDefault="00F32101" w:rsidP="007A2701">
            <w:pPr>
              <w:spacing w:after="0" w:line="240" w:lineRule="auto"/>
              <w:ind w:left="383" w:hanging="383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B12BB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12B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4.3</w:t>
            </w:r>
            <w:r w:rsidRPr="00B12BB6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 xml:space="preserve"> Departamento de Activo Fijo</w:t>
            </w:r>
            <w:r w:rsidR="00F22EFB">
              <w:rPr>
                <w:b/>
                <w:sz w:val="20"/>
                <w:szCs w:val="20"/>
              </w:rPr>
              <w:t xml:space="preserve"> (Series actualizadas)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S.1. Plan Operativo Anual y Seguimientos.</w:t>
            </w:r>
          </w:p>
          <w:p w:rsidR="00AA2039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S.2. Seguimiento y cumplimiento de normativas institucionales 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S.3. Expedientes de compras</w:t>
            </w:r>
          </w:p>
          <w:p w:rsidR="00AA2039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S.4.  Expedientes de gestión y solicitudes de recursos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S.5.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Programa anual de necesidades.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S.6.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Amortización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de intangibilidad.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S.7.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Asignación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y descargos.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S.8.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 Conciliación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Bancaria.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S.9.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Donaciones.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S.10.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Informes</w:t>
            </w:r>
          </w:p>
          <w:p w:rsidR="007A2701" w:rsidRPr="00DD5A1F" w:rsidRDefault="007A2701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S.11. Levantamiento de inventarios</w:t>
            </w:r>
          </w:p>
          <w:p w:rsidR="007A2701" w:rsidRPr="00DD5A1F" w:rsidRDefault="007A2701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S.12. Póliza de seguros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AA2039" w:rsidP="007A2701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AA2039">
              <w:rPr>
                <w:sz w:val="16"/>
                <w:szCs w:val="16"/>
              </w:rPr>
              <w:t xml:space="preserve">2.1. </w:t>
            </w:r>
            <w:r>
              <w:rPr>
                <w:sz w:val="16"/>
                <w:szCs w:val="16"/>
              </w:rPr>
              <w:t>Instrucciones Dirección ejecutiva</w:t>
            </w:r>
          </w:p>
          <w:p w:rsidR="00AA2039" w:rsidRDefault="00AA2039" w:rsidP="007A2701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 Instrucciones de Presidencia.</w:t>
            </w:r>
          </w:p>
          <w:p w:rsidR="00AA2039" w:rsidRPr="00AA2039" w:rsidRDefault="00FD2848" w:rsidP="00E630C7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A2039">
              <w:rPr>
                <w:sz w:val="16"/>
                <w:szCs w:val="16"/>
              </w:rPr>
              <w:t>.3. Instrucciones Unidad Administrativa Institucional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01" w:rsidRPr="00E7392B" w:rsidRDefault="00E7392B" w:rsidP="00E7392B">
            <w:pPr>
              <w:snapToGrid w:val="0"/>
              <w:spacing w:after="0" w:line="240" w:lineRule="auto"/>
              <w:jc w:val="center"/>
              <w:outlineLvl w:val="4"/>
              <w:rPr>
                <w:b/>
                <w:sz w:val="16"/>
                <w:szCs w:val="16"/>
              </w:rPr>
            </w:pPr>
            <w:r w:rsidRPr="00E7392B">
              <w:rPr>
                <w:b/>
                <w:sz w:val="16"/>
                <w:szCs w:val="16"/>
              </w:rPr>
              <w:t>SERIES ACTUALIZADAS</w:t>
            </w: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04.3.3 Departamento de Transporte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Bitácoras de salida de vehículos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Control de mantenimiento de vehículos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Tramite de Licencias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B462FF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</w:t>
            </w:r>
            <w:r w:rsidRPr="00DE6656">
              <w:rPr>
                <w:b/>
                <w:sz w:val="20"/>
                <w:szCs w:val="20"/>
              </w:rPr>
              <w:t>.4</w:t>
            </w:r>
            <w:r>
              <w:rPr>
                <w:b/>
                <w:sz w:val="20"/>
                <w:szCs w:val="20"/>
              </w:rPr>
              <w:t xml:space="preserve">  Departamento  de Mantenimiento y Servicios Generales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882769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 xml:space="preserve">05 </w:t>
            </w:r>
            <w:r>
              <w:rPr>
                <w:b/>
                <w:sz w:val="20"/>
                <w:szCs w:val="20"/>
              </w:rPr>
              <w:t>Dirección de Registro de Personas Naturales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 Opiniones jurídicas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882769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>05.1</w:t>
            </w:r>
            <w:r>
              <w:rPr>
                <w:b/>
                <w:sz w:val="20"/>
                <w:szCs w:val="20"/>
              </w:rPr>
              <w:t xml:space="preserve"> Unidad Jurídica Registral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FD7070">
              <w:rPr>
                <w:rFonts w:asciiTheme="minorHAnsi" w:hAnsiTheme="minorHAnsi" w:cstheme="minorHAnsi"/>
                <w:sz w:val="16"/>
                <w:szCs w:val="16"/>
              </w:rPr>
              <w:t>. Plan Operativo Anual y seguimientos</w:t>
            </w:r>
          </w:p>
          <w:p w:rsidR="00F32101" w:rsidRPr="00DD5A1F" w:rsidRDefault="00FD7070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 Cumplimiento a normativas, lineamientos e instrucciones sobre procesos institucionales</w:t>
            </w:r>
          </w:p>
          <w:p w:rsidR="007B276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7B2761">
              <w:rPr>
                <w:rFonts w:asciiTheme="minorHAnsi" w:hAnsiTheme="minorHAnsi" w:cstheme="minorHAnsi"/>
                <w:sz w:val="16"/>
                <w:szCs w:val="16"/>
              </w:rPr>
              <w:t>.Gestión de recursos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7B2761">
              <w:rPr>
                <w:rFonts w:asciiTheme="minorHAnsi" w:hAnsiTheme="minorHAnsi" w:cstheme="minorHAnsi"/>
                <w:sz w:val="16"/>
                <w:szCs w:val="16"/>
              </w:rPr>
              <w:t>. Atención a usuarios para búsqueda de información y temas jurídicos</w:t>
            </w:r>
          </w:p>
          <w:p w:rsidR="00F32101" w:rsidRPr="00DD5A1F" w:rsidRDefault="007B276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 Resoluciones, constancias y certificaciones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7B2761">
              <w:rPr>
                <w:rFonts w:asciiTheme="minorHAnsi" w:hAnsiTheme="minorHAnsi" w:cstheme="minorHAnsi"/>
                <w:sz w:val="16"/>
                <w:szCs w:val="16"/>
              </w:rPr>
              <w:t>. Seguimiento y control de procedimientos técnicos, jurídicos y legales.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B2761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</w:t>
            </w:r>
            <w:r w:rsidRPr="007B2761">
              <w:rPr>
                <w:sz w:val="18"/>
                <w:szCs w:val="18"/>
              </w:rPr>
              <w:t xml:space="preserve"> Expedientes de compras.</w:t>
            </w:r>
          </w:p>
          <w:p w:rsidR="00566E8E" w:rsidRPr="007B2761" w:rsidRDefault="00566E8E" w:rsidP="00566E8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7B27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</w:t>
            </w:r>
            <w:r w:rsidRPr="007B2761">
              <w:rPr>
                <w:sz w:val="18"/>
                <w:szCs w:val="18"/>
              </w:rPr>
              <w:t xml:space="preserve"> Solicitudes de compras por caja chica</w:t>
            </w:r>
          </w:p>
          <w:p w:rsidR="007B2761" w:rsidRP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B27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566E8E">
              <w:rPr>
                <w:sz w:val="18"/>
                <w:szCs w:val="18"/>
              </w:rPr>
              <w:t>3</w:t>
            </w:r>
            <w:r w:rsidRPr="007B2761">
              <w:rPr>
                <w:sz w:val="18"/>
                <w:szCs w:val="18"/>
              </w:rPr>
              <w:t xml:space="preserve"> Programa Anual de Necesidades</w:t>
            </w:r>
          </w:p>
          <w:p w:rsidR="007B2761" w:rsidRPr="007B2761" w:rsidRDefault="007B2761" w:rsidP="00566E8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  <w:p w:rsidR="00566E8E" w:rsidRDefault="00566E8E" w:rsidP="00DF2D7D">
            <w:pPr>
              <w:snapToGrid w:val="0"/>
              <w:spacing w:after="0" w:line="240" w:lineRule="auto"/>
            </w:pPr>
          </w:p>
          <w:p w:rsidR="00566E8E" w:rsidRDefault="00566E8E" w:rsidP="00DF2D7D">
            <w:pPr>
              <w:snapToGrid w:val="0"/>
              <w:spacing w:after="0" w:line="240" w:lineRule="auto"/>
            </w:pPr>
          </w:p>
          <w:p w:rsidR="00566E8E" w:rsidRDefault="00566E8E" w:rsidP="00DF2D7D">
            <w:pPr>
              <w:snapToGrid w:val="0"/>
              <w:spacing w:after="0" w:line="240" w:lineRule="auto"/>
            </w:pPr>
          </w:p>
          <w:p w:rsidR="00566E8E" w:rsidRDefault="00566E8E" w:rsidP="00DF2D7D">
            <w:pPr>
              <w:snapToGrid w:val="0"/>
              <w:spacing w:after="0" w:line="240" w:lineRule="auto"/>
            </w:pPr>
          </w:p>
          <w:p w:rsidR="00566E8E" w:rsidRPr="00566E8E" w:rsidRDefault="00566E8E" w:rsidP="00DF2D7D">
            <w:pPr>
              <w:snapToGrid w:val="0"/>
              <w:spacing w:after="0" w:line="240" w:lineRule="auto"/>
              <w:rPr>
                <w:b/>
              </w:rPr>
            </w:pPr>
            <w:r w:rsidRPr="00566E8E">
              <w:rPr>
                <w:b/>
              </w:rPr>
              <w:t>SERIES ACTUALIZADAS</w:t>
            </w: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B462FF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E9252E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</w:t>
            </w:r>
            <w:r w:rsidR="00E9252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Unidad de Procesamiento de Partidas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Partidas de defunción y nacimiento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de entrada y salida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 3 Tarjetas de DUI’s (anuladas, canceladas o vencidas) a destruir.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Resoluciones de cancelación administrativa de registros de DUI por Defunción.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Informes de Reescaneo.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S.7 Reporte de Marcación de 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registro de DUI por Defunción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Pr="00B462FF" w:rsidRDefault="00F32101" w:rsidP="00DF2D7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05.3.1  Área de Recolección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S.1 Actas de remisión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S.2 Acta de entrega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S.3 Oficios de entrega y recibo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E9252E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</w:t>
            </w:r>
            <w:r w:rsidR="00E9252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Unidad de Capacitaciones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B462FF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jc w:val="center"/>
            </w:pPr>
            <w:r w:rsidRPr="00F85EA5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E6656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06 Dirección de Aseguramiento de Calidad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  <w:lang w:val="es-SV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</w:tr>
      <w:tr w:rsidR="00B462FF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jc w:val="center"/>
            </w:pPr>
            <w:r w:rsidRPr="00F85EA5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E6656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 Unidad de Control de Calidad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5E5" w:rsidRDefault="00B462FF" w:rsidP="000245E5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  <w:lang w:val="es-SV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 xml:space="preserve"> </w:t>
            </w:r>
            <w:r w:rsidR="00994B90" w:rsidRPr="00DD5A1F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>En proceso de clasificación documental</w:t>
            </w:r>
            <w:r w:rsidR="00994B90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 xml:space="preserve"> </w:t>
            </w:r>
          </w:p>
          <w:p w:rsidR="00994B90" w:rsidRPr="00DD5A1F" w:rsidRDefault="00994B90" w:rsidP="000245E5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  <w:lang w:val="es-SV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Dirección de Identificación Ciudadana</w:t>
            </w:r>
          </w:p>
          <w:p w:rsidR="00C11A75" w:rsidRDefault="00C11A75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(Series Actualizadas)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11A75">
              <w:rPr>
                <w:rFonts w:asciiTheme="minorHAnsi" w:hAnsiTheme="minorHAnsi" w:cstheme="minorHAnsi"/>
                <w:sz w:val="16"/>
                <w:szCs w:val="16"/>
              </w:rPr>
              <w:t>. Plan Operativo Anual y seguimientos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11A75">
              <w:rPr>
                <w:rFonts w:asciiTheme="minorHAnsi" w:hAnsiTheme="minorHAnsi" w:cstheme="minorHAnsi"/>
                <w:sz w:val="16"/>
                <w:szCs w:val="16"/>
              </w:rPr>
              <w:t>. Seguimiento a cumplimientos de normativas, lineamientos e instrucciones  sobre procesos institucionales administrativos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C11A75">
              <w:rPr>
                <w:rFonts w:asciiTheme="minorHAnsi" w:hAnsiTheme="minorHAnsi" w:cstheme="minorHAnsi"/>
                <w:sz w:val="16"/>
                <w:szCs w:val="16"/>
              </w:rPr>
              <w:t>. Gestión de recursos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6B5C09">
              <w:rPr>
                <w:rFonts w:asciiTheme="minorHAnsi" w:hAnsiTheme="minorHAnsi" w:cstheme="minorHAnsi"/>
                <w:sz w:val="16"/>
                <w:szCs w:val="16"/>
              </w:rPr>
              <w:t>. Apoyo técnico jurídico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6B5C09">
              <w:rPr>
                <w:rFonts w:asciiTheme="minorHAnsi" w:hAnsiTheme="minorHAnsi" w:cstheme="minorHAnsi"/>
                <w:sz w:val="16"/>
                <w:szCs w:val="16"/>
              </w:rPr>
              <w:t>. A</w:t>
            </w:r>
            <w:r w:rsidR="00023374">
              <w:rPr>
                <w:rFonts w:asciiTheme="minorHAnsi" w:hAnsiTheme="minorHAnsi" w:cstheme="minorHAnsi"/>
                <w:sz w:val="16"/>
                <w:szCs w:val="16"/>
              </w:rPr>
              <w:t>tención a ciudadanos</w:t>
            </w:r>
          </w:p>
          <w:p w:rsidR="00DF2D7D" w:rsidRDefault="00DF2D7D" w:rsidP="00A97E5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A97E59">
              <w:rPr>
                <w:rFonts w:asciiTheme="minorHAnsi" w:hAnsiTheme="minorHAnsi" w:cstheme="minorHAnsi"/>
                <w:sz w:val="16"/>
                <w:szCs w:val="16"/>
              </w:rPr>
              <w:t>. Evaluación de normativas sobre la emisión del Dui</w:t>
            </w:r>
          </w:p>
          <w:p w:rsidR="00A97E59" w:rsidRDefault="00A97E59" w:rsidP="00A97E5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 Resoluciones</w:t>
            </w:r>
          </w:p>
          <w:p w:rsidR="00A97E59" w:rsidRPr="00DD5A1F" w:rsidRDefault="00A97E59" w:rsidP="00A97E5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8. Seguimiento aplicación de procedimientos del registro del Dui.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  <w:p w:rsidR="00C11A75" w:rsidRDefault="00C11A75" w:rsidP="00DF2D7D">
            <w:pPr>
              <w:snapToGrid w:val="0"/>
              <w:spacing w:after="0" w:line="240" w:lineRule="auto"/>
            </w:pPr>
          </w:p>
          <w:p w:rsidR="00C11A75" w:rsidRPr="00C11A75" w:rsidRDefault="00C11A75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11A75">
              <w:rPr>
                <w:sz w:val="18"/>
                <w:szCs w:val="18"/>
              </w:rPr>
              <w:t>3.1 Expedientes de compras.</w:t>
            </w:r>
          </w:p>
          <w:p w:rsidR="00C11A75" w:rsidRPr="00C11A75" w:rsidRDefault="00C11A75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11A75">
              <w:rPr>
                <w:sz w:val="18"/>
                <w:szCs w:val="18"/>
              </w:rPr>
              <w:t>3.2 Expedientes de gestiones y solicitudes de recursos</w:t>
            </w:r>
          </w:p>
          <w:p w:rsidR="00C11A75" w:rsidRDefault="00C11A75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11A75">
              <w:rPr>
                <w:sz w:val="18"/>
                <w:szCs w:val="18"/>
              </w:rPr>
              <w:t>3.3 Programa anual de necesidades.</w:t>
            </w:r>
          </w:p>
          <w:p w:rsidR="00023374" w:rsidRDefault="00023374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Asesorías</w:t>
            </w:r>
          </w:p>
          <w:p w:rsidR="00023374" w:rsidRDefault="00023374" w:rsidP="00DF2D7D">
            <w:pPr>
              <w:snapToGrid w:val="0"/>
              <w:spacing w:after="0" w:line="240" w:lineRule="auto"/>
            </w:pPr>
            <w:r>
              <w:rPr>
                <w:sz w:val="18"/>
                <w:szCs w:val="18"/>
              </w:rPr>
              <w:t>5.2 Solución de problemas sobre trámites de Dui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</w:rPr>
            </w:pPr>
            <w:r w:rsidRPr="00DF2D7D">
              <w:rPr>
                <w:b/>
                <w:sz w:val="20"/>
                <w:szCs w:val="20"/>
              </w:rPr>
              <w:t xml:space="preserve">07.1 Unidad de Supervisión y Control  </w:t>
            </w:r>
            <w:r w:rsidR="00F22EFB">
              <w:rPr>
                <w:b/>
                <w:sz w:val="20"/>
                <w:szCs w:val="20"/>
              </w:rPr>
              <w:t>(Series actualizadas)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5946C7" w:rsidRDefault="00DF2D7D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S.01.Plan Operativo Anual y seguimientos.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S.02. Seguimiento a cumplimiento de normativas, lineamientos, e instrucciones sobre procesos institucionales administrativos.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S.03. Gestiones para un funcionamiento mas eficiente de la unidad.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S.04. Expedientes de compras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S.05. Expedientes de gestiones y solicitudes de recursos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S.06. programa anual de necesidades.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S.07. </w:t>
            </w:r>
            <w:r w:rsidR="00B427BF">
              <w:rPr>
                <w:rFonts w:asciiTheme="minorHAnsi" w:hAnsiTheme="minorHAnsi" w:cstheme="minorHAnsi"/>
                <w:sz w:val="16"/>
                <w:szCs w:val="16"/>
              </w:rPr>
              <w:t>Asesorías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 asistencias al ciudadano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S.08. </w:t>
            </w:r>
            <w:r w:rsidR="00B427BF">
              <w:rPr>
                <w:rFonts w:asciiTheme="minorHAnsi" w:hAnsiTheme="minorHAnsi" w:cstheme="minorHAnsi"/>
                <w:sz w:val="16"/>
                <w:szCs w:val="16"/>
              </w:rPr>
              <w:t>Atención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 resoluciones de casos y problemas en Centros de Servicio nacionales.</w:t>
            </w:r>
          </w:p>
          <w:p w:rsidR="000510CA" w:rsidRPr="00DD5A1F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S.09. Expedientes en proceso de emisión de DUI Nacional.</w:t>
            </w:r>
          </w:p>
          <w:p w:rsidR="00DF2D7D" w:rsidRDefault="0097348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973487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S.10. Reencuentro de familiares separados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</w:t>
            </w:r>
          </w:p>
          <w:p w:rsidR="00973487" w:rsidRPr="00973487" w:rsidRDefault="0097348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S.011. Seguimiento a cumplimiento de normativas, lineamientos e instrucciones sobre procesos relacionados con la identidad y emisión del DUI Nacional.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DF2D7D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S.02.1</w:t>
            </w:r>
            <w:r w:rsidRPr="000510CA">
              <w:rPr>
                <w:sz w:val="16"/>
                <w:szCs w:val="16"/>
              </w:rPr>
              <w:t>.</w:t>
            </w:r>
            <w:r w:rsidR="009734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Instrucciones Dirección ejecutiva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S.02.2.</w:t>
            </w:r>
            <w:r>
              <w:rPr>
                <w:sz w:val="16"/>
                <w:szCs w:val="16"/>
              </w:rPr>
              <w:t xml:space="preserve"> Instrucciones Presidencia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S.02.3</w:t>
            </w:r>
            <w:r>
              <w:rPr>
                <w:sz w:val="16"/>
                <w:szCs w:val="16"/>
              </w:rPr>
              <w:t>. Instrucciones de Dirección Identificación Ciudadana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S.02.4</w:t>
            </w:r>
            <w:r>
              <w:rPr>
                <w:sz w:val="16"/>
                <w:szCs w:val="16"/>
              </w:rPr>
              <w:t xml:space="preserve"> Instrucciones Centros de Servicio Dui Nacional.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S.03.1.</w:t>
            </w:r>
            <w:r>
              <w:rPr>
                <w:sz w:val="16"/>
                <w:szCs w:val="16"/>
              </w:rPr>
              <w:t xml:space="preserve"> Capacitaciones sobre procesos administrativos.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S.09.1.</w:t>
            </w:r>
            <w:r>
              <w:rPr>
                <w:sz w:val="16"/>
                <w:szCs w:val="16"/>
              </w:rPr>
              <w:t xml:space="preserve"> </w:t>
            </w:r>
            <w:r w:rsidR="0046677E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ecomendaciones y/u opiniones jurídicas sobre el proceso de emisión del DUI Nacional.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S.09.2</w:t>
            </w:r>
            <w:r w:rsidR="00973487" w:rsidRPr="00973487">
              <w:rPr>
                <w:b/>
                <w:sz w:val="16"/>
                <w:szCs w:val="16"/>
              </w:rPr>
              <w:t>.</w:t>
            </w:r>
            <w:r w:rsidR="00973487">
              <w:rPr>
                <w:sz w:val="16"/>
                <w:szCs w:val="16"/>
              </w:rPr>
              <w:t xml:space="preserve"> Supervisión proceso emisión de DUI nacional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S.09.3.</w:t>
            </w:r>
            <w:r>
              <w:rPr>
                <w:sz w:val="16"/>
                <w:szCs w:val="16"/>
              </w:rPr>
              <w:t xml:space="preserve"> Documentos de respaldo expediente físico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S.09.4</w:t>
            </w:r>
            <w:r>
              <w:rPr>
                <w:sz w:val="16"/>
                <w:szCs w:val="16"/>
              </w:rPr>
              <w:t>. Documentos de respaldo expediente digital.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S.11.1.</w:t>
            </w:r>
            <w:r>
              <w:rPr>
                <w:sz w:val="16"/>
                <w:szCs w:val="16"/>
              </w:rPr>
              <w:t xml:space="preserve"> Instrucciones Dirección Ejecutiva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S.011.2</w:t>
            </w:r>
            <w:r>
              <w:rPr>
                <w:sz w:val="16"/>
                <w:szCs w:val="16"/>
              </w:rPr>
              <w:t>. Instrucciones Presidencia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S.011.3. Instrucciones DIC.</w:t>
            </w:r>
          </w:p>
          <w:p w:rsidR="00973487" w:rsidRPr="000510CA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S.011.4.</w:t>
            </w:r>
            <w:r>
              <w:rPr>
                <w:sz w:val="16"/>
                <w:szCs w:val="16"/>
              </w:rPr>
              <w:t xml:space="preserve"> Instrucciones Centro de Servicios DUI 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242CC9" w:rsidP="00DF2D7D">
            <w:pPr>
              <w:snapToGrid w:val="0"/>
              <w:spacing w:after="0" w:line="240" w:lineRule="auto"/>
            </w:pPr>
            <w:r>
              <w:t>Serie Actualizada.</w:t>
            </w: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  <w:p w:rsidR="00DF2D7D" w:rsidRPr="00B462FF" w:rsidRDefault="00DF2D7D" w:rsidP="00B462F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07.1.1 Supervisor de Centros de Servicio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Reportes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07.1.2 Delegados de Centros de Servicios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Actas de producción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Detalles de trámites realizados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Consolidado de tramites finalizados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Cuadre de expedientes recibidos y comprobantes de pago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Reporte semanal de inventario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Remisión de fraudes o acta de fraudes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Reporte e informes en general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Actas de recibo de producción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Solicitud de alcaldías para tramites de recolección de partidas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S.10 Actas de suspensión de trámite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 Requisitos de subsidiarios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S.12 Expedientes de ciudadanos: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padres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modificación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pérdida de DUI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renovación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Acta de modificación con  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Resoluciones de subsidiarios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resolución de duplicidades</w:t>
            </w:r>
          </w:p>
          <w:p w:rsidR="00DF2D7D" w:rsidRPr="00DD5A1F" w:rsidRDefault="00DF2D7D" w:rsidP="00DF2D7D">
            <w:pPr>
              <w:tabs>
                <w:tab w:val="left" w:pos="34"/>
              </w:tabs>
              <w:spacing w:after="0" w:line="240" w:lineRule="auto"/>
              <w:ind w:left="408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Resoluciones de soltería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050B9D" w:rsidP="009C51F2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</w:t>
            </w:r>
            <w:r w:rsidR="009C51F2">
              <w:rPr>
                <w:b/>
                <w:sz w:val="20"/>
                <w:szCs w:val="20"/>
              </w:rPr>
              <w:t>2</w:t>
            </w:r>
            <w:r w:rsidR="00DF2D7D">
              <w:rPr>
                <w:b/>
                <w:sz w:val="20"/>
                <w:szCs w:val="20"/>
              </w:rPr>
              <w:t xml:space="preserve"> Unidad de Verificación y Asistencia Judicial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S.1 Certificaciones Fiscalía General de la República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Certificaciones PNC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Certificaciones Órgano judicial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Certificaciones Personas  particulares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Certificaciones Relaciones exteriores.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S.6   Entrega de expedientes 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S.7   Certificación de expedientes</w:t>
            </w:r>
          </w:p>
          <w:p w:rsidR="00DF2D7D" w:rsidRPr="00F22CFB" w:rsidRDefault="00DF2D7D" w:rsidP="00F22CFB">
            <w:pPr>
              <w:spacing w:after="0"/>
            </w:pPr>
            <w:r w:rsidRPr="00F22CFB">
              <w:rPr>
                <w:rFonts w:ascii="Arial" w:hAnsi="Arial" w:cs="Arial"/>
                <w:sz w:val="16"/>
                <w:szCs w:val="16"/>
              </w:rPr>
              <w:t>S.8 Solicitud de secuestros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08 Dirección de Informática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S.1 Correspondencia de entrada 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Correspondencia de salida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 Manuales de Sistemas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  <w:p w:rsidR="00F22CFB" w:rsidRPr="00F22CFB" w:rsidRDefault="00F22CFB" w:rsidP="00F22CFB">
            <w:pPr>
              <w:spacing w:after="0"/>
              <w:rPr>
                <w:b/>
                <w:sz w:val="18"/>
                <w:szCs w:val="18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Correspondencia de e informes de años anteriores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F22CFB" w:rsidRDefault="00B462FF" w:rsidP="00B462F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 Unidad de Desarrollo de Aplicaciones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Hojas de instrucción recibidas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Memorandos  (respuestas a hojas de instrucción, informes  o peticiones</w:t>
            </w:r>
            <w:r w:rsidRPr="00F22CF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Documentación de los sistemas en general (Información clasificada)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F22CFB" w:rsidRDefault="00B462FF" w:rsidP="00B462F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 Unidad de Administración de Base de Datos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Memorandos Internos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Resoluciones Informáticas a Delegados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de Plan Estratégico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de Estadísticas solicitadas por las diferentes Direcciones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Reportes de mantenimientos y/o soportes de Servidores para control interno de la Unidad.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Resoluciones Jurídicas y de Delegados de Centros de Servicio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Default="00B462FF" w:rsidP="00B462FF">
            <w:pPr>
              <w:snapToGrid w:val="0"/>
              <w:spacing w:after="0" w:line="240" w:lineRule="auto"/>
              <w:jc w:val="center"/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DE6656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DE6656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Unidad de Administración de Redes y Recursos Informáticos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Bitácora de mantenimiento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Bitácora de servicios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Formulario de creación de cuentas de acceso</w:t>
            </w:r>
          </w:p>
          <w:p w:rsidR="00F22CFB" w:rsidRDefault="00F22CFB" w:rsidP="00AA2039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F22CFB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09 Dirección de Finanzas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Default="00B462FF" w:rsidP="00B462FF">
            <w:pPr>
              <w:snapToGrid w:val="0"/>
              <w:spacing w:after="0" w:line="240" w:lineRule="auto"/>
              <w:jc w:val="center"/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 Unidad de Adquisiciones y Contrataciones Institucionales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Procesos de Adquisiciones bienes y servicios en sus  diferentes modalidades  (compra directa, licitación, libre gestión,)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Expedientes de compras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Quedan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Órdenes de Compra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Requisiciones de compra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Comprobantes de retenciones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Resoluciones razonadas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Correspondencia de Entrada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3B697F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</w:t>
            </w:r>
            <w:r w:rsidRPr="003B697F">
              <w:rPr>
                <w:b/>
                <w:sz w:val="20"/>
                <w:szCs w:val="20"/>
              </w:rPr>
              <w:t xml:space="preserve"> Unidad Financiera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0B51" w:rsidRDefault="001A0B51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1A0B51" w:rsidRDefault="001A0B51" w:rsidP="005B209C">
            <w:pPr>
              <w:snapToGrid w:val="0"/>
              <w:spacing w:after="0" w:line="240" w:lineRule="auto"/>
              <w:jc w:val="center"/>
            </w:pPr>
          </w:p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t>Financiero</w:t>
            </w: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Pr="00F22CFB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Pr="00F22CFB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22CFB" w:rsidRDefault="00F22CFB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95310">
              <w:rPr>
                <w:b/>
                <w:sz w:val="18"/>
                <w:szCs w:val="18"/>
              </w:rPr>
              <w:t>09.2.1 Departamento de Presupuesto</w:t>
            </w:r>
            <w:r w:rsidR="00F22EFB">
              <w:rPr>
                <w:b/>
                <w:sz w:val="18"/>
                <w:szCs w:val="18"/>
              </w:rPr>
              <w:t xml:space="preserve"> (Series actualizadas)</w:t>
            </w:r>
          </w:p>
          <w:p w:rsidR="001A0B51" w:rsidRPr="00295310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95310" w:rsidRPr="00422BFE" w:rsidRDefault="0029531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E53D30">
              <w:rPr>
                <w:rFonts w:asciiTheme="minorHAnsi" w:hAnsiTheme="minorHAnsi" w:cstheme="minorHAnsi"/>
                <w:sz w:val="16"/>
                <w:szCs w:val="16"/>
              </w:rPr>
              <w:t>S.1. Plan Operativo Anual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S.2. Seguimiento a cumplimiento de normativas, lineamientos e instrucciones institucionales</w:t>
            </w:r>
          </w:p>
          <w:p w:rsidR="00E53D30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S.3. Expedientes de compras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S.4.Programacion anual de necesidades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S.5. Solicitudes y gestión de Recursos.</w:t>
            </w:r>
          </w:p>
          <w:p w:rsidR="00E53D30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S.6. Compromisos presupuestarios</w:t>
            </w:r>
          </w:p>
          <w:p w:rsidR="00E53D30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S.7. Formulación del presupuesto institucional.</w:t>
            </w:r>
          </w:p>
          <w:p w:rsidR="001F182D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S.8. Informe de liquidación presupuestaria.</w:t>
            </w:r>
          </w:p>
          <w:p w:rsidR="001F182D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S.9. Control de ejecución presupuestaria</w:t>
            </w:r>
          </w:p>
          <w:p w:rsidR="001F182D" w:rsidRDefault="001F182D" w:rsidP="001F182D">
            <w:pPr>
              <w:pStyle w:val="Prrafodelista"/>
              <w:tabs>
                <w:tab w:val="left" w:pos="383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Informe de ejecución presupuestaria.</w:t>
            </w:r>
          </w:p>
          <w:p w:rsidR="001F182D" w:rsidRPr="00E53D30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S.11. Programación de ejecución presupuestaria PEP.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Pr="00E53D30" w:rsidRDefault="00F22CFB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6.1</w:t>
            </w:r>
            <w:r>
              <w:rPr>
                <w:sz w:val="16"/>
                <w:szCs w:val="16"/>
              </w:rPr>
              <w:t>. CP’s</w:t>
            </w:r>
          </w:p>
          <w:p w:rsidR="00E53D30" w:rsidRDefault="00E53D30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6.2.</w:t>
            </w:r>
            <w:r>
              <w:rPr>
                <w:sz w:val="16"/>
                <w:szCs w:val="16"/>
              </w:rPr>
              <w:t xml:space="preserve"> </w:t>
            </w:r>
            <w:r w:rsidR="001F182D">
              <w:rPr>
                <w:sz w:val="16"/>
                <w:szCs w:val="16"/>
              </w:rPr>
              <w:t>Gestiones para compromisos presupuestarios</w:t>
            </w:r>
          </w:p>
          <w:p w:rsidR="001F182D" w:rsidRPr="00FE31B0" w:rsidRDefault="001F182D" w:rsidP="00FE31B0">
            <w:pPr>
              <w:snapToGrid w:val="0"/>
              <w:spacing w:after="0" w:line="240" w:lineRule="auto"/>
              <w:ind w:left="411" w:hanging="411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11.1</w:t>
            </w:r>
            <w:r w:rsidRPr="00FE31B0">
              <w:rPr>
                <w:sz w:val="16"/>
                <w:szCs w:val="16"/>
              </w:rPr>
              <w:t>. Devoluciones a la PEP.</w:t>
            </w:r>
          </w:p>
          <w:p w:rsidR="001F182D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11.2</w:t>
            </w:r>
            <w:r>
              <w:rPr>
                <w:sz w:val="16"/>
                <w:szCs w:val="16"/>
              </w:rPr>
              <w:t>. Disponibilidades a la PEP.</w:t>
            </w:r>
          </w:p>
          <w:p w:rsidR="001F182D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11.3.</w:t>
            </w:r>
            <w:r>
              <w:rPr>
                <w:sz w:val="16"/>
                <w:szCs w:val="16"/>
              </w:rPr>
              <w:t xml:space="preserve"> Modificaciones a la PEP.</w:t>
            </w:r>
          </w:p>
          <w:p w:rsidR="001F182D" w:rsidRPr="00E53D30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11.4</w:t>
            </w:r>
            <w:r>
              <w:rPr>
                <w:sz w:val="16"/>
                <w:szCs w:val="16"/>
              </w:rPr>
              <w:t>. Gestiones para modificaciones de PEP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Pr="00E53D30" w:rsidRDefault="00F22CFB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F182D" w:rsidRPr="001F182D" w:rsidRDefault="001F182D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F182D">
              <w:rPr>
                <w:b/>
                <w:sz w:val="16"/>
                <w:szCs w:val="16"/>
              </w:rPr>
              <w:t>SERIES ACTUALIZADAS</w:t>
            </w:r>
          </w:p>
        </w:tc>
      </w:tr>
      <w:tr w:rsidR="00F22CFB" w:rsidTr="0066524A">
        <w:trPr>
          <w:trHeight w:val="2932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09.2.2 Departamento de Contabilidad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Ingresos por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Partidas contables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Financieros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Declaraciones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Acta de entrega y liquidación de combustible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Expedientes de pago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Contabilización de proyectos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687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09.2.3 Departamento de Tesorería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Compromisos presupuestarios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Constancias de Salario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Constancia de Retenciones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Actualización de movimientos bancarios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Informes mensual de pago IVA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Pagos mensuales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Informes anuales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Pagos de descuentos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Aplicados en planilla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Nota de abono y salarios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</w:tbl>
    <w:p w:rsidR="001C7DDC" w:rsidRDefault="001C7DDC" w:rsidP="00F22CFB"/>
    <w:p w:rsidR="00F22EFB" w:rsidRDefault="00F22EFB" w:rsidP="00F22CFB"/>
    <w:p w:rsidR="00F22EFB" w:rsidRDefault="00F22EFB" w:rsidP="00F22CFB"/>
    <w:p w:rsidR="00F22EFB" w:rsidRPr="00F22EFB" w:rsidRDefault="00F22EFB" w:rsidP="00F22CFB">
      <w:pPr>
        <w:rPr>
          <w:b/>
        </w:rPr>
      </w:pPr>
      <w:r w:rsidRPr="00F22EFB">
        <w:rPr>
          <w:b/>
        </w:rPr>
        <w:t>Unidad de Gestión Documental y Archivos / Departamento de Archivo Central</w:t>
      </w:r>
    </w:p>
    <w:sectPr w:rsidR="00F22EFB" w:rsidRPr="00F22EFB" w:rsidSect="0070350D">
      <w:headerReference w:type="default" r:id="rId9"/>
      <w:footerReference w:type="default" r:id="rId10"/>
      <w:pgSz w:w="15840" w:h="12240" w:orient="landscape"/>
      <w:pgMar w:top="-647" w:right="1134" w:bottom="1134" w:left="1134" w:header="426" w:footer="624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8C" w:rsidRDefault="00A3418C">
      <w:pPr>
        <w:spacing w:after="0" w:line="240" w:lineRule="auto"/>
      </w:pPr>
      <w:r>
        <w:separator/>
      </w:r>
    </w:p>
  </w:endnote>
  <w:endnote w:type="continuationSeparator" w:id="0">
    <w:p w:rsidR="00A3418C" w:rsidRDefault="00A3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96" w:rsidRDefault="003F2D38">
    <w:pPr>
      <w:pStyle w:val="Piedepgina"/>
      <w:jc w:val="center"/>
    </w:pPr>
    <w:fldSimple w:instr=" PAGE ">
      <w:r w:rsidR="005E4776">
        <w:rPr>
          <w:noProof/>
        </w:rPr>
        <w:t>1</w:t>
      </w:r>
    </w:fldSimple>
  </w:p>
  <w:p w:rsidR="003C5896" w:rsidRDefault="003C5896" w:rsidP="0070350D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8C" w:rsidRDefault="00A3418C">
      <w:pPr>
        <w:spacing w:after="0" w:line="240" w:lineRule="auto"/>
      </w:pPr>
      <w:r>
        <w:separator/>
      </w:r>
    </w:p>
  </w:footnote>
  <w:footnote w:type="continuationSeparator" w:id="0">
    <w:p w:rsidR="00A3418C" w:rsidRDefault="00A3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96" w:rsidRDefault="003C5896" w:rsidP="00567BCF">
    <w:pPr>
      <w:pStyle w:val="Encabezado"/>
      <w:tabs>
        <w:tab w:val="clear" w:pos="4419"/>
        <w:tab w:val="clear" w:pos="8838"/>
        <w:tab w:val="left" w:pos="511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70D"/>
    <w:multiLevelType w:val="hybridMultilevel"/>
    <w:tmpl w:val="9B966A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054F"/>
    <w:multiLevelType w:val="hybridMultilevel"/>
    <w:tmpl w:val="50E26D8C"/>
    <w:lvl w:ilvl="0" w:tplc="2F58C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62B0"/>
    <w:multiLevelType w:val="multilevel"/>
    <w:tmpl w:val="4118A68C"/>
    <w:lvl w:ilvl="0">
      <w:start w:val="10"/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0609254B"/>
    <w:multiLevelType w:val="hybridMultilevel"/>
    <w:tmpl w:val="ECCA959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4C78"/>
    <w:multiLevelType w:val="multilevel"/>
    <w:tmpl w:val="3F76EE14"/>
    <w:lvl w:ilvl="0">
      <w:start w:val="1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0ED35A31"/>
    <w:multiLevelType w:val="multilevel"/>
    <w:tmpl w:val="C2048E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14CC1404"/>
    <w:multiLevelType w:val="multilevel"/>
    <w:tmpl w:val="E60018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168526C0"/>
    <w:multiLevelType w:val="hybridMultilevel"/>
    <w:tmpl w:val="928A1AD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17CC"/>
    <w:multiLevelType w:val="hybridMultilevel"/>
    <w:tmpl w:val="35D0C3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879C9"/>
    <w:multiLevelType w:val="multilevel"/>
    <w:tmpl w:val="7204866C"/>
    <w:lvl w:ilvl="0">
      <w:start w:val="2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8FE4E2B"/>
    <w:multiLevelType w:val="hybridMultilevel"/>
    <w:tmpl w:val="38C0654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21C6E"/>
    <w:multiLevelType w:val="multilevel"/>
    <w:tmpl w:val="E60018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2DE61BF6"/>
    <w:multiLevelType w:val="hybridMultilevel"/>
    <w:tmpl w:val="AA284F0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009A6"/>
    <w:multiLevelType w:val="hybridMultilevel"/>
    <w:tmpl w:val="D02848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F1416"/>
    <w:multiLevelType w:val="hybridMultilevel"/>
    <w:tmpl w:val="D6ECCA3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A0FA6"/>
    <w:multiLevelType w:val="hybridMultilevel"/>
    <w:tmpl w:val="6820082A"/>
    <w:lvl w:ilvl="0" w:tplc="A9D26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853C4"/>
    <w:multiLevelType w:val="hybridMultilevel"/>
    <w:tmpl w:val="89D08A08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813C2"/>
    <w:multiLevelType w:val="multilevel"/>
    <w:tmpl w:val="DBD8754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8">
    <w:nsid w:val="51795C07"/>
    <w:multiLevelType w:val="hybridMultilevel"/>
    <w:tmpl w:val="9048B06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54C7B"/>
    <w:multiLevelType w:val="hybridMultilevel"/>
    <w:tmpl w:val="9E14046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D47D7"/>
    <w:multiLevelType w:val="hybridMultilevel"/>
    <w:tmpl w:val="A0960E3E"/>
    <w:lvl w:ilvl="0" w:tplc="440A001B">
      <w:start w:val="1"/>
      <w:numFmt w:val="low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A0239"/>
    <w:multiLevelType w:val="multilevel"/>
    <w:tmpl w:val="3F76EE14"/>
    <w:lvl w:ilvl="0">
      <w:start w:val="1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69234179"/>
    <w:multiLevelType w:val="hybridMultilevel"/>
    <w:tmpl w:val="C12C6B28"/>
    <w:lvl w:ilvl="0" w:tplc="CD00F2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5682B"/>
    <w:multiLevelType w:val="hybridMultilevel"/>
    <w:tmpl w:val="3FD40C72"/>
    <w:lvl w:ilvl="0" w:tplc="2F1472A2">
      <w:start w:val="1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C5A2D"/>
    <w:multiLevelType w:val="hybridMultilevel"/>
    <w:tmpl w:val="6CD46C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063BD"/>
    <w:multiLevelType w:val="multilevel"/>
    <w:tmpl w:val="EE085F88"/>
    <w:lvl w:ilvl="0">
      <w:start w:val="15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>
    <w:nsid w:val="73FE1E9F"/>
    <w:multiLevelType w:val="multilevel"/>
    <w:tmpl w:val="0264F284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1080"/>
      </w:pPr>
      <w:rPr>
        <w:rFonts w:hint="default"/>
      </w:rPr>
    </w:lvl>
  </w:abstractNum>
  <w:abstractNum w:abstractNumId="27">
    <w:nsid w:val="74425909"/>
    <w:multiLevelType w:val="hybridMultilevel"/>
    <w:tmpl w:val="DB200D1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C32C2"/>
    <w:multiLevelType w:val="hybridMultilevel"/>
    <w:tmpl w:val="CE0667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02D6C"/>
    <w:multiLevelType w:val="hybridMultilevel"/>
    <w:tmpl w:val="8F4E140E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2"/>
  </w:num>
  <w:num w:numId="5">
    <w:abstractNumId w:val="21"/>
  </w:num>
  <w:num w:numId="6">
    <w:abstractNumId w:val="4"/>
  </w:num>
  <w:num w:numId="7">
    <w:abstractNumId w:val="23"/>
  </w:num>
  <w:num w:numId="8">
    <w:abstractNumId w:val="6"/>
  </w:num>
  <w:num w:numId="9">
    <w:abstractNumId w:val="11"/>
  </w:num>
  <w:num w:numId="10">
    <w:abstractNumId w:val="18"/>
  </w:num>
  <w:num w:numId="11">
    <w:abstractNumId w:val="3"/>
  </w:num>
  <w:num w:numId="12">
    <w:abstractNumId w:val="28"/>
  </w:num>
  <w:num w:numId="13">
    <w:abstractNumId w:val="10"/>
  </w:num>
  <w:num w:numId="14">
    <w:abstractNumId w:val="27"/>
  </w:num>
  <w:num w:numId="15">
    <w:abstractNumId w:val="20"/>
  </w:num>
  <w:num w:numId="16">
    <w:abstractNumId w:val="16"/>
  </w:num>
  <w:num w:numId="17">
    <w:abstractNumId w:val="13"/>
  </w:num>
  <w:num w:numId="18">
    <w:abstractNumId w:val="0"/>
  </w:num>
  <w:num w:numId="19">
    <w:abstractNumId w:val="7"/>
  </w:num>
  <w:num w:numId="20">
    <w:abstractNumId w:val="19"/>
  </w:num>
  <w:num w:numId="21">
    <w:abstractNumId w:val="25"/>
  </w:num>
  <w:num w:numId="22">
    <w:abstractNumId w:val="24"/>
  </w:num>
  <w:num w:numId="23">
    <w:abstractNumId w:val="8"/>
  </w:num>
  <w:num w:numId="24">
    <w:abstractNumId w:val="15"/>
  </w:num>
  <w:num w:numId="25">
    <w:abstractNumId w:val="29"/>
  </w:num>
  <w:num w:numId="26">
    <w:abstractNumId w:val="12"/>
  </w:num>
  <w:num w:numId="27">
    <w:abstractNumId w:val="1"/>
  </w:num>
  <w:num w:numId="28">
    <w:abstractNumId w:val="22"/>
  </w:num>
  <w:num w:numId="29">
    <w:abstractNumId w:val="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44576E"/>
    <w:rsid w:val="00002039"/>
    <w:rsid w:val="00021C87"/>
    <w:rsid w:val="00023374"/>
    <w:rsid w:val="00024184"/>
    <w:rsid w:val="000245E5"/>
    <w:rsid w:val="00033954"/>
    <w:rsid w:val="00036A07"/>
    <w:rsid w:val="00050B9D"/>
    <w:rsid w:val="000510CA"/>
    <w:rsid w:val="0008686B"/>
    <w:rsid w:val="000A1356"/>
    <w:rsid w:val="000A4047"/>
    <w:rsid w:val="000C08A7"/>
    <w:rsid w:val="000D57D5"/>
    <w:rsid w:val="000F0D2C"/>
    <w:rsid w:val="000F22C5"/>
    <w:rsid w:val="000F34CC"/>
    <w:rsid w:val="00100E64"/>
    <w:rsid w:val="001033FD"/>
    <w:rsid w:val="001103B8"/>
    <w:rsid w:val="00116730"/>
    <w:rsid w:val="0012029E"/>
    <w:rsid w:val="0012400D"/>
    <w:rsid w:val="001532E9"/>
    <w:rsid w:val="0015795B"/>
    <w:rsid w:val="0016321A"/>
    <w:rsid w:val="00166861"/>
    <w:rsid w:val="00167DE0"/>
    <w:rsid w:val="001801C2"/>
    <w:rsid w:val="00196048"/>
    <w:rsid w:val="001A0B51"/>
    <w:rsid w:val="001A7A25"/>
    <w:rsid w:val="001A7FBD"/>
    <w:rsid w:val="001B33F0"/>
    <w:rsid w:val="001C7DDC"/>
    <w:rsid w:val="001D70F0"/>
    <w:rsid w:val="001F0185"/>
    <w:rsid w:val="001F182D"/>
    <w:rsid w:val="001F63B9"/>
    <w:rsid w:val="00201303"/>
    <w:rsid w:val="00221879"/>
    <w:rsid w:val="00227B25"/>
    <w:rsid w:val="00242CC9"/>
    <w:rsid w:val="00243207"/>
    <w:rsid w:val="002463EA"/>
    <w:rsid w:val="00250E11"/>
    <w:rsid w:val="002531CC"/>
    <w:rsid w:val="00266B00"/>
    <w:rsid w:val="0027483F"/>
    <w:rsid w:val="00281E18"/>
    <w:rsid w:val="00292BA7"/>
    <w:rsid w:val="00295310"/>
    <w:rsid w:val="002B4BD8"/>
    <w:rsid w:val="002B7C41"/>
    <w:rsid w:val="002C52A2"/>
    <w:rsid w:val="002C570E"/>
    <w:rsid w:val="002D08C4"/>
    <w:rsid w:val="002E5012"/>
    <w:rsid w:val="002F32B9"/>
    <w:rsid w:val="00312387"/>
    <w:rsid w:val="00320186"/>
    <w:rsid w:val="00325495"/>
    <w:rsid w:val="00337693"/>
    <w:rsid w:val="0036085D"/>
    <w:rsid w:val="00363422"/>
    <w:rsid w:val="00396747"/>
    <w:rsid w:val="003970F5"/>
    <w:rsid w:val="003B697F"/>
    <w:rsid w:val="003C5896"/>
    <w:rsid w:val="003C5E3D"/>
    <w:rsid w:val="003C7177"/>
    <w:rsid w:val="003E21EC"/>
    <w:rsid w:val="003F2D38"/>
    <w:rsid w:val="003F2F72"/>
    <w:rsid w:val="003F726F"/>
    <w:rsid w:val="003F74A3"/>
    <w:rsid w:val="0040519D"/>
    <w:rsid w:val="004067AF"/>
    <w:rsid w:val="00411E98"/>
    <w:rsid w:val="00422BFE"/>
    <w:rsid w:val="00425E32"/>
    <w:rsid w:val="004340D5"/>
    <w:rsid w:val="004454F4"/>
    <w:rsid w:val="0044576E"/>
    <w:rsid w:val="00462778"/>
    <w:rsid w:val="004651D1"/>
    <w:rsid w:val="0046677E"/>
    <w:rsid w:val="00481E2A"/>
    <w:rsid w:val="004946EF"/>
    <w:rsid w:val="00496219"/>
    <w:rsid w:val="004A0980"/>
    <w:rsid w:val="004A0E22"/>
    <w:rsid w:val="004A488B"/>
    <w:rsid w:val="004B2FC1"/>
    <w:rsid w:val="004B743D"/>
    <w:rsid w:val="004E22F3"/>
    <w:rsid w:val="004F7CB4"/>
    <w:rsid w:val="00520374"/>
    <w:rsid w:val="0053135C"/>
    <w:rsid w:val="00535227"/>
    <w:rsid w:val="00537619"/>
    <w:rsid w:val="005521B1"/>
    <w:rsid w:val="00555B52"/>
    <w:rsid w:val="0055729B"/>
    <w:rsid w:val="00560BCF"/>
    <w:rsid w:val="00566E8E"/>
    <w:rsid w:val="00567BCF"/>
    <w:rsid w:val="00571B23"/>
    <w:rsid w:val="00574A2C"/>
    <w:rsid w:val="00574D36"/>
    <w:rsid w:val="00582D58"/>
    <w:rsid w:val="00583EBE"/>
    <w:rsid w:val="00585406"/>
    <w:rsid w:val="005946C7"/>
    <w:rsid w:val="005B209C"/>
    <w:rsid w:val="005B79F9"/>
    <w:rsid w:val="005D4ACD"/>
    <w:rsid w:val="005E4776"/>
    <w:rsid w:val="005E5C02"/>
    <w:rsid w:val="005F25F1"/>
    <w:rsid w:val="005F5583"/>
    <w:rsid w:val="0060618D"/>
    <w:rsid w:val="00614ACD"/>
    <w:rsid w:val="00615B11"/>
    <w:rsid w:val="006279AC"/>
    <w:rsid w:val="00636A6C"/>
    <w:rsid w:val="006375B1"/>
    <w:rsid w:val="006413FB"/>
    <w:rsid w:val="00642CBF"/>
    <w:rsid w:val="006467B2"/>
    <w:rsid w:val="00647224"/>
    <w:rsid w:val="00655189"/>
    <w:rsid w:val="0065562C"/>
    <w:rsid w:val="0066524A"/>
    <w:rsid w:val="006932FB"/>
    <w:rsid w:val="006B5C09"/>
    <w:rsid w:val="006B78BE"/>
    <w:rsid w:val="006D6AE0"/>
    <w:rsid w:val="0070350D"/>
    <w:rsid w:val="00704253"/>
    <w:rsid w:val="00705333"/>
    <w:rsid w:val="00717B7C"/>
    <w:rsid w:val="00722EA7"/>
    <w:rsid w:val="00732CFD"/>
    <w:rsid w:val="00734521"/>
    <w:rsid w:val="00735239"/>
    <w:rsid w:val="0074252A"/>
    <w:rsid w:val="00744AE8"/>
    <w:rsid w:val="00747738"/>
    <w:rsid w:val="00747DBE"/>
    <w:rsid w:val="00766550"/>
    <w:rsid w:val="007678F7"/>
    <w:rsid w:val="00781A6A"/>
    <w:rsid w:val="00782160"/>
    <w:rsid w:val="0078340E"/>
    <w:rsid w:val="007856AE"/>
    <w:rsid w:val="0078669C"/>
    <w:rsid w:val="00795A5C"/>
    <w:rsid w:val="007A2701"/>
    <w:rsid w:val="007B2761"/>
    <w:rsid w:val="007D11BF"/>
    <w:rsid w:val="007D6CCE"/>
    <w:rsid w:val="007F7FF8"/>
    <w:rsid w:val="00802014"/>
    <w:rsid w:val="0080390B"/>
    <w:rsid w:val="00815694"/>
    <w:rsid w:val="00842B99"/>
    <w:rsid w:val="008502E4"/>
    <w:rsid w:val="00860BA7"/>
    <w:rsid w:val="00861ABE"/>
    <w:rsid w:val="00882769"/>
    <w:rsid w:val="008A1716"/>
    <w:rsid w:val="008A6EBC"/>
    <w:rsid w:val="008B0884"/>
    <w:rsid w:val="008B12A3"/>
    <w:rsid w:val="008C14D0"/>
    <w:rsid w:val="008C30BA"/>
    <w:rsid w:val="008C30E8"/>
    <w:rsid w:val="008D5414"/>
    <w:rsid w:val="008D5E24"/>
    <w:rsid w:val="008E0D75"/>
    <w:rsid w:val="008E35C5"/>
    <w:rsid w:val="008E61EB"/>
    <w:rsid w:val="00902684"/>
    <w:rsid w:val="009100FC"/>
    <w:rsid w:val="00911312"/>
    <w:rsid w:val="0092622B"/>
    <w:rsid w:val="009401F4"/>
    <w:rsid w:val="00945191"/>
    <w:rsid w:val="0094546E"/>
    <w:rsid w:val="009511A2"/>
    <w:rsid w:val="00973487"/>
    <w:rsid w:val="00977014"/>
    <w:rsid w:val="00994B90"/>
    <w:rsid w:val="009B6F0F"/>
    <w:rsid w:val="009C35AA"/>
    <w:rsid w:val="009C51F2"/>
    <w:rsid w:val="009D2C77"/>
    <w:rsid w:val="009D396D"/>
    <w:rsid w:val="009E0053"/>
    <w:rsid w:val="00A04306"/>
    <w:rsid w:val="00A14F89"/>
    <w:rsid w:val="00A150A4"/>
    <w:rsid w:val="00A2581D"/>
    <w:rsid w:val="00A3418C"/>
    <w:rsid w:val="00A3475D"/>
    <w:rsid w:val="00A43FE7"/>
    <w:rsid w:val="00A50C15"/>
    <w:rsid w:val="00A60C23"/>
    <w:rsid w:val="00A60FC2"/>
    <w:rsid w:val="00A70B9A"/>
    <w:rsid w:val="00A7579B"/>
    <w:rsid w:val="00A834C1"/>
    <w:rsid w:val="00A83701"/>
    <w:rsid w:val="00A85CDE"/>
    <w:rsid w:val="00A91F13"/>
    <w:rsid w:val="00A97E59"/>
    <w:rsid w:val="00AA2039"/>
    <w:rsid w:val="00AC2735"/>
    <w:rsid w:val="00AD72B0"/>
    <w:rsid w:val="00AE26C3"/>
    <w:rsid w:val="00B037F1"/>
    <w:rsid w:val="00B0408A"/>
    <w:rsid w:val="00B12BB6"/>
    <w:rsid w:val="00B15957"/>
    <w:rsid w:val="00B40867"/>
    <w:rsid w:val="00B427BF"/>
    <w:rsid w:val="00B45292"/>
    <w:rsid w:val="00B462FF"/>
    <w:rsid w:val="00B62154"/>
    <w:rsid w:val="00B6553A"/>
    <w:rsid w:val="00B65ED9"/>
    <w:rsid w:val="00B94BAB"/>
    <w:rsid w:val="00BA3A5F"/>
    <w:rsid w:val="00BA6CBB"/>
    <w:rsid w:val="00BB0A87"/>
    <w:rsid w:val="00BB3E5F"/>
    <w:rsid w:val="00BE3E4C"/>
    <w:rsid w:val="00C06397"/>
    <w:rsid w:val="00C1114E"/>
    <w:rsid w:val="00C11A75"/>
    <w:rsid w:val="00C21A81"/>
    <w:rsid w:val="00C244E9"/>
    <w:rsid w:val="00C358C6"/>
    <w:rsid w:val="00C43A45"/>
    <w:rsid w:val="00C47A9C"/>
    <w:rsid w:val="00C720A3"/>
    <w:rsid w:val="00C86930"/>
    <w:rsid w:val="00CA18D7"/>
    <w:rsid w:val="00CC47CD"/>
    <w:rsid w:val="00CC760C"/>
    <w:rsid w:val="00CD62EC"/>
    <w:rsid w:val="00CE1D35"/>
    <w:rsid w:val="00CE3340"/>
    <w:rsid w:val="00CE674E"/>
    <w:rsid w:val="00CE7AD8"/>
    <w:rsid w:val="00CF3FDE"/>
    <w:rsid w:val="00CF5CEE"/>
    <w:rsid w:val="00D17B4B"/>
    <w:rsid w:val="00D22869"/>
    <w:rsid w:val="00D23489"/>
    <w:rsid w:val="00D43EF0"/>
    <w:rsid w:val="00D64907"/>
    <w:rsid w:val="00D72A46"/>
    <w:rsid w:val="00D9064C"/>
    <w:rsid w:val="00DB2DE1"/>
    <w:rsid w:val="00DB7D71"/>
    <w:rsid w:val="00DD3418"/>
    <w:rsid w:val="00DD44BD"/>
    <w:rsid w:val="00DD5A1F"/>
    <w:rsid w:val="00DE07FB"/>
    <w:rsid w:val="00DE417B"/>
    <w:rsid w:val="00DE64F1"/>
    <w:rsid w:val="00DE6656"/>
    <w:rsid w:val="00DF2D7D"/>
    <w:rsid w:val="00E02E94"/>
    <w:rsid w:val="00E1467D"/>
    <w:rsid w:val="00E163DE"/>
    <w:rsid w:val="00E517CC"/>
    <w:rsid w:val="00E53D30"/>
    <w:rsid w:val="00E57DED"/>
    <w:rsid w:val="00E630C7"/>
    <w:rsid w:val="00E7392B"/>
    <w:rsid w:val="00E742DD"/>
    <w:rsid w:val="00E824C7"/>
    <w:rsid w:val="00E9252E"/>
    <w:rsid w:val="00EA27B9"/>
    <w:rsid w:val="00EC44D7"/>
    <w:rsid w:val="00EC45EC"/>
    <w:rsid w:val="00EE1CA0"/>
    <w:rsid w:val="00EF2F58"/>
    <w:rsid w:val="00F17F2F"/>
    <w:rsid w:val="00F22CFB"/>
    <w:rsid w:val="00F22EFB"/>
    <w:rsid w:val="00F234C9"/>
    <w:rsid w:val="00F32101"/>
    <w:rsid w:val="00F43B18"/>
    <w:rsid w:val="00F47A3B"/>
    <w:rsid w:val="00F52DDF"/>
    <w:rsid w:val="00F5757D"/>
    <w:rsid w:val="00F6370B"/>
    <w:rsid w:val="00F65230"/>
    <w:rsid w:val="00F708B1"/>
    <w:rsid w:val="00F7193F"/>
    <w:rsid w:val="00F73260"/>
    <w:rsid w:val="00F76E15"/>
    <w:rsid w:val="00F803D7"/>
    <w:rsid w:val="00F8725D"/>
    <w:rsid w:val="00F87FB3"/>
    <w:rsid w:val="00FA06DD"/>
    <w:rsid w:val="00FA0AE1"/>
    <w:rsid w:val="00FB4CC6"/>
    <w:rsid w:val="00FB4FAA"/>
    <w:rsid w:val="00FB7837"/>
    <w:rsid w:val="00FD2848"/>
    <w:rsid w:val="00FD35AB"/>
    <w:rsid w:val="00FD4590"/>
    <w:rsid w:val="00FD6A2A"/>
    <w:rsid w:val="00FD7070"/>
    <w:rsid w:val="00FE31B0"/>
    <w:rsid w:val="00FF0888"/>
    <w:rsid w:val="00FF1439"/>
    <w:rsid w:val="00FF3120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C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2D08C4"/>
  </w:style>
  <w:style w:type="character" w:customStyle="1" w:styleId="WW8Num1z0">
    <w:name w:val="WW8Num1z0"/>
    <w:rsid w:val="002D08C4"/>
    <w:rPr>
      <w:rFonts w:ascii="Symbol" w:hAnsi="Symbol" w:cs="Symbol" w:hint="default"/>
    </w:rPr>
  </w:style>
  <w:style w:type="character" w:customStyle="1" w:styleId="WW8Num1z1">
    <w:name w:val="WW8Num1z1"/>
    <w:rsid w:val="002D08C4"/>
    <w:rPr>
      <w:rFonts w:ascii="Courier New" w:hAnsi="Courier New" w:cs="Courier New" w:hint="default"/>
    </w:rPr>
  </w:style>
  <w:style w:type="character" w:customStyle="1" w:styleId="WW8Num1z2">
    <w:name w:val="WW8Num1z2"/>
    <w:rsid w:val="002D08C4"/>
    <w:rPr>
      <w:rFonts w:ascii="Wingdings" w:hAnsi="Wingdings" w:cs="Wingdings" w:hint="default"/>
    </w:rPr>
  </w:style>
  <w:style w:type="character" w:customStyle="1" w:styleId="WW8Num2z0">
    <w:name w:val="WW8Num2z0"/>
    <w:rsid w:val="002D08C4"/>
    <w:rPr>
      <w:rFonts w:ascii="Symbol" w:hAnsi="Symbol" w:cs="Symbol" w:hint="default"/>
    </w:rPr>
  </w:style>
  <w:style w:type="character" w:customStyle="1" w:styleId="WW8Num2z1">
    <w:name w:val="WW8Num2z1"/>
    <w:rsid w:val="002D08C4"/>
    <w:rPr>
      <w:rFonts w:ascii="Courier New" w:hAnsi="Courier New" w:cs="Courier New" w:hint="default"/>
    </w:rPr>
  </w:style>
  <w:style w:type="character" w:customStyle="1" w:styleId="WW8Num2z2">
    <w:name w:val="WW8Num2z2"/>
    <w:rsid w:val="002D08C4"/>
    <w:rPr>
      <w:rFonts w:ascii="Wingdings" w:hAnsi="Wingdings" w:cs="Wingdings" w:hint="default"/>
    </w:rPr>
  </w:style>
  <w:style w:type="character" w:customStyle="1" w:styleId="WW8Num3z0">
    <w:name w:val="WW8Num3z0"/>
    <w:rsid w:val="002D08C4"/>
    <w:rPr>
      <w:rFonts w:ascii="Symbol" w:hAnsi="Symbol" w:cs="Symbol" w:hint="default"/>
    </w:rPr>
  </w:style>
  <w:style w:type="character" w:customStyle="1" w:styleId="WW8Num3z1">
    <w:name w:val="WW8Num3z1"/>
    <w:rsid w:val="002D08C4"/>
    <w:rPr>
      <w:rFonts w:ascii="Courier New" w:hAnsi="Courier New" w:cs="Courier New" w:hint="default"/>
    </w:rPr>
  </w:style>
  <w:style w:type="character" w:customStyle="1" w:styleId="WW8Num3z2">
    <w:name w:val="WW8Num3z2"/>
    <w:rsid w:val="002D08C4"/>
    <w:rPr>
      <w:rFonts w:ascii="Wingdings" w:hAnsi="Wingdings" w:cs="Wingdings" w:hint="default"/>
    </w:rPr>
  </w:style>
  <w:style w:type="character" w:customStyle="1" w:styleId="WW8Num4z0">
    <w:name w:val="WW8Num4z0"/>
    <w:rsid w:val="002D08C4"/>
    <w:rPr>
      <w:rFonts w:hint="default"/>
    </w:rPr>
  </w:style>
  <w:style w:type="character" w:customStyle="1" w:styleId="WW8Num4z1">
    <w:name w:val="WW8Num4z1"/>
    <w:rsid w:val="002D08C4"/>
    <w:rPr>
      <w:rFonts w:ascii="Courier New" w:hAnsi="Courier New" w:cs="Courier New" w:hint="default"/>
    </w:rPr>
  </w:style>
  <w:style w:type="character" w:customStyle="1" w:styleId="WW8Num4z2">
    <w:name w:val="WW8Num4z2"/>
    <w:rsid w:val="002D08C4"/>
    <w:rPr>
      <w:rFonts w:ascii="Wingdings" w:hAnsi="Wingdings" w:cs="Wingdings" w:hint="default"/>
    </w:rPr>
  </w:style>
  <w:style w:type="character" w:customStyle="1" w:styleId="WW8Num4z3">
    <w:name w:val="WW8Num4z3"/>
    <w:rsid w:val="002D08C4"/>
    <w:rPr>
      <w:rFonts w:ascii="Symbol" w:hAnsi="Symbol" w:cs="Symbol" w:hint="default"/>
    </w:rPr>
  </w:style>
  <w:style w:type="character" w:customStyle="1" w:styleId="WW8Num5z0">
    <w:name w:val="WW8Num5z0"/>
    <w:rsid w:val="002D08C4"/>
    <w:rPr>
      <w:rFonts w:ascii="Symbol" w:hAnsi="Symbol" w:cs="Symbol" w:hint="default"/>
    </w:rPr>
  </w:style>
  <w:style w:type="character" w:customStyle="1" w:styleId="WW8Num5z1">
    <w:name w:val="WW8Num5z1"/>
    <w:rsid w:val="002D08C4"/>
    <w:rPr>
      <w:rFonts w:ascii="Courier New" w:hAnsi="Courier New" w:cs="Courier New" w:hint="default"/>
    </w:rPr>
  </w:style>
  <w:style w:type="character" w:customStyle="1" w:styleId="WW8Num5z2">
    <w:name w:val="WW8Num5z2"/>
    <w:rsid w:val="002D08C4"/>
    <w:rPr>
      <w:rFonts w:ascii="Wingdings" w:hAnsi="Wingdings" w:cs="Wingdings" w:hint="default"/>
    </w:rPr>
  </w:style>
  <w:style w:type="character" w:customStyle="1" w:styleId="WW8Num6z0">
    <w:name w:val="WW8Num6z0"/>
    <w:rsid w:val="002D08C4"/>
    <w:rPr>
      <w:rFonts w:ascii="Symbol" w:hAnsi="Symbol" w:cs="Symbol" w:hint="default"/>
    </w:rPr>
  </w:style>
  <w:style w:type="character" w:customStyle="1" w:styleId="WW8Num6z1">
    <w:name w:val="WW8Num6z1"/>
    <w:rsid w:val="002D08C4"/>
    <w:rPr>
      <w:rFonts w:ascii="Courier New" w:hAnsi="Courier New" w:cs="Courier New" w:hint="default"/>
    </w:rPr>
  </w:style>
  <w:style w:type="character" w:customStyle="1" w:styleId="WW8Num6z2">
    <w:name w:val="WW8Num6z2"/>
    <w:rsid w:val="002D08C4"/>
    <w:rPr>
      <w:rFonts w:ascii="Wingdings" w:hAnsi="Wingdings" w:cs="Wingdings" w:hint="default"/>
    </w:rPr>
  </w:style>
  <w:style w:type="character" w:customStyle="1" w:styleId="WW8Num7z0">
    <w:name w:val="WW8Num7z0"/>
    <w:rsid w:val="002D08C4"/>
    <w:rPr>
      <w:rFonts w:cs="Times New Roman"/>
    </w:rPr>
  </w:style>
  <w:style w:type="character" w:customStyle="1" w:styleId="WW8Num8z0">
    <w:name w:val="WW8Num8z0"/>
    <w:rsid w:val="002D08C4"/>
    <w:rPr>
      <w:rFonts w:ascii="Symbol" w:hAnsi="Symbol" w:cs="Symbol" w:hint="default"/>
    </w:rPr>
  </w:style>
  <w:style w:type="character" w:customStyle="1" w:styleId="WW8Num8z1">
    <w:name w:val="WW8Num8z1"/>
    <w:rsid w:val="002D08C4"/>
    <w:rPr>
      <w:rFonts w:ascii="Courier New" w:hAnsi="Courier New" w:cs="Courier New" w:hint="default"/>
    </w:rPr>
  </w:style>
  <w:style w:type="character" w:customStyle="1" w:styleId="WW8Num8z2">
    <w:name w:val="WW8Num8z2"/>
    <w:rsid w:val="002D08C4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2D08C4"/>
  </w:style>
  <w:style w:type="character" w:customStyle="1" w:styleId="EncabezadoCar">
    <w:name w:val="Encabezado Car"/>
    <w:rsid w:val="002D08C4"/>
    <w:rPr>
      <w:rFonts w:eastAsia="Times New Roman"/>
      <w:sz w:val="22"/>
      <w:szCs w:val="22"/>
    </w:rPr>
  </w:style>
  <w:style w:type="character" w:customStyle="1" w:styleId="PiedepginaCar">
    <w:name w:val="Pie de página Car"/>
    <w:rsid w:val="002D08C4"/>
    <w:rPr>
      <w:rFonts w:eastAsia="Times New Roman"/>
      <w:sz w:val="22"/>
      <w:szCs w:val="22"/>
    </w:rPr>
  </w:style>
  <w:style w:type="paragraph" w:customStyle="1" w:styleId="Encabezado2">
    <w:name w:val="Encabezado2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2D08C4"/>
    <w:pPr>
      <w:spacing w:after="120"/>
    </w:pPr>
  </w:style>
  <w:style w:type="paragraph" w:styleId="Lista">
    <w:name w:val="List"/>
    <w:basedOn w:val="Textoindependiente"/>
    <w:rsid w:val="002D08C4"/>
    <w:rPr>
      <w:rFonts w:cs="Mangal"/>
    </w:rPr>
  </w:style>
  <w:style w:type="paragraph" w:customStyle="1" w:styleId="Etiqueta">
    <w:name w:val="Etiqueta"/>
    <w:basedOn w:val="Normal"/>
    <w:rsid w:val="002D0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D08C4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rrafodelista1">
    <w:name w:val="Párrafo de lista1"/>
    <w:basedOn w:val="Normal"/>
    <w:rsid w:val="002D08C4"/>
    <w:pPr>
      <w:ind w:left="720"/>
    </w:pPr>
    <w:rPr>
      <w:lang w:val="es-ES_tradnl"/>
    </w:rPr>
  </w:style>
  <w:style w:type="paragraph" w:styleId="Prrafodelista">
    <w:name w:val="List Paragraph"/>
    <w:basedOn w:val="Normal"/>
    <w:qFormat/>
    <w:rsid w:val="002D08C4"/>
    <w:pPr>
      <w:ind w:left="720"/>
    </w:pPr>
    <w:rPr>
      <w:rFonts w:eastAsia="Calibri"/>
      <w:lang w:val="es-ES_tradnl"/>
    </w:rPr>
  </w:style>
  <w:style w:type="paragraph" w:styleId="Encabezado">
    <w:name w:val="header"/>
    <w:basedOn w:val="Normal"/>
    <w:rsid w:val="002D08C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D08C4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rsid w:val="002D08C4"/>
    <w:pPr>
      <w:suppressLineNumbers/>
    </w:pPr>
  </w:style>
  <w:style w:type="paragraph" w:customStyle="1" w:styleId="Encabezadodelatabla">
    <w:name w:val="Encabezado de la tabla"/>
    <w:basedOn w:val="Contenidodelatabla"/>
    <w:rsid w:val="002D08C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B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D81B-7DC6-47A0-B068-559A65DA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CLASIFICACION DEL REGISTRO NACIONAL DE PERSONAS NATURALES</vt:lpstr>
    </vt:vector>
  </TitlesOfParts>
  <Company>Hewlett-Packard Company</Company>
  <LinksUpToDate>false</LinksUpToDate>
  <CharactersWithSpaces>23973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CLASIFICACION DEL REGISTRO NACIONAL DE PERSONAS NATURALES</dc:title>
  <dc:creator>carlos</dc:creator>
  <cp:lastModifiedBy>fromero</cp:lastModifiedBy>
  <cp:revision>2</cp:revision>
  <cp:lastPrinted>2019-08-26T17:33:00Z</cp:lastPrinted>
  <dcterms:created xsi:type="dcterms:W3CDTF">2022-05-04T20:38:00Z</dcterms:created>
  <dcterms:modified xsi:type="dcterms:W3CDTF">2022-05-04T20:38:00Z</dcterms:modified>
</cp:coreProperties>
</file>