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3F97" w:rsidRPr="00193F97" w:rsidRDefault="00193F97" w:rsidP="00193F97">
      <w:pPr>
        <w:spacing w:line="240" w:lineRule="auto"/>
        <w:jc w:val="right"/>
        <w:rPr>
          <w:rFonts w:ascii="Arial" w:hAnsi="Arial" w:cs="Arial"/>
          <w:color w:val="2F5496" w:themeColor="accent1" w:themeShade="BF"/>
          <w:sz w:val="20"/>
          <w:szCs w:val="20"/>
          <w:lang w:val="es-ES_tradnl"/>
        </w:rPr>
      </w:pPr>
      <w:r w:rsidRPr="00193F97">
        <w:rPr>
          <w:rFonts w:ascii="Arial" w:hAnsi="Arial" w:cs="Arial"/>
          <w:color w:val="2F5496" w:themeColor="accent1" w:themeShade="BF"/>
          <w:sz w:val="20"/>
          <w:szCs w:val="20"/>
          <w:lang w:val="es-ES_tradnl"/>
        </w:rPr>
        <w:t xml:space="preserve">Anexo </w:t>
      </w:r>
      <w:r w:rsidR="00EA09DE">
        <w:rPr>
          <w:rFonts w:ascii="Arial" w:hAnsi="Arial" w:cs="Arial"/>
          <w:color w:val="2F5496" w:themeColor="accent1" w:themeShade="BF"/>
          <w:sz w:val="20"/>
          <w:szCs w:val="20"/>
          <w:lang w:val="es-ES_tradnl"/>
        </w:rPr>
        <w:t>3</w:t>
      </w:r>
    </w:p>
    <w:p w:rsidR="00193F97" w:rsidRPr="00193F97" w:rsidRDefault="00193F97" w:rsidP="00193F97">
      <w:pPr>
        <w:spacing w:line="240" w:lineRule="auto"/>
        <w:jc w:val="center"/>
        <w:rPr>
          <w:rFonts w:ascii="Arial" w:hAnsi="Arial" w:cs="Arial"/>
          <w:b/>
          <w:sz w:val="24"/>
          <w:szCs w:val="24"/>
          <w:lang w:val="es-ES_tradnl"/>
        </w:rPr>
      </w:pPr>
      <w:r w:rsidRPr="00193F97">
        <w:rPr>
          <w:rFonts w:ascii="Arial" w:hAnsi="Arial" w:cs="Arial"/>
          <w:b/>
          <w:sz w:val="24"/>
          <w:szCs w:val="24"/>
          <w:lang w:val="es-ES_tradnl"/>
        </w:rPr>
        <w:t xml:space="preserve">PROGRAMA DE CAPACITACIÓN 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283"/>
        <w:gridCol w:w="425"/>
        <w:gridCol w:w="426"/>
        <w:gridCol w:w="283"/>
        <w:gridCol w:w="284"/>
        <w:gridCol w:w="425"/>
        <w:gridCol w:w="425"/>
        <w:gridCol w:w="425"/>
        <w:gridCol w:w="426"/>
        <w:gridCol w:w="425"/>
        <w:gridCol w:w="425"/>
        <w:gridCol w:w="425"/>
        <w:gridCol w:w="2268"/>
      </w:tblGrid>
      <w:tr w:rsidR="00193F97" w:rsidRPr="00E137F0" w:rsidTr="00193F97">
        <w:trPr>
          <w:trHeight w:val="123"/>
        </w:trPr>
        <w:tc>
          <w:tcPr>
            <w:tcW w:w="3120" w:type="dxa"/>
            <w:vMerge w:val="restart"/>
            <w:shd w:val="clear" w:color="auto" w:fill="F2F2F2" w:themeFill="background1" w:themeFillShade="F2"/>
            <w:vAlign w:val="center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E13670">
              <w:rPr>
                <w:rFonts w:ascii="Arial" w:hAnsi="Arial" w:cs="Arial"/>
                <w:b/>
              </w:rPr>
              <w:t xml:space="preserve">Actividades </w:t>
            </w:r>
          </w:p>
        </w:tc>
        <w:tc>
          <w:tcPr>
            <w:tcW w:w="4677" w:type="dxa"/>
            <w:gridSpan w:val="12"/>
            <w:shd w:val="clear" w:color="auto" w:fill="F2F2F2" w:themeFill="background1" w:themeFillShade="F2"/>
            <w:vAlign w:val="center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E13670">
              <w:rPr>
                <w:rFonts w:ascii="Arial" w:hAnsi="Arial" w:cs="Arial"/>
                <w:b/>
              </w:rPr>
              <w:t>12 meses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E13670">
              <w:rPr>
                <w:rFonts w:ascii="Arial" w:hAnsi="Arial" w:cs="Arial"/>
                <w:b/>
              </w:rPr>
              <w:t>Facilita</w:t>
            </w:r>
            <w:r>
              <w:rPr>
                <w:rFonts w:ascii="Arial" w:hAnsi="Arial" w:cs="Arial"/>
                <w:b/>
              </w:rPr>
              <w:t>dores</w:t>
            </w:r>
          </w:p>
        </w:tc>
      </w:tr>
      <w:tr w:rsidR="00193F97" w:rsidRPr="00E137F0" w:rsidTr="008E30DB">
        <w:trPr>
          <w:trHeight w:val="516"/>
        </w:trPr>
        <w:tc>
          <w:tcPr>
            <w:tcW w:w="3120" w:type="dxa"/>
            <w:vMerge/>
            <w:shd w:val="clear" w:color="auto" w:fill="D99594"/>
          </w:tcPr>
          <w:p w:rsidR="00193F97" w:rsidRPr="00E137F0" w:rsidRDefault="00193F97" w:rsidP="008E30DB">
            <w:pPr>
              <w:contextualSpacing/>
              <w:jc w:val="center"/>
              <w:rPr>
                <w:b/>
                <w:i/>
              </w:rPr>
            </w:pPr>
          </w:p>
        </w:tc>
        <w:tc>
          <w:tcPr>
            <w:tcW w:w="283" w:type="dxa"/>
            <w:shd w:val="clear" w:color="auto" w:fill="FBE4D5" w:themeFill="accent2" w:themeFillTint="33"/>
            <w:vAlign w:val="center"/>
          </w:tcPr>
          <w:p w:rsidR="00193F97" w:rsidRPr="00E13670" w:rsidRDefault="00193F97" w:rsidP="008E30DB">
            <w:pPr>
              <w:contextualSpacing/>
              <w:jc w:val="center"/>
              <w:rPr>
                <w:b/>
                <w:sz w:val="12"/>
                <w:szCs w:val="12"/>
              </w:rPr>
            </w:pPr>
            <w:r w:rsidRPr="00E13670">
              <w:rPr>
                <w:b/>
                <w:sz w:val="12"/>
                <w:szCs w:val="12"/>
              </w:rPr>
              <w:t>1</w:t>
            </w:r>
          </w:p>
        </w:tc>
        <w:tc>
          <w:tcPr>
            <w:tcW w:w="425" w:type="dxa"/>
            <w:shd w:val="clear" w:color="auto" w:fill="FBE4D5" w:themeFill="accent2" w:themeFillTint="33"/>
            <w:vAlign w:val="center"/>
          </w:tcPr>
          <w:p w:rsidR="00193F97" w:rsidRPr="00E13670" w:rsidRDefault="00193F97" w:rsidP="008E30DB">
            <w:pPr>
              <w:contextualSpacing/>
              <w:jc w:val="center"/>
              <w:rPr>
                <w:b/>
                <w:sz w:val="12"/>
                <w:szCs w:val="12"/>
              </w:rPr>
            </w:pPr>
            <w:r w:rsidRPr="00E13670">
              <w:rPr>
                <w:b/>
                <w:sz w:val="12"/>
                <w:szCs w:val="12"/>
              </w:rPr>
              <w:t>2</w:t>
            </w:r>
          </w:p>
        </w:tc>
        <w:tc>
          <w:tcPr>
            <w:tcW w:w="426" w:type="dxa"/>
            <w:shd w:val="clear" w:color="auto" w:fill="FBE4D5" w:themeFill="accent2" w:themeFillTint="33"/>
            <w:vAlign w:val="center"/>
          </w:tcPr>
          <w:p w:rsidR="00193F97" w:rsidRPr="00E13670" w:rsidRDefault="00193F97" w:rsidP="008E30DB">
            <w:pPr>
              <w:contextualSpacing/>
              <w:jc w:val="center"/>
              <w:rPr>
                <w:b/>
                <w:sz w:val="12"/>
                <w:szCs w:val="12"/>
              </w:rPr>
            </w:pPr>
            <w:r w:rsidRPr="00E13670">
              <w:rPr>
                <w:b/>
                <w:sz w:val="12"/>
                <w:szCs w:val="12"/>
              </w:rPr>
              <w:t>3</w:t>
            </w:r>
          </w:p>
        </w:tc>
        <w:tc>
          <w:tcPr>
            <w:tcW w:w="283" w:type="dxa"/>
            <w:shd w:val="clear" w:color="auto" w:fill="FBE4D5" w:themeFill="accent2" w:themeFillTint="33"/>
            <w:vAlign w:val="center"/>
          </w:tcPr>
          <w:p w:rsidR="00193F97" w:rsidRPr="00E13670" w:rsidRDefault="00193F97" w:rsidP="008E30DB">
            <w:pPr>
              <w:contextualSpacing/>
              <w:jc w:val="center"/>
              <w:rPr>
                <w:b/>
                <w:sz w:val="12"/>
                <w:szCs w:val="12"/>
              </w:rPr>
            </w:pPr>
            <w:r w:rsidRPr="00E13670">
              <w:rPr>
                <w:b/>
                <w:sz w:val="12"/>
                <w:szCs w:val="12"/>
              </w:rPr>
              <w:t>4</w:t>
            </w:r>
          </w:p>
        </w:tc>
        <w:tc>
          <w:tcPr>
            <w:tcW w:w="284" w:type="dxa"/>
            <w:shd w:val="clear" w:color="auto" w:fill="FBE4D5" w:themeFill="accent2" w:themeFillTint="33"/>
            <w:vAlign w:val="center"/>
          </w:tcPr>
          <w:p w:rsidR="00193F97" w:rsidRPr="00E13670" w:rsidRDefault="00193F97" w:rsidP="008E30DB">
            <w:pPr>
              <w:contextualSpacing/>
              <w:jc w:val="center"/>
              <w:rPr>
                <w:b/>
                <w:sz w:val="12"/>
                <w:szCs w:val="12"/>
              </w:rPr>
            </w:pPr>
            <w:r w:rsidRPr="00E13670">
              <w:rPr>
                <w:b/>
                <w:sz w:val="12"/>
                <w:szCs w:val="12"/>
              </w:rPr>
              <w:t>5</w:t>
            </w:r>
          </w:p>
        </w:tc>
        <w:tc>
          <w:tcPr>
            <w:tcW w:w="425" w:type="dxa"/>
            <w:shd w:val="clear" w:color="auto" w:fill="FBE4D5" w:themeFill="accent2" w:themeFillTint="33"/>
            <w:vAlign w:val="center"/>
          </w:tcPr>
          <w:p w:rsidR="00193F97" w:rsidRPr="00E13670" w:rsidRDefault="00193F97" w:rsidP="008E30DB">
            <w:pPr>
              <w:contextualSpacing/>
              <w:jc w:val="center"/>
              <w:rPr>
                <w:b/>
                <w:sz w:val="12"/>
                <w:szCs w:val="12"/>
              </w:rPr>
            </w:pPr>
            <w:r w:rsidRPr="00E13670">
              <w:rPr>
                <w:b/>
                <w:sz w:val="12"/>
                <w:szCs w:val="12"/>
              </w:rPr>
              <w:t>6</w:t>
            </w:r>
          </w:p>
        </w:tc>
        <w:tc>
          <w:tcPr>
            <w:tcW w:w="425" w:type="dxa"/>
            <w:shd w:val="clear" w:color="auto" w:fill="FBE4D5" w:themeFill="accent2" w:themeFillTint="33"/>
            <w:vAlign w:val="center"/>
          </w:tcPr>
          <w:p w:rsidR="00193F97" w:rsidRPr="00E13670" w:rsidRDefault="00193F97" w:rsidP="008E30DB">
            <w:pPr>
              <w:contextualSpacing/>
              <w:jc w:val="center"/>
              <w:rPr>
                <w:b/>
                <w:sz w:val="12"/>
                <w:szCs w:val="12"/>
              </w:rPr>
            </w:pPr>
            <w:r w:rsidRPr="00E13670">
              <w:rPr>
                <w:b/>
                <w:sz w:val="12"/>
                <w:szCs w:val="12"/>
              </w:rPr>
              <w:t>7</w:t>
            </w:r>
          </w:p>
        </w:tc>
        <w:tc>
          <w:tcPr>
            <w:tcW w:w="425" w:type="dxa"/>
            <w:shd w:val="clear" w:color="auto" w:fill="FBE4D5" w:themeFill="accent2" w:themeFillTint="33"/>
            <w:vAlign w:val="center"/>
          </w:tcPr>
          <w:p w:rsidR="00193F97" w:rsidRPr="00E13670" w:rsidRDefault="00193F97" w:rsidP="008E30DB">
            <w:pPr>
              <w:contextualSpacing/>
              <w:jc w:val="center"/>
              <w:rPr>
                <w:b/>
                <w:sz w:val="12"/>
                <w:szCs w:val="12"/>
              </w:rPr>
            </w:pPr>
            <w:r w:rsidRPr="00E13670">
              <w:rPr>
                <w:b/>
                <w:sz w:val="12"/>
                <w:szCs w:val="12"/>
              </w:rPr>
              <w:t>8</w:t>
            </w:r>
          </w:p>
        </w:tc>
        <w:tc>
          <w:tcPr>
            <w:tcW w:w="426" w:type="dxa"/>
            <w:shd w:val="clear" w:color="auto" w:fill="FBE4D5" w:themeFill="accent2" w:themeFillTint="33"/>
            <w:vAlign w:val="center"/>
          </w:tcPr>
          <w:p w:rsidR="00193F97" w:rsidRPr="00E13670" w:rsidRDefault="00193F97" w:rsidP="008E30DB">
            <w:pPr>
              <w:contextualSpacing/>
              <w:jc w:val="center"/>
              <w:rPr>
                <w:b/>
                <w:sz w:val="12"/>
                <w:szCs w:val="12"/>
              </w:rPr>
            </w:pPr>
            <w:r w:rsidRPr="00E13670">
              <w:rPr>
                <w:b/>
                <w:sz w:val="12"/>
                <w:szCs w:val="12"/>
              </w:rPr>
              <w:t>9</w:t>
            </w:r>
          </w:p>
        </w:tc>
        <w:tc>
          <w:tcPr>
            <w:tcW w:w="425" w:type="dxa"/>
            <w:shd w:val="clear" w:color="auto" w:fill="FBE4D5" w:themeFill="accent2" w:themeFillTint="33"/>
            <w:vAlign w:val="center"/>
          </w:tcPr>
          <w:p w:rsidR="00193F97" w:rsidRPr="00E13670" w:rsidRDefault="00193F97" w:rsidP="008E30DB">
            <w:pPr>
              <w:contextualSpacing/>
              <w:jc w:val="center"/>
              <w:rPr>
                <w:b/>
                <w:sz w:val="12"/>
                <w:szCs w:val="12"/>
              </w:rPr>
            </w:pPr>
            <w:r w:rsidRPr="00E13670">
              <w:rPr>
                <w:b/>
                <w:sz w:val="12"/>
                <w:szCs w:val="12"/>
              </w:rPr>
              <w:t>10</w:t>
            </w:r>
          </w:p>
        </w:tc>
        <w:tc>
          <w:tcPr>
            <w:tcW w:w="425" w:type="dxa"/>
            <w:shd w:val="clear" w:color="auto" w:fill="FBE4D5" w:themeFill="accent2" w:themeFillTint="33"/>
            <w:vAlign w:val="center"/>
          </w:tcPr>
          <w:p w:rsidR="00193F97" w:rsidRPr="00E13670" w:rsidRDefault="00193F97" w:rsidP="008E30DB">
            <w:pPr>
              <w:contextualSpacing/>
              <w:jc w:val="center"/>
              <w:rPr>
                <w:b/>
                <w:sz w:val="12"/>
                <w:szCs w:val="12"/>
              </w:rPr>
            </w:pPr>
            <w:r w:rsidRPr="00E13670">
              <w:rPr>
                <w:b/>
                <w:sz w:val="12"/>
                <w:szCs w:val="12"/>
              </w:rPr>
              <w:t>11</w:t>
            </w:r>
          </w:p>
        </w:tc>
        <w:tc>
          <w:tcPr>
            <w:tcW w:w="425" w:type="dxa"/>
            <w:shd w:val="clear" w:color="auto" w:fill="FBE4D5" w:themeFill="accent2" w:themeFillTint="33"/>
            <w:vAlign w:val="center"/>
          </w:tcPr>
          <w:p w:rsidR="00193F97" w:rsidRPr="00E13670" w:rsidRDefault="00193F97" w:rsidP="008E30DB">
            <w:pPr>
              <w:contextualSpacing/>
              <w:jc w:val="center"/>
              <w:rPr>
                <w:b/>
                <w:sz w:val="12"/>
                <w:szCs w:val="12"/>
              </w:rPr>
            </w:pPr>
            <w:r w:rsidRPr="00E13670">
              <w:rPr>
                <w:b/>
                <w:sz w:val="12"/>
                <w:szCs w:val="12"/>
              </w:rPr>
              <w:t>12</w:t>
            </w:r>
          </w:p>
        </w:tc>
        <w:tc>
          <w:tcPr>
            <w:tcW w:w="2268" w:type="dxa"/>
            <w:vMerge/>
            <w:shd w:val="clear" w:color="auto" w:fill="D99594"/>
          </w:tcPr>
          <w:p w:rsidR="00193F97" w:rsidRPr="00E137F0" w:rsidRDefault="00193F97" w:rsidP="008E30DB">
            <w:pPr>
              <w:contextualSpacing/>
              <w:jc w:val="center"/>
              <w:rPr>
                <w:b/>
                <w:i/>
              </w:rPr>
            </w:pPr>
          </w:p>
        </w:tc>
      </w:tr>
      <w:tr w:rsidR="00193F97" w:rsidRPr="00560C39" w:rsidTr="008E30DB">
        <w:tc>
          <w:tcPr>
            <w:tcW w:w="3120" w:type="dxa"/>
          </w:tcPr>
          <w:p w:rsidR="00193F97" w:rsidRPr="00462796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62796">
              <w:rPr>
                <w:rFonts w:ascii="Arial" w:hAnsi="Arial" w:cs="Arial"/>
                <w:sz w:val="20"/>
                <w:szCs w:val="20"/>
                <w:lang w:val="es-MX"/>
              </w:rPr>
              <w:t xml:space="preserve">Cumplimiento de 40 horas continuas de capacitación en auditoria Interna </w:t>
            </w:r>
          </w:p>
        </w:tc>
        <w:tc>
          <w:tcPr>
            <w:tcW w:w="283" w:type="dxa"/>
            <w:shd w:val="clear" w:color="auto" w:fill="FFFFFF" w:themeFill="background1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FFFFFF" w:themeFill="background1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FFFFFF" w:themeFill="background1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3" w:type="dxa"/>
            <w:shd w:val="clear" w:color="auto" w:fill="FFFFFF" w:themeFill="background1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4" w:type="dxa"/>
            <w:shd w:val="clear" w:color="auto" w:fill="FFFFFF" w:themeFill="background1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FFFFFF" w:themeFill="background1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FFFFFF" w:themeFill="background1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FFFFFF" w:themeFill="background1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FFFFFF" w:themeFill="background1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FFFFFF" w:themeFill="background1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FFFFFF" w:themeFill="background1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FFFFFF" w:themeFill="background1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193F97" w:rsidRPr="00462796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62796">
              <w:rPr>
                <w:rFonts w:ascii="Arial" w:hAnsi="Arial" w:cs="Arial"/>
                <w:sz w:val="20"/>
                <w:szCs w:val="20"/>
                <w:lang w:val="es-MX"/>
              </w:rPr>
              <w:t>ISCP, CORTE DE CUENTAS</w:t>
            </w:r>
          </w:p>
        </w:tc>
      </w:tr>
      <w:tr w:rsidR="00193F97" w:rsidRPr="00E137F0" w:rsidTr="008E30DB">
        <w:tc>
          <w:tcPr>
            <w:tcW w:w="3120" w:type="dxa"/>
          </w:tcPr>
          <w:p w:rsidR="00193F97" w:rsidRPr="00462796" w:rsidRDefault="00193F97" w:rsidP="008E30D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62796">
              <w:rPr>
                <w:rFonts w:ascii="Arial" w:hAnsi="Arial" w:cs="Arial"/>
                <w:sz w:val="20"/>
                <w:szCs w:val="20"/>
                <w:lang w:val="es-MX"/>
              </w:rPr>
              <w:t xml:space="preserve">Apoyo técnico en actualización de manuales administrativos </w:t>
            </w:r>
          </w:p>
        </w:tc>
        <w:tc>
          <w:tcPr>
            <w:tcW w:w="283" w:type="dxa"/>
            <w:shd w:val="clear" w:color="auto" w:fill="FFFFFF" w:themeFill="background1"/>
          </w:tcPr>
          <w:p w:rsidR="00193F97" w:rsidRPr="00462796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FFFFFF" w:themeFill="background1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3" w:type="dxa"/>
            <w:shd w:val="clear" w:color="auto" w:fill="FFFFFF" w:themeFill="background1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4" w:type="dxa"/>
            <w:shd w:val="clear" w:color="auto" w:fill="FFFFFF" w:themeFill="background1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FFFFFF" w:themeFill="background1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FFFFFF" w:themeFill="background1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FFFFFF" w:themeFill="background1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FFFFFF" w:themeFill="background1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FFFFFF" w:themeFill="background1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FFFFFF" w:themeFill="background1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FFFFFF" w:themeFill="background1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268" w:type="dxa"/>
            <w:shd w:val="clear" w:color="auto" w:fill="FFFFFF" w:themeFill="background1"/>
          </w:tcPr>
          <w:p w:rsidR="00193F97" w:rsidRPr="00E13670" w:rsidRDefault="00193F97" w:rsidP="008E30DB">
            <w:pPr>
              <w:tabs>
                <w:tab w:val="left" w:pos="435"/>
                <w:tab w:val="center" w:pos="2301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ISDEM</w:t>
            </w:r>
          </w:p>
        </w:tc>
      </w:tr>
      <w:tr w:rsidR="00193F97" w:rsidRPr="00E137F0" w:rsidTr="008E30DB">
        <w:tc>
          <w:tcPr>
            <w:tcW w:w="3120" w:type="dxa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Otras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capacitaciones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shd w:val="clear" w:color="auto" w:fill="FFFFFF" w:themeFill="background1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FFFFFF" w:themeFill="background1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3" w:type="dxa"/>
            <w:shd w:val="clear" w:color="auto" w:fill="FFFFFF" w:themeFill="background1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4" w:type="dxa"/>
            <w:shd w:val="clear" w:color="auto" w:fill="FFFFFF" w:themeFill="background1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FFFFFF" w:themeFill="background1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FFFFFF" w:themeFill="background1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FFFFFF" w:themeFill="background1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FFFFFF" w:themeFill="background1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FFFFFF" w:themeFill="background1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FFFFFF" w:themeFill="background1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FFFFFF" w:themeFill="background1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268" w:type="dxa"/>
            <w:shd w:val="clear" w:color="auto" w:fill="FFFFFF" w:themeFill="background1"/>
          </w:tcPr>
          <w:p w:rsidR="00193F97" w:rsidRPr="00E13670" w:rsidRDefault="00193F97" w:rsidP="008E30D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193F97" w:rsidRPr="005D374C" w:rsidRDefault="00193F97" w:rsidP="00193F97">
      <w:pPr>
        <w:spacing w:line="240" w:lineRule="auto"/>
        <w:rPr>
          <w:rFonts w:ascii="Tahoma" w:hAnsi="Tahoma" w:cs="Tahoma"/>
          <w:sz w:val="18"/>
          <w:szCs w:val="18"/>
          <w:lang w:val="es-ES_tradnl"/>
        </w:rPr>
      </w:pPr>
      <w:r w:rsidRPr="005D374C">
        <w:rPr>
          <w:rFonts w:ascii="Tahoma" w:hAnsi="Tahoma" w:cs="Tahoma"/>
          <w:sz w:val="18"/>
          <w:szCs w:val="18"/>
          <w:lang w:val="es-ES_tradnl"/>
        </w:rPr>
        <w:t xml:space="preserve">**no se puede establecer las fechas en que se podrán desarrollar las capacitaciones </w:t>
      </w:r>
    </w:p>
    <w:p w:rsidR="00193F97" w:rsidRDefault="00193F97" w:rsidP="00193F97">
      <w:pPr>
        <w:spacing w:line="240" w:lineRule="auto"/>
        <w:jc w:val="center"/>
        <w:rPr>
          <w:rFonts w:ascii="Tahoma" w:hAnsi="Tahoma" w:cs="Tahoma"/>
          <w:b/>
          <w:sz w:val="24"/>
          <w:szCs w:val="24"/>
          <w:lang w:val="es-ES_tradnl"/>
        </w:rPr>
      </w:pPr>
    </w:p>
    <w:p w:rsidR="00193F97" w:rsidRDefault="00193F97" w:rsidP="00193F97">
      <w:pPr>
        <w:spacing w:line="240" w:lineRule="auto"/>
        <w:jc w:val="center"/>
        <w:rPr>
          <w:rFonts w:ascii="Tahoma" w:hAnsi="Tahoma" w:cs="Tahoma"/>
          <w:b/>
          <w:sz w:val="24"/>
          <w:szCs w:val="24"/>
          <w:lang w:val="es-ES_tradnl"/>
        </w:rPr>
      </w:pPr>
    </w:p>
    <w:p w:rsidR="00193F97" w:rsidRDefault="00193F97" w:rsidP="00193F97">
      <w:pPr>
        <w:spacing w:line="240" w:lineRule="auto"/>
        <w:jc w:val="center"/>
        <w:rPr>
          <w:rFonts w:ascii="Tahoma" w:hAnsi="Tahoma" w:cs="Tahoma"/>
          <w:b/>
          <w:sz w:val="24"/>
          <w:szCs w:val="24"/>
          <w:lang w:val="es-ES_tradnl"/>
        </w:rPr>
      </w:pPr>
    </w:p>
    <w:p w:rsidR="00193F97" w:rsidRDefault="00193F97" w:rsidP="00193F97">
      <w:pPr>
        <w:spacing w:line="240" w:lineRule="auto"/>
        <w:jc w:val="center"/>
        <w:rPr>
          <w:rFonts w:ascii="Tahoma" w:hAnsi="Tahoma" w:cs="Tahoma"/>
          <w:b/>
          <w:sz w:val="24"/>
          <w:szCs w:val="24"/>
          <w:lang w:val="es-ES_tradnl"/>
        </w:rPr>
      </w:pPr>
    </w:p>
    <w:p w:rsidR="00193F97" w:rsidRDefault="00193F97" w:rsidP="00193F97">
      <w:pPr>
        <w:spacing w:line="240" w:lineRule="auto"/>
        <w:jc w:val="center"/>
        <w:rPr>
          <w:rFonts w:ascii="Tahoma" w:hAnsi="Tahoma" w:cs="Tahoma"/>
          <w:b/>
          <w:sz w:val="24"/>
          <w:szCs w:val="24"/>
          <w:lang w:val="es-ES_tradnl"/>
        </w:rPr>
      </w:pPr>
    </w:p>
    <w:p w:rsidR="00193F97" w:rsidRDefault="00193F97" w:rsidP="00193F97">
      <w:pPr>
        <w:spacing w:line="240" w:lineRule="auto"/>
        <w:jc w:val="center"/>
        <w:rPr>
          <w:rFonts w:ascii="Tahoma" w:hAnsi="Tahoma" w:cs="Tahoma"/>
          <w:b/>
          <w:sz w:val="24"/>
          <w:szCs w:val="24"/>
          <w:lang w:val="es-ES_tradnl"/>
        </w:rPr>
      </w:pPr>
    </w:p>
    <w:p w:rsidR="00193F97" w:rsidRDefault="00193F97" w:rsidP="00193F97">
      <w:pPr>
        <w:spacing w:line="240" w:lineRule="auto"/>
        <w:jc w:val="center"/>
        <w:rPr>
          <w:rFonts w:ascii="Tahoma" w:hAnsi="Tahoma" w:cs="Tahoma"/>
          <w:b/>
          <w:sz w:val="24"/>
          <w:szCs w:val="24"/>
          <w:lang w:val="es-ES_tradnl"/>
        </w:rPr>
      </w:pPr>
    </w:p>
    <w:p w:rsidR="00193F97" w:rsidRDefault="00193F97" w:rsidP="00193F97">
      <w:pPr>
        <w:spacing w:line="240" w:lineRule="auto"/>
        <w:jc w:val="center"/>
        <w:rPr>
          <w:rFonts w:ascii="Tahoma" w:hAnsi="Tahoma" w:cs="Tahoma"/>
          <w:b/>
          <w:sz w:val="24"/>
          <w:szCs w:val="24"/>
          <w:lang w:val="es-ES_tradnl"/>
        </w:rPr>
      </w:pPr>
    </w:p>
    <w:p w:rsidR="00193F97" w:rsidRDefault="00193F97" w:rsidP="00193F97">
      <w:pPr>
        <w:spacing w:line="240" w:lineRule="auto"/>
        <w:jc w:val="center"/>
        <w:rPr>
          <w:rFonts w:ascii="Tahoma" w:hAnsi="Tahoma" w:cs="Tahoma"/>
          <w:b/>
          <w:sz w:val="24"/>
          <w:szCs w:val="24"/>
          <w:lang w:val="es-ES_tradnl"/>
        </w:rPr>
      </w:pPr>
    </w:p>
    <w:p w:rsidR="00193F97" w:rsidRDefault="00193F97" w:rsidP="00193F97">
      <w:pPr>
        <w:spacing w:line="240" w:lineRule="auto"/>
        <w:rPr>
          <w:rFonts w:ascii="Tahoma" w:hAnsi="Tahoma" w:cs="Tahoma"/>
          <w:b/>
          <w:sz w:val="24"/>
          <w:szCs w:val="24"/>
          <w:lang w:val="es-ES_tradnl"/>
        </w:rPr>
      </w:pPr>
    </w:p>
    <w:p w:rsidR="005B6AC6" w:rsidRPr="00EA09DE" w:rsidRDefault="005B6AC6">
      <w:pPr>
        <w:rPr>
          <w:lang w:val="es-SV"/>
        </w:rPr>
      </w:pPr>
    </w:p>
    <w:sectPr w:rsidR="005B6AC6" w:rsidRPr="00EA09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0D16" w:rsidRDefault="00320D16" w:rsidP="00193F97">
      <w:pPr>
        <w:spacing w:after="0" w:line="240" w:lineRule="auto"/>
      </w:pPr>
      <w:r>
        <w:separator/>
      </w:r>
    </w:p>
  </w:endnote>
  <w:endnote w:type="continuationSeparator" w:id="0">
    <w:p w:rsidR="00320D16" w:rsidRDefault="00320D16" w:rsidP="00193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16F" w:rsidRDefault="00E401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16F" w:rsidRDefault="00E4016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16F" w:rsidRDefault="00E401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0D16" w:rsidRDefault="00320D16" w:rsidP="00193F97">
      <w:pPr>
        <w:spacing w:after="0" w:line="240" w:lineRule="auto"/>
      </w:pPr>
      <w:r>
        <w:separator/>
      </w:r>
    </w:p>
  </w:footnote>
  <w:footnote w:type="continuationSeparator" w:id="0">
    <w:p w:rsidR="00320D16" w:rsidRDefault="00320D16" w:rsidP="00193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16F" w:rsidRDefault="00E401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16F" w:rsidRDefault="00E4016F" w:rsidP="00E4016F">
    <w:pPr>
      <w:pStyle w:val="Encabezado"/>
      <w:jc w:val="right"/>
      <w:rPr>
        <w:rFonts w:ascii="Brush Script MT" w:hAnsi="Brush Script MT"/>
        <w:i/>
        <w:color w:val="8EAADB" w:themeColor="accent1" w:themeTint="99"/>
        <w:sz w:val="28"/>
        <w:szCs w:val="28"/>
      </w:rPr>
    </w:pPr>
    <w:r>
      <w:rPr>
        <w:rFonts w:ascii="Brush Script MT" w:hAnsi="Brush Script MT"/>
        <w:i/>
        <w:color w:val="8EAADB" w:themeColor="accent1" w:themeTint="99"/>
        <w:sz w:val="28"/>
        <w:szCs w:val="28"/>
      </w:rPr>
      <w:t>Plan Anual de Auditoria. Año</w:t>
    </w:r>
    <w:bookmarkStart w:id="0" w:name="_GoBack"/>
    <w:bookmarkEnd w:id="0"/>
    <w:r>
      <w:rPr>
        <w:rFonts w:ascii="Brush Script MT" w:hAnsi="Brush Script MT"/>
        <w:i/>
        <w:color w:val="8EAADB" w:themeColor="accent1" w:themeTint="99"/>
        <w:sz w:val="28"/>
        <w:szCs w:val="28"/>
      </w:rPr>
      <w:t xml:space="preserve"> 2019</w:t>
    </w:r>
  </w:p>
  <w:p w:rsidR="00193F97" w:rsidRPr="00EA09DE" w:rsidRDefault="00193F97">
    <w:pPr>
      <w:pStyle w:val="Encabezado"/>
      <w:rPr>
        <w:lang w:val="es-SV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16F" w:rsidRDefault="00E4016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F97"/>
    <w:rsid w:val="00193F97"/>
    <w:rsid w:val="00320D16"/>
    <w:rsid w:val="003E0B90"/>
    <w:rsid w:val="00502AF1"/>
    <w:rsid w:val="005B6AC6"/>
    <w:rsid w:val="007A6267"/>
    <w:rsid w:val="00E4016F"/>
    <w:rsid w:val="00EA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319FACA7-B267-4F43-84E6-38F21205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93F97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93F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3F97"/>
    <w:rPr>
      <w:rFonts w:ascii="Calibri" w:eastAsia="Calibri" w:hAnsi="Calibri" w:cs="Times New Roman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193F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3F97"/>
    <w:rPr>
      <w:rFonts w:ascii="Calibri" w:eastAsia="Calibri" w:hAnsi="Calibri" w:cs="Times New Roman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93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3F97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2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7</dc:creator>
  <cp:keywords/>
  <dc:description/>
  <cp:lastModifiedBy>EQUIPO 6</cp:lastModifiedBy>
  <cp:revision>4</cp:revision>
  <cp:lastPrinted>2019-03-11T15:19:00Z</cp:lastPrinted>
  <dcterms:created xsi:type="dcterms:W3CDTF">2018-02-27T19:55:00Z</dcterms:created>
  <dcterms:modified xsi:type="dcterms:W3CDTF">2019-10-29T14:15:00Z</dcterms:modified>
</cp:coreProperties>
</file>