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W w:w="9495" w:type="dxa"/>
        <w:tblBorders>
          <w:top w:val="thinThickSmallGap" w:sz="24" w:space="0" w:color="9BBB59" w:themeColor="accent3"/>
          <w:left w:val="thinThickSmallGap" w:sz="24" w:space="0" w:color="9BBB59" w:themeColor="accent3"/>
          <w:bottom w:val="thinThickSmallGap" w:sz="24" w:space="0" w:color="9BBB59" w:themeColor="accent3"/>
          <w:right w:val="thinThickSmallGap" w:sz="24" w:space="0" w:color="9BBB59" w:themeColor="accent3"/>
          <w:insideH w:val="thinThickSmallGap" w:sz="24" w:space="0" w:color="9BBB59" w:themeColor="accent3"/>
          <w:insideV w:val="single" w:sz="24" w:space="0" w:color="auto"/>
        </w:tblBorders>
        <w:tblLook w:val="04A0" w:firstRow="1" w:lastRow="0" w:firstColumn="1" w:lastColumn="0" w:noHBand="0" w:noVBand="1"/>
      </w:tblPr>
      <w:tblGrid>
        <w:gridCol w:w="9495"/>
      </w:tblGrid>
      <w:tr w:rsidR="0033125E" w:rsidRPr="00DB1838" w:rsidTr="00F561BD">
        <w:trPr>
          <w:trHeight w:val="442"/>
        </w:trPr>
        <w:tc>
          <w:tcPr>
            <w:tcW w:w="9495" w:type="dxa"/>
            <w:noWrap/>
            <w:hideMark/>
          </w:tcPr>
          <w:p w:rsidR="0033125E" w:rsidRPr="00A91683" w:rsidRDefault="00D54894" w:rsidP="005E28D3">
            <w:pPr>
              <w:jc w:val="center"/>
              <w:rPr>
                <w:rFonts w:ascii="Arial" w:eastAsia="Times New Roman" w:hAnsi="Arial" w:cs="Arial"/>
                <w:b/>
                <w:color w:val="000000"/>
                <w:sz w:val="36"/>
                <w:szCs w:val="36"/>
                <w:lang w:val="es-SV"/>
              </w:rPr>
            </w:pPr>
            <w:r>
              <w:rPr>
                <w:rFonts w:ascii="Arial" w:eastAsia="Times New Roman" w:hAnsi="Arial" w:cs="Arial"/>
                <w:noProof/>
                <w:color w:val="000000"/>
                <w:lang w:val="es-SV" w:eastAsia="es-SV"/>
              </w:rPr>
              <w:drawing>
                <wp:anchor distT="0" distB="0" distL="114300" distR="114300" simplePos="0" relativeHeight="251657728" behindDoc="1" locked="0" layoutInCell="1" allowOverlap="1">
                  <wp:simplePos x="0" y="0"/>
                  <wp:positionH relativeFrom="column">
                    <wp:posOffset>4490085</wp:posOffset>
                  </wp:positionH>
                  <wp:positionV relativeFrom="paragraph">
                    <wp:posOffset>187922</wp:posOffset>
                  </wp:positionV>
                  <wp:extent cx="1070866" cy="1070866"/>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ZARAGOZA.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70866" cy="1070866"/>
                          </a:xfrm>
                          <a:prstGeom prst="rect">
                            <a:avLst/>
                          </a:prstGeom>
                        </pic:spPr>
                      </pic:pic>
                    </a:graphicData>
                  </a:graphic>
                  <wp14:sizeRelH relativeFrom="page">
                    <wp14:pctWidth>0</wp14:pctWidth>
                  </wp14:sizeRelH>
                  <wp14:sizeRelV relativeFrom="page">
                    <wp14:pctHeight>0</wp14:pctHeight>
                  </wp14:sizeRelV>
                </wp:anchor>
              </w:drawing>
            </w:r>
            <w:r w:rsidR="0033125E" w:rsidRPr="00A91683">
              <w:rPr>
                <w:rFonts w:ascii="Arial" w:eastAsia="Times New Roman" w:hAnsi="Arial" w:cs="Arial"/>
                <w:noProof/>
                <w:color w:val="000000"/>
                <w:lang w:val="es-SV" w:eastAsia="es-SV"/>
              </w:rPr>
              <w:drawing>
                <wp:anchor distT="0" distB="0" distL="114300" distR="114300" simplePos="0" relativeHeight="251655680" behindDoc="1" locked="0" layoutInCell="1" allowOverlap="1" wp14:anchorId="24F61748" wp14:editId="0FE7F57C">
                  <wp:simplePos x="0" y="0"/>
                  <wp:positionH relativeFrom="column">
                    <wp:posOffset>213360</wp:posOffset>
                  </wp:positionH>
                  <wp:positionV relativeFrom="paragraph">
                    <wp:posOffset>72580</wp:posOffset>
                  </wp:positionV>
                  <wp:extent cx="1377538" cy="1377538"/>
                  <wp:effectExtent l="0" t="0" r="0" b="0"/>
                  <wp:wrapNone/>
                  <wp:docPr id="1" name="Picture 1" descr="E:\escud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scudo.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77538" cy="1377538"/>
                          </a:xfrm>
                          <a:prstGeom prst="rect">
                            <a:avLst/>
                          </a:prstGeom>
                          <a:noFill/>
                          <a:ln>
                            <a:noFill/>
                          </a:ln>
                        </pic:spPr>
                      </pic:pic>
                    </a:graphicData>
                  </a:graphic>
                  <wp14:sizeRelH relativeFrom="page">
                    <wp14:pctWidth>0</wp14:pctWidth>
                  </wp14:sizeRelH>
                  <wp14:sizeRelV relativeFrom="page">
                    <wp14:pctHeight>0</wp14:pctHeight>
                  </wp14:sizeRelV>
                </wp:anchor>
              </w:drawing>
            </w:r>
            <w:r w:rsidR="000068E2">
              <w:rPr>
                <w:rFonts w:ascii="Arial" w:eastAsia="Times New Roman" w:hAnsi="Arial" w:cs="Arial"/>
                <w:b/>
                <w:color w:val="000000"/>
                <w:sz w:val="36"/>
                <w:szCs w:val="36"/>
                <w:lang w:val="es-SV"/>
              </w:rPr>
              <w:t>CARPETA TECNICA</w:t>
            </w:r>
          </w:p>
          <w:p w:rsidR="0033125E" w:rsidRPr="00A91683" w:rsidRDefault="0033125E" w:rsidP="005E28D3">
            <w:pPr>
              <w:jc w:val="center"/>
              <w:rPr>
                <w:rFonts w:ascii="Arial" w:eastAsia="Times New Roman" w:hAnsi="Arial" w:cs="Arial"/>
                <w:color w:val="000000"/>
                <w:lang w:val="es-SV"/>
              </w:rPr>
            </w:pPr>
          </w:p>
          <w:p w:rsidR="0033125E" w:rsidRPr="00A91683" w:rsidRDefault="0033125E" w:rsidP="005E28D3">
            <w:pPr>
              <w:jc w:val="center"/>
              <w:rPr>
                <w:rFonts w:ascii="Arial" w:eastAsia="Times New Roman" w:hAnsi="Arial" w:cs="Arial"/>
                <w:color w:val="000000"/>
                <w:sz w:val="28"/>
                <w:szCs w:val="28"/>
                <w:lang w:val="es-SV"/>
              </w:rPr>
            </w:pPr>
            <w:r w:rsidRPr="00A91683">
              <w:rPr>
                <w:rFonts w:ascii="Arial" w:eastAsia="Times New Roman" w:hAnsi="Arial" w:cs="Arial"/>
                <w:color w:val="000000"/>
                <w:sz w:val="28"/>
                <w:szCs w:val="28"/>
                <w:lang w:val="es-SV"/>
              </w:rPr>
              <w:t>FODES-ISDEM</w:t>
            </w:r>
          </w:p>
          <w:p w:rsidR="0033125E" w:rsidRPr="00A91683" w:rsidRDefault="0033125E" w:rsidP="005E28D3">
            <w:pPr>
              <w:jc w:val="center"/>
              <w:rPr>
                <w:rFonts w:ascii="Arial" w:eastAsia="Times New Roman" w:hAnsi="Arial" w:cs="Arial"/>
                <w:color w:val="000000"/>
                <w:sz w:val="28"/>
                <w:szCs w:val="28"/>
                <w:lang w:val="es-SV"/>
              </w:rPr>
            </w:pPr>
            <w:r w:rsidRPr="00A91683">
              <w:rPr>
                <w:rFonts w:ascii="Arial" w:eastAsia="Times New Roman" w:hAnsi="Arial" w:cs="Arial"/>
                <w:color w:val="000000"/>
                <w:sz w:val="28"/>
                <w:szCs w:val="28"/>
                <w:lang w:val="es-SV"/>
              </w:rPr>
              <w:t>PROGRAMA</w:t>
            </w:r>
          </w:p>
          <w:p w:rsidR="0033125E" w:rsidRPr="00A91683" w:rsidRDefault="0033125E" w:rsidP="005E28D3">
            <w:pPr>
              <w:jc w:val="center"/>
              <w:rPr>
                <w:rFonts w:ascii="Arial" w:eastAsia="Times New Roman" w:hAnsi="Arial" w:cs="Arial"/>
                <w:color w:val="000000"/>
                <w:sz w:val="28"/>
                <w:szCs w:val="28"/>
                <w:lang w:val="es-SV"/>
              </w:rPr>
            </w:pPr>
          </w:p>
          <w:p w:rsidR="0033125E" w:rsidRPr="00A91683" w:rsidRDefault="00D54894" w:rsidP="00D54894">
            <w:pPr>
              <w:tabs>
                <w:tab w:val="left" w:pos="6512"/>
              </w:tabs>
              <w:rPr>
                <w:rFonts w:ascii="Arial" w:eastAsia="Times New Roman" w:hAnsi="Arial" w:cs="Arial"/>
                <w:color w:val="000000"/>
                <w:sz w:val="28"/>
                <w:szCs w:val="28"/>
                <w:lang w:val="es-SV"/>
              </w:rPr>
            </w:pPr>
            <w:r>
              <w:rPr>
                <w:rFonts w:ascii="Arial" w:eastAsia="Times New Roman" w:hAnsi="Arial" w:cs="Arial"/>
                <w:color w:val="000000"/>
                <w:sz w:val="28"/>
                <w:szCs w:val="28"/>
                <w:lang w:val="es-SV"/>
              </w:rPr>
              <w:tab/>
            </w:r>
          </w:p>
          <w:p w:rsidR="0033125E" w:rsidRPr="00A91683" w:rsidRDefault="0033125E" w:rsidP="005E28D3">
            <w:pPr>
              <w:jc w:val="center"/>
              <w:rPr>
                <w:rFonts w:ascii="Arial" w:eastAsia="Times New Roman" w:hAnsi="Arial" w:cs="Arial"/>
                <w:color w:val="000000"/>
                <w:sz w:val="28"/>
                <w:szCs w:val="28"/>
                <w:lang w:val="es-SV"/>
              </w:rPr>
            </w:pPr>
          </w:p>
          <w:p w:rsidR="0033125E" w:rsidRPr="00A91683" w:rsidRDefault="0033125E" w:rsidP="005E28D3">
            <w:pPr>
              <w:jc w:val="cente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sz w:val="24"/>
                <w:szCs w:val="24"/>
                <w:lang w:val="es-SV"/>
              </w:rPr>
            </w:pPr>
            <w:r w:rsidRPr="00A91683">
              <w:rPr>
                <w:rFonts w:ascii="Arial" w:eastAsia="Times New Roman" w:hAnsi="Arial" w:cs="Arial"/>
                <w:color w:val="000000"/>
                <w:sz w:val="24"/>
                <w:szCs w:val="24"/>
                <w:lang w:val="es-SV"/>
              </w:rPr>
              <w:t xml:space="preserve">DEPARTAMENTO: </w:t>
            </w:r>
            <w:r>
              <w:rPr>
                <w:rFonts w:ascii="Arial" w:eastAsia="Times New Roman" w:hAnsi="Arial" w:cs="Arial"/>
                <w:color w:val="000000"/>
                <w:sz w:val="24"/>
                <w:szCs w:val="24"/>
                <w:lang w:val="es-SV"/>
              </w:rPr>
              <w:t>LA LIBERTAD</w:t>
            </w:r>
            <w:r w:rsidRPr="00A91683">
              <w:rPr>
                <w:rFonts w:ascii="Arial" w:eastAsia="Times New Roman" w:hAnsi="Arial" w:cs="Arial"/>
                <w:color w:val="000000"/>
                <w:sz w:val="24"/>
                <w:szCs w:val="24"/>
                <w:lang w:val="es-SV"/>
              </w:rPr>
              <w:t xml:space="preserve"> </w:t>
            </w:r>
            <w:r>
              <w:rPr>
                <w:rFonts w:ascii="Arial" w:eastAsia="Times New Roman" w:hAnsi="Arial" w:cs="Arial"/>
                <w:color w:val="000000"/>
                <w:sz w:val="24"/>
                <w:szCs w:val="24"/>
                <w:lang w:val="es-SV"/>
              </w:rPr>
              <w:t xml:space="preserve">                             </w:t>
            </w:r>
            <w:r w:rsidRPr="00A91683">
              <w:rPr>
                <w:rFonts w:ascii="Arial" w:eastAsia="Times New Roman" w:hAnsi="Arial" w:cs="Arial"/>
                <w:color w:val="000000"/>
                <w:sz w:val="24"/>
                <w:szCs w:val="24"/>
                <w:lang w:val="es-SV"/>
              </w:rPr>
              <w:t xml:space="preserve">   MUNICIPIO: </w:t>
            </w:r>
            <w:r>
              <w:rPr>
                <w:rFonts w:ascii="Arial" w:eastAsia="Times New Roman" w:hAnsi="Arial" w:cs="Arial"/>
                <w:color w:val="000000"/>
                <w:sz w:val="24"/>
                <w:szCs w:val="24"/>
                <w:lang w:val="es-SV"/>
              </w:rPr>
              <w:t>ZARAGOZA</w:t>
            </w:r>
          </w:p>
          <w:p w:rsidR="0033125E" w:rsidRPr="00A91683" w:rsidRDefault="0033125E" w:rsidP="005E28D3">
            <w:pPr>
              <w:rPr>
                <w:rFonts w:ascii="Arial" w:eastAsia="Times New Roman" w:hAnsi="Arial" w:cs="Arial"/>
                <w:color w:val="000000"/>
                <w:sz w:val="24"/>
                <w:szCs w:val="24"/>
                <w:lang w:val="es-SV"/>
              </w:rPr>
            </w:pPr>
          </w:p>
          <w:p w:rsidR="0033125E" w:rsidRPr="00AA0BA2" w:rsidRDefault="0033125E" w:rsidP="005E28D3">
            <w:pPr>
              <w:jc w:val="both"/>
              <w:rPr>
                <w:rFonts w:ascii="Arial" w:eastAsia="Times New Roman" w:hAnsi="Arial" w:cs="Arial"/>
                <w:b/>
                <w:color w:val="000000"/>
                <w:sz w:val="28"/>
                <w:szCs w:val="28"/>
                <w:lang w:val="es-SV"/>
              </w:rPr>
            </w:pPr>
            <w:r w:rsidRPr="00A91683">
              <w:rPr>
                <w:rFonts w:ascii="Arial" w:eastAsia="Times New Roman" w:hAnsi="Arial" w:cs="Arial"/>
                <w:b/>
                <w:color w:val="000000"/>
                <w:sz w:val="24"/>
                <w:szCs w:val="24"/>
                <w:lang w:val="es-SV"/>
              </w:rPr>
              <w:t>PROYECTO:</w:t>
            </w:r>
            <w:r w:rsidRPr="00A91683">
              <w:rPr>
                <w:rFonts w:ascii="Arial" w:eastAsia="Times New Roman" w:hAnsi="Arial" w:cs="Arial"/>
                <w:color w:val="000000"/>
                <w:sz w:val="24"/>
                <w:szCs w:val="24"/>
                <w:lang w:val="es-SV"/>
              </w:rPr>
              <w:t xml:space="preserve"> </w:t>
            </w:r>
            <w:r w:rsidR="00AA0BA2" w:rsidRPr="00AA0BA2">
              <w:rPr>
                <w:rFonts w:ascii="Arial" w:eastAsia="Times New Roman" w:hAnsi="Arial" w:cs="Arial"/>
                <w:b/>
                <w:color w:val="000000"/>
                <w:sz w:val="24"/>
                <w:szCs w:val="24"/>
                <w:lang w:val="es-SV"/>
              </w:rPr>
              <w:t>“</w:t>
            </w:r>
            <w:r w:rsidR="00A439E7">
              <w:rPr>
                <w:rFonts w:ascii="Arial" w:eastAsia="Times New Roman" w:hAnsi="Arial" w:cs="Arial"/>
                <w:b/>
                <w:color w:val="000000"/>
                <w:sz w:val="24"/>
                <w:szCs w:val="24"/>
                <w:lang w:val="es-SV"/>
              </w:rPr>
              <w:t>PAVIMENTACION DE 150</w:t>
            </w:r>
            <w:r w:rsidR="004424FB" w:rsidRPr="004424FB">
              <w:rPr>
                <w:rFonts w:ascii="Arial" w:eastAsia="Times New Roman" w:hAnsi="Arial" w:cs="Arial"/>
                <w:b/>
                <w:color w:val="000000"/>
                <w:sz w:val="24"/>
                <w:szCs w:val="24"/>
                <w:lang w:val="es-SV"/>
              </w:rPr>
              <w:t xml:space="preserve"> METROS DE CALLE CON CONCRETO HIDRAULICO DE LA CALLE PRINCIPAL </w:t>
            </w:r>
            <w:r w:rsidR="004424FB">
              <w:rPr>
                <w:rFonts w:ascii="Arial" w:eastAsia="Times New Roman" w:hAnsi="Arial" w:cs="Arial"/>
                <w:b/>
                <w:color w:val="000000"/>
                <w:sz w:val="24"/>
                <w:szCs w:val="24"/>
                <w:lang w:val="es-SV"/>
              </w:rPr>
              <w:t>EN LA</w:t>
            </w:r>
            <w:r w:rsidR="004424FB" w:rsidRPr="004424FB">
              <w:rPr>
                <w:rFonts w:ascii="Arial" w:eastAsia="Times New Roman" w:hAnsi="Arial" w:cs="Arial"/>
                <w:b/>
                <w:color w:val="000000"/>
                <w:sz w:val="24"/>
                <w:szCs w:val="24"/>
                <w:lang w:val="es-SV"/>
              </w:rPr>
              <w:t xml:space="preserve"> COLONIA PRADOS DE ZARAGOZA</w:t>
            </w:r>
            <w:r w:rsidR="00AA0BA2" w:rsidRPr="00AA0BA2">
              <w:rPr>
                <w:rFonts w:ascii="Arial" w:eastAsia="Times New Roman" w:hAnsi="Arial" w:cs="Arial"/>
                <w:b/>
                <w:color w:val="000000"/>
                <w:sz w:val="24"/>
                <w:szCs w:val="24"/>
                <w:lang w:val="es-SV"/>
              </w:rPr>
              <w:t>”</w:t>
            </w:r>
          </w:p>
          <w:p w:rsidR="008E152A" w:rsidRPr="00543545" w:rsidRDefault="008E152A" w:rsidP="005E28D3">
            <w:pPr>
              <w:jc w:val="both"/>
              <w:rPr>
                <w:rFonts w:ascii="Arial" w:eastAsia="Times New Roman" w:hAnsi="Arial" w:cs="Arial"/>
                <w:color w:val="000000"/>
                <w:sz w:val="28"/>
                <w:szCs w:val="28"/>
                <w:lang w:val="es-SV"/>
              </w:rPr>
            </w:pPr>
          </w:p>
          <w:p w:rsidR="00BE69B3" w:rsidRPr="00BE69B3" w:rsidRDefault="0033125E" w:rsidP="00BE69B3">
            <w:pPr>
              <w:rPr>
                <w:rFonts w:ascii="Arial" w:eastAsia="Times New Roman" w:hAnsi="Arial" w:cs="Arial"/>
                <w:b/>
                <w:color w:val="000000"/>
                <w:sz w:val="24"/>
                <w:szCs w:val="24"/>
                <w:lang w:val="es-SV"/>
              </w:rPr>
            </w:pPr>
            <w:r w:rsidRPr="00A91683">
              <w:rPr>
                <w:rFonts w:ascii="Arial" w:eastAsia="Times New Roman" w:hAnsi="Arial" w:cs="Arial"/>
                <w:color w:val="000000"/>
                <w:sz w:val="24"/>
                <w:szCs w:val="24"/>
                <w:lang w:val="es-SV"/>
              </w:rPr>
              <w:t>MONTO DEL PROYECTO:</w:t>
            </w:r>
            <w:r w:rsidRPr="00A91683">
              <w:rPr>
                <w:rFonts w:ascii="Arial" w:eastAsia="Times New Roman" w:hAnsi="Arial" w:cs="Arial"/>
                <w:color w:val="000000"/>
                <w:sz w:val="28"/>
                <w:szCs w:val="28"/>
                <w:lang w:val="es-SV"/>
              </w:rPr>
              <w:t xml:space="preserve">                   </w:t>
            </w:r>
            <w:r>
              <w:rPr>
                <w:rFonts w:ascii="Arial" w:eastAsia="Times New Roman" w:hAnsi="Arial" w:cs="Arial"/>
                <w:color w:val="000000"/>
                <w:sz w:val="28"/>
                <w:szCs w:val="28"/>
                <w:lang w:val="es-SV"/>
              </w:rPr>
              <w:t xml:space="preserve"> </w:t>
            </w:r>
            <w:r w:rsidR="00D54894">
              <w:rPr>
                <w:rFonts w:ascii="Arial" w:eastAsia="Times New Roman" w:hAnsi="Arial" w:cs="Arial"/>
                <w:color w:val="000000"/>
                <w:sz w:val="28"/>
                <w:szCs w:val="28"/>
                <w:lang w:val="es-SV"/>
              </w:rPr>
              <w:t xml:space="preserve"> </w:t>
            </w:r>
            <w:r w:rsidRPr="00A91683">
              <w:rPr>
                <w:rFonts w:ascii="Arial" w:eastAsia="Times New Roman" w:hAnsi="Arial" w:cs="Arial"/>
                <w:color w:val="000000"/>
                <w:sz w:val="24"/>
                <w:szCs w:val="24"/>
                <w:lang w:val="es-SV"/>
              </w:rPr>
              <w:t xml:space="preserve"> </w:t>
            </w:r>
            <w:r w:rsidR="00D54894" w:rsidRPr="00D54894">
              <w:rPr>
                <w:rFonts w:ascii="Arial" w:eastAsia="Times New Roman" w:hAnsi="Arial" w:cs="Arial"/>
                <w:b/>
                <w:color w:val="000000"/>
                <w:sz w:val="24"/>
                <w:szCs w:val="24"/>
                <w:lang w:val="es-SV"/>
              </w:rPr>
              <w:t>$</w:t>
            </w:r>
            <w:r w:rsidR="00D54894">
              <w:rPr>
                <w:rFonts w:ascii="Arial" w:eastAsia="Times New Roman" w:hAnsi="Arial" w:cs="Arial"/>
                <w:b/>
                <w:color w:val="000000"/>
                <w:sz w:val="24"/>
                <w:szCs w:val="24"/>
                <w:lang w:val="es-SV"/>
              </w:rPr>
              <w:t xml:space="preserve"> </w:t>
            </w:r>
            <w:r w:rsidR="00BB0718">
              <w:rPr>
                <w:rFonts w:ascii="Arial" w:hAnsi="Arial" w:cs="Arial"/>
                <w:b/>
                <w:bCs/>
                <w:color w:val="000000"/>
                <w:sz w:val="24"/>
                <w:szCs w:val="24"/>
              </w:rPr>
              <w:t>24,999</w:t>
            </w:r>
            <w:r w:rsidR="000E7EF0" w:rsidRPr="00D54894">
              <w:rPr>
                <w:rFonts w:ascii="Arial" w:hAnsi="Arial" w:cs="Arial"/>
                <w:b/>
                <w:bCs/>
                <w:color w:val="000000"/>
                <w:sz w:val="24"/>
                <w:szCs w:val="24"/>
              </w:rPr>
              <w:t>.</w:t>
            </w:r>
            <w:r w:rsidR="00BB0718">
              <w:rPr>
                <w:rFonts w:ascii="Arial" w:hAnsi="Arial" w:cs="Arial"/>
                <w:b/>
                <w:bCs/>
                <w:color w:val="000000"/>
                <w:sz w:val="24"/>
                <w:szCs w:val="24"/>
              </w:rPr>
              <w:t>00</w:t>
            </w:r>
          </w:p>
          <w:p w:rsidR="0033125E" w:rsidRPr="00A91683" w:rsidRDefault="0033125E" w:rsidP="005E28D3">
            <w:pPr>
              <w:rPr>
                <w:rFonts w:ascii="Arial" w:eastAsia="Times New Roman" w:hAnsi="Arial" w:cs="Arial"/>
                <w:color w:val="000000"/>
                <w:sz w:val="24"/>
                <w:szCs w:val="24"/>
                <w:lang w:val="es-SV"/>
              </w:rPr>
            </w:pPr>
          </w:p>
          <w:p w:rsidR="0033125E" w:rsidRPr="00A91683" w:rsidRDefault="0033125E" w:rsidP="00126CA8">
            <w:pPr>
              <w:rPr>
                <w:rFonts w:ascii="Arial" w:eastAsia="Times New Roman" w:hAnsi="Arial" w:cs="Arial"/>
                <w:color w:val="000000"/>
                <w:sz w:val="24"/>
                <w:szCs w:val="24"/>
                <w:lang w:val="es-SV"/>
              </w:rPr>
            </w:pPr>
          </w:p>
        </w:tc>
      </w:tr>
      <w:tr w:rsidR="0033125E" w:rsidRPr="00DB1838" w:rsidTr="00F561BD">
        <w:trPr>
          <w:trHeight w:val="442"/>
        </w:trPr>
        <w:tc>
          <w:tcPr>
            <w:tcW w:w="9495" w:type="dxa"/>
            <w:noWrap/>
            <w:hideMark/>
          </w:tcPr>
          <w:p w:rsidR="00126CA8"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w:t>
            </w: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xml:space="preserve">PARA EFECTOS </w:t>
            </w:r>
            <w:r w:rsidR="00CD0CB9">
              <w:rPr>
                <w:rFonts w:ascii="Arial" w:eastAsia="Times New Roman" w:hAnsi="Arial" w:cs="Arial"/>
                <w:color w:val="000000"/>
                <w:lang w:val="es-SV"/>
              </w:rPr>
              <w:t xml:space="preserve">DE </w:t>
            </w:r>
            <w:r w:rsidR="00AA0BA2">
              <w:rPr>
                <w:rFonts w:ascii="Arial" w:eastAsia="Times New Roman" w:hAnsi="Arial" w:cs="Arial"/>
                <w:color w:val="000000"/>
                <w:lang w:val="es-SV"/>
              </w:rPr>
              <w:t>CARPETA</w:t>
            </w: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r>
              <w:rPr>
                <w:rFonts w:ascii="Arial" w:eastAsia="Times New Roman" w:hAnsi="Arial" w:cs="Arial"/>
                <w:color w:val="000000"/>
                <w:lang w:val="es-SV"/>
              </w:rPr>
              <w:t xml:space="preserve">ELABORO </w:t>
            </w:r>
            <w:r w:rsidR="00AA0BA2">
              <w:rPr>
                <w:rFonts w:ascii="Arial" w:eastAsia="Times New Roman" w:hAnsi="Arial" w:cs="Arial"/>
                <w:color w:val="000000"/>
                <w:lang w:val="es-SV"/>
              </w:rPr>
              <w:t>CARPETA</w:t>
            </w:r>
            <w:r>
              <w:rPr>
                <w:rFonts w:ascii="Arial" w:eastAsia="Times New Roman" w:hAnsi="Arial" w:cs="Arial"/>
                <w:color w:val="000000"/>
                <w:lang w:val="es-SV"/>
              </w:rPr>
              <w:t>: TECNICO EN INGENIERIA CIVIL BRIAN ADALBERTO TORRES ANGEL</w:t>
            </w: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p>
          <w:p w:rsidR="0033125E" w:rsidRDefault="0033125E" w:rsidP="005E28D3">
            <w:pPr>
              <w:rPr>
                <w:rFonts w:ascii="Arial" w:eastAsia="Times New Roman" w:hAnsi="Arial" w:cs="Arial"/>
                <w:color w:val="000000"/>
                <w:lang w:val="es-SV"/>
              </w:rPr>
            </w:pPr>
          </w:p>
          <w:p w:rsidR="00CD0CB9" w:rsidRDefault="00CD0CB9" w:rsidP="005E28D3">
            <w:pPr>
              <w:rPr>
                <w:rFonts w:ascii="Arial" w:eastAsia="Times New Roman" w:hAnsi="Arial" w:cs="Arial"/>
                <w:color w:val="000000"/>
                <w:lang w:val="es-SV"/>
              </w:rPr>
            </w:pPr>
          </w:p>
          <w:p w:rsidR="00126CA8" w:rsidRPr="00A91683" w:rsidRDefault="00126CA8"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xml:space="preserve">                                                                                                           </w:t>
            </w: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xml:space="preserve">                                                                   _______________________________________</w:t>
            </w: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FECHA:</w:t>
            </w:r>
            <w:r>
              <w:rPr>
                <w:rFonts w:ascii="Arial" w:eastAsia="Times New Roman" w:hAnsi="Arial" w:cs="Arial"/>
                <w:color w:val="000000"/>
                <w:lang w:val="es-SV"/>
              </w:rPr>
              <w:t xml:space="preserve"> </w:t>
            </w:r>
            <w:r w:rsidR="00024227">
              <w:rPr>
                <w:rFonts w:ascii="Arial" w:eastAsia="Times New Roman" w:hAnsi="Arial" w:cs="Arial"/>
                <w:color w:val="000000"/>
                <w:lang w:val="es-SV"/>
              </w:rPr>
              <w:t>JULIO</w:t>
            </w:r>
            <w:r w:rsidR="00CD0CB9">
              <w:rPr>
                <w:rFonts w:ascii="Arial" w:eastAsia="Times New Roman" w:hAnsi="Arial" w:cs="Arial"/>
                <w:color w:val="000000"/>
                <w:lang w:val="es-SV"/>
              </w:rPr>
              <w:t xml:space="preserve"> DE 2019</w:t>
            </w:r>
            <w:r w:rsidRPr="00A91683">
              <w:rPr>
                <w:rFonts w:ascii="Arial" w:eastAsia="Times New Roman" w:hAnsi="Arial" w:cs="Arial"/>
                <w:color w:val="000000"/>
                <w:lang w:val="es-SV"/>
              </w:rPr>
              <w:t xml:space="preserve">                                             FIRMA Y SELLO</w:t>
            </w: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p>
          <w:p w:rsidR="0033125E" w:rsidRPr="00A91683" w:rsidRDefault="0033125E" w:rsidP="00CD0CB9">
            <w:pPr>
              <w:rPr>
                <w:rFonts w:ascii="Arial" w:eastAsia="Times New Roman" w:hAnsi="Arial" w:cs="Arial"/>
                <w:color w:val="000000"/>
                <w:lang w:val="es-SV"/>
              </w:rPr>
            </w:pPr>
          </w:p>
        </w:tc>
        <w:bookmarkStart w:id="0" w:name="_GoBack"/>
        <w:bookmarkEnd w:id="0"/>
      </w:tr>
      <w:tr w:rsidR="0033125E" w:rsidRPr="00DB1838" w:rsidTr="00F561BD">
        <w:trPr>
          <w:trHeight w:val="2643"/>
        </w:trPr>
        <w:tc>
          <w:tcPr>
            <w:tcW w:w="9495" w:type="dxa"/>
            <w:noWrap/>
            <w:hideMark/>
          </w:tcPr>
          <w:p w:rsidR="00D54894"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w:t>
            </w: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PARA EFECTOS DE FINANCIAMIENTO</w:t>
            </w:r>
          </w:p>
          <w:p w:rsidR="0033125E" w:rsidRPr="00A91683" w:rsidRDefault="0033125E" w:rsidP="005E28D3">
            <w:pP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 xml:space="preserve">APROBO </w:t>
            </w:r>
          </w:p>
          <w:p w:rsidR="0033125E" w:rsidRPr="00A91683" w:rsidRDefault="0033125E" w:rsidP="005E28D3">
            <w:pPr>
              <w:jc w:val="center"/>
              <w:rPr>
                <w:rFonts w:ascii="Arial" w:eastAsia="Times New Roman" w:hAnsi="Arial" w:cs="Arial"/>
                <w:color w:val="000000"/>
                <w:lang w:val="es-SV"/>
              </w:rPr>
            </w:pPr>
          </w:p>
          <w:p w:rsidR="0033125E" w:rsidRPr="00A91683" w:rsidRDefault="0033125E" w:rsidP="005E28D3">
            <w:pPr>
              <w:jc w:val="center"/>
              <w:rPr>
                <w:rFonts w:ascii="Arial" w:eastAsia="Times New Roman" w:hAnsi="Arial" w:cs="Arial"/>
                <w:color w:val="000000"/>
                <w:lang w:val="es-SV"/>
              </w:rPr>
            </w:pPr>
            <w:r w:rsidRPr="00A91683">
              <w:rPr>
                <w:rFonts w:ascii="Arial" w:eastAsia="Times New Roman" w:hAnsi="Arial" w:cs="Arial"/>
                <w:color w:val="000000"/>
                <w:lang w:val="es-SV"/>
              </w:rPr>
              <w:t xml:space="preserve"> </w:t>
            </w:r>
          </w:p>
          <w:p w:rsidR="0033125E" w:rsidRPr="00A91683" w:rsidRDefault="0033125E" w:rsidP="00024227">
            <w:pPr>
              <w:rPr>
                <w:rFonts w:ascii="Arial" w:eastAsia="Times New Roman" w:hAnsi="Arial" w:cs="Arial"/>
                <w:color w:val="000000"/>
                <w:lang w:val="es-SV"/>
              </w:rPr>
            </w:pPr>
          </w:p>
          <w:p w:rsidR="0033125E" w:rsidRPr="00A91683" w:rsidRDefault="0033125E" w:rsidP="005E28D3">
            <w:pPr>
              <w:jc w:val="center"/>
              <w:rPr>
                <w:rFonts w:ascii="Arial" w:eastAsia="Times New Roman" w:hAnsi="Arial" w:cs="Arial"/>
                <w:color w:val="000000"/>
                <w:lang w:val="es-SV"/>
              </w:rPr>
            </w:pPr>
          </w:p>
          <w:p w:rsidR="0033125E" w:rsidRPr="00A91683" w:rsidRDefault="0033125E" w:rsidP="005E28D3">
            <w:pPr>
              <w:rPr>
                <w:rFonts w:ascii="Arial" w:eastAsia="Times New Roman" w:hAnsi="Arial" w:cs="Arial"/>
                <w:color w:val="000000"/>
                <w:lang w:val="es-SV"/>
              </w:rPr>
            </w:pPr>
            <w:r w:rsidRPr="00A91683">
              <w:rPr>
                <w:rFonts w:ascii="Arial" w:eastAsia="Times New Roman" w:hAnsi="Arial" w:cs="Arial"/>
                <w:color w:val="000000"/>
                <w:lang w:val="es-SV"/>
              </w:rPr>
              <w:t>f.______________________     f.______________________    f.______________________</w:t>
            </w:r>
          </w:p>
          <w:p w:rsidR="0033125E" w:rsidRDefault="0033125E" w:rsidP="005E28D3">
            <w:pPr>
              <w:rPr>
                <w:rFonts w:ascii="Arial" w:eastAsia="Times New Roman" w:hAnsi="Arial" w:cs="Arial"/>
                <w:color w:val="000000"/>
                <w:sz w:val="20"/>
                <w:szCs w:val="20"/>
                <w:lang w:val="es-SV"/>
              </w:rPr>
            </w:pPr>
            <w:r w:rsidRPr="00A91683">
              <w:rPr>
                <w:rFonts w:ascii="Arial" w:eastAsia="Times New Roman" w:hAnsi="Arial" w:cs="Arial"/>
                <w:color w:val="000000"/>
                <w:sz w:val="20"/>
                <w:szCs w:val="20"/>
                <w:lang w:val="es-SV"/>
              </w:rPr>
              <w:t xml:space="preserve">       ALCALDE MUNICIPAL                                SINDICO                         SECRETARIO MUNICIPAL</w:t>
            </w:r>
          </w:p>
          <w:p w:rsidR="00024227" w:rsidRDefault="00024227" w:rsidP="005E28D3">
            <w:pPr>
              <w:rPr>
                <w:rFonts w:ascii="Arial" w:eastAsia="Times New Roman" w:hAnsi="Arial" w:cs="Arial"/>
                <w:color w:val="000000"/>
                <w:sz w:val="20"/>
                <w:szCs w:val="20"/>
                <w:lang w:val="es-SV"/>
              </w:rPr>
            </w:pPr>
          </w:p>
          <w:p w:rsidR="0033125E" w:rsidRDefault="0033125E" w:rsidP="005E28D3">
            <w:pPr>
              <w:rPr>
                <w:rFonts w:ascii="Arial" w:eastAsia="Times New Roman" w:hAnsi="Arial" w:cs="Arial"/>
                <w:color w:val="000000"/>
                <w:sz w:val="20"/>
                <w:szCs w:val="20"/>
                <w:lang w:val="es-SV"/>
              </w:rPr>
            </w:pPr>
          </w:p>
          <w:p w:rsidR="00126CA8" w:rsidRPr="00A91683" w:rsidRDefault="00126CA8" w:rsidP="005E28D3">
            <w:pPr>
              <w:rPr>
                <w:rFonts w:ascii="Arial" w:eastAsia="Times New Roman" w:hAnsi="Arial" w:cs="Arial"/>
                <w:color w:val="000000"/>
                <w:sz w:val="20"/>
                <w:szCs w:val="20"/>
                <w:lang w:val="es-SV"/>
              </w:rPr>
            </w:pPr>
          </w:p>
        </w:tc>
      </w:tr>
    </w:tbl>
    <w:p w:rsidR="0033125E" w:rsidRPr="00A91683" w:rsidRDefault="0033125E" w:rsidP="0033125E">
      <w:pPr>
        <w:rPr>
          <w:rFonts w:ascii="Arial" w:hAnsi="Arial" w:cs="Arial"/>
          <w:sz w:val="20"/>
          <w:szCs w:val="20"/>
          <w:lang w:val="es-SV"/>
        </w:rPr>
      </w:pPr>
    </w:p>
    <w:p w:rsidR="008D481E" w:rsidRDefault="008D481E" w:rsidP="008D481E"/>
    <w:p w:rsidR="00027B84" w:rsidRDefault="00027B84" w:rsidP="008D481E"/>
    <w:p w:rsidR="00027B84" w:rsidRDefault="00027B84" w:rsidP="008D481E"/>
    <w:p w:rsidR="00027B84" w:rsidRPr="00027B84" w:rsidRDefault="00027B84" w:rsidP="008D481E"/>
    <w:p w:rsidR="008D481E" w:rsidRPr="00A91683" w:rsidRDefault="008D481E" w:rsidP="008D481E">
      <w:pPr>
        <w:rPr>
          <w:rFonts w:ascii="Arial" w:hAnsi="Arial" w:cs="Arial"/>
          <w:sz w:val="20"/>
          <w:szCs w:val="20"/>
          <w:lang w:val="es-SV"/>
        </w:rPr>
      </w:pPr>
    </w:p>
    <w:p w:rsidR="008D481E" w:rsidRPr="00A91683" w:rsidRDefault="008D481E" w:rsidP="008D481E">
      <w:pPr>
        <w:rPr>
          <w:rFonts w:ascii="Arial" w:hAnsi="Arial" w:cs="Arial"/>
          <w:sz w:val="20"/>
          <w:szCs w:val="20"/>
          <w:lang w:val="es-SV"/>
        </w:rPr>
      </w:pPr>
    </w:p>
    <w:p w:rsidR="008D481E" w:rsidRPr="00A91683" w:rsidRDefault="008D481E" w:rsidP="008D481E">
      <w:pPr>
        <w:rPr>
          <w:rFonts w:ascii="Arial" w:hAnsi="Arial" w:cs="Arial"/>
          <w:sz w:val="20"/>
          <w:szCs w:val="20"/>
          <w:lang w:val="es-SV"/>
        </w:rPr>
      </w:pPr>
    </w:p>
    <w:p w:rsidR="0066352C" w:rsidRDefault="0066352C" w:rsidP="008D481E">
      <w:pPr>
        <w:rPr>
          <w:rFonts w:ascii="Arial" w:hAnsi="Arial" w:cs="Arial"/>
          <w:sz w:val="20"/>
          <w:szCs w:val="20"/>
          <w:lang w:val="es-SV"/>
        </w:rPr>
      </w:pPr>
    </w:p>
    <w:p w:rsidR="0066352C" w:rsidRPr="00A91683" w:rsidRDefault="0066352C" w:rsidP="008D481E">
      <w:pPr>
        <w:rPr>
          <w:rFonts w:ascii="Arial" w:hAnsi="Arial" w:cs="Arial"/>
          <w:sz w:val="20"/>
          <w:szCs w:val="20"/>
          <w:lang w:val="es-SV"/>
        </w:rPr>
      </w:pPr>
    </w:p>
    <w:p w:rsidR="008D481E" w:rsidRPr="00A91683" w:rsidRDefault="008D481E" w:rsidP="008D481E">
      <w:pPr>
        <w:rPr>
          <w:rFonts w:ascii="Arial" w:hAnsi="Arial" w:cs="Arial"/>
          <w:sz w:val="20"/>
          <w:szCs w:val="20"/>
          <w:lang w:val="es-SV"/>
        </w:rPr>
      </w:pPr>
    </w:p>
    <w:p w:rsidR="008D481E" w:rsidRDefault="008D481E" w:rsidP="008D481E">
      <w:pPr>
        <w:rPr>
          <w:rFonts w:ascii="Arial" w:hAnsi="Arial" w:cs="Arial"/>
          <w:sz w:val="20"/>
          <w:szCs w:val="20"/>
          <w:lang w:val="es-SV"/>
        </w:rPr>
      </w:pPr>
    </w:p>
    <w:p w:rsidR="00BE69B3" w:rsidRPr="00A91683" w:rsidRDefault="00BE69B3" w:rsidP="008D481E">
      <w:pPr>
        <w:rPr>
          <w:rFonts w:ascii="Arial" w:hAnsi="Arial" w:cs="Arial"/>
          <w:sz w:val="20"/>
          <w:szCs w:val="20"/>
          <w:lang w:val="es-SV"/>
        </w:rPr>
      </w:pPr>
    </w:p>
    <w:p w:rsidR="00BE69B3" w:rsidRDefault="00BE69B3" w:rsidP="00BE69B3">
      <w:pPr>
        <w:pStyle w:val="Ttulo1"/>
        <w:jc w:val="center"/>
        <w:rPr>
          <w:sz w:val="68"/>
          <w:szCs w:val="68"/>
          <w:lang w:val="es-SV"/>
        </w:rPr>
      </w:pPr>
      <w:r w:rsidRPr="00A91683">
        <w:rPr>
          <w:sz w:val="68"/>
          <w:szCs w:val="68"/>
          <w:lang w:val="es-SV"/>
        </w:rPr>
        <w:t>MEMORIA DE CÁLCULO</w:t>
      </w:r>
    </w:p>
    <w:p w:rsidR="00BE69B3" w:rsidRDefault="00BE69B3">
      <w:pPr>
        <w:rPr>
          <w:rFonts w:asciiTheme="majorHAnsi" w:eastAsiaTheme="majorEastAsia" w:hAnsiTheme="majorHAnsi" w:cstheme="majorBidi"/>
          <w:b/>
          <w:bCs/>
          <w:color w:val="365F91" w:themeColor="accent1" w:themeShade="BF"/>
          <w:sz w:val="68"/>
          <w:szCs w:val="68"/>
          <w:lang w:val="es-SV"/>
        </w:rPr>
      </w:pPr>
      <w:r>
        <w:rPr>
          <w:sz w:val="68"/>
          <w:szCs w:val="68"/>
          <w:lang w:val="es-SV"/>
        </w:rPr>
        <w:br w:type="page"/>
      </w:r>
    </w:p>
    <w:p w:rsidR="00BE69B3" w:rsidRDefault="00BE69B3" w:rsidP="00BE69B3">
      <w:pPr>
        <w:rPr>
          <w:sz w:val="68"/>
          <w:szCs w:val="68"/>
          <w:lang w:val="es-SV"/>
        </w:rPr>
      </w:pPr>
    </w:p>
    <w:p w:rsidR="00BE69B3" w:rsidRDefault="00BE69B3" w:rsidP="00BE69B3">
      <w:pPr>
        <w:rPr>
          <w:sz w:val="68"/>
          <w:szCs w:val="68"/>
          <w:lang w:val="es-SV"/>
        </w:rPr>
      </w:pPr>
    </w:p>
    <w:p w:rsidR="00BE69B3" w:rsidRDefault="00BE69B3" w:rsidP="00BE69B3">
      <w:pPr>
        <w:rPr>
          <w:sz w:val="68"/>
          <w:szCs w:val="68"/>
          <w:lang w:val="es-SV"/>
        </w:rPr>
      </w:pPr>
    </w:p>
    <w:p w:rsidR="00BE69B3" w:rsidRDefault="00BE69B3" w:rsidP="00BE69B3">
      <w:pPr>
        <w:rPr>
          <w:sz w:val="68"/>
          <w:szCs w:val="68"/>
          <w:lang w:val="es-SV"/>
        </w:rPr>
      </w:pPr>
    </w:p>
    <w:p w:rsidR="00BE69B3" w:rsidRDefault="00BE69B3" w:rsidP="00BE69B3">
      <w:pPr>
        <w:rPr>
          <w:sz w:val="68"/>
          <w:szCs w:val="68"/>
          <w:lang w:val="es-SV"/>
        </w:rPr>
      </w:pPr>
    </w:p>
    <w:p w:rsidR="00BE69B3" w:rsidRPr="001B3845" w:rsidRDefault="00BE69B3" w:rsidP="00BE69B3">
      <w:pPr>
        <w:jc w:val="center"/>
        <w:rPr>
          <w:rFonts w:asciiTheme="majorHAnsi" w:eastAsiaTheme="majorEastAsia" w:hAnsiTheme="majorHAnsi" w:cstheme="majorBidi"/>
          <w:b/>
          <w:bCs/>
          <w:color w:val="365F91" w:themeColor="accent1" w:themeShade="BF"/>
          <w:sz w:val="68"/>
          <w:szCs w:val="68"/>
          <w:lang w:val="es-SV"/>
        </w:rPr>
      </w:pPr>
      <w:r w:rsidRPr="001B3845">
        <w:rPr>
          <w:rFonts w:asciiTheme="majorHAnsi" w:eastAsiaTheme="majorEastAsia" w:hAnsiTheme="majorHAnsi" w:cstheme="majorBidi"/>
          <w:b/>
          <w:bCs/>
          <w:color w:val="365F91" w:themeColor="accent1" w:themeShade="BF"/>
          <w:sz w:val="68"/>
          <w:szCs w:val="68"/>
          <w:lang w:val="es-SV"/>
        </w:rPr>
        <w:t>GENERALIDADES</w:t>
      </w:r>
    </w:p>
    <w:p w:rsidR="00BE69B3" w:rsidRDefault="00BE69B3">
      <w:pPr>
        <w:rPr>
          <w:rFonts w:asciiTheme="majorHAnsi" w:eastAsiaTheme="majorEastAsia" w:hAnsiTheme="majorHAnsi" w:cstheme="majorBidi"/>
          <w:b/>
          <w:bCs/>
          <w:color w:val="365F91" w:themeColor="accent1" w:themeShade="BF"/>
          <w:sz w:val="68"/>
          <w:szCs w:val="68"/>
          <w:lang w:val="es-SV"/>
        </w:rPr>
      </w:pPr>
    </w:p>
    <w:p w:rsidR="00BE69B3" w:rsidRPr="00A91683" w:rsidRDefault="00BE69B3" w:rsidP="00BE69B3">
      <w:pPr>
        <w:pStyle w:val="Ttulo1"/>
        <w:jc w:val="center"/>
        <w:rPr>
          <w:sz w:val="68"/>
          <w:szCs w:val="68"/>
          <w:lang w:val="es-SV"/>
        </w:rPr>
      </w:pPr>
    </w:p>
    <w:p w:rsidR="008D481E" w:rsidRPr="00A91683" w:rsidRDefault="008D481E" w:rsidP="008D481E">
      <w:pPr>
        <w:rPr>
          <w:rFonts w:ascii="Arial" w:hAnsi="Arial" w:cs="Arial"/>
          <w:sz w:val="20"/>
          <w:szCs w:val="20"/>
          <w:lang w:val="es-SV"/>
        </w:rPr>
      </w:pPr>
    </w:p>
    <w:p w:rsidR="00BE69B3" w:rsidRDefault="00BE69B3">
      <w:pPr>
        <w:rPr>
          <w:rFonts w:asciiTheme="majorHAnsi" w:eastAsiaTheme="majorEastAsia" w:hAnsiTheme="majorHAnsi" w:cstheme="majorBidi"/>
          <w:b/>
          <w:bCs/>
          <w:color w:val="365F91" w:themeColor="accent1" w:themeShade="BF"/>
          <w:sz w:val="68"/>
          <w:szCs w:val="68"/>
          <w:lang w:val="es-SV"/>
        </w:rPr>
      </w:pPr>
      <w:r>
        <w:rPr>
          <w:sz w:val="68"/>
          <w:szCs w:val="68"/>
          <w:lang w:val="es-SV"/>
        </w:rPr>
        <w:br w:type="page"/>
      </w:r>
    </w:p>
    <w:p w:rsidR="00BE69B3" w:rsidRDefault="00BE69B3" w:rsidP="00BE69B3">
      <w:pPr>
        <w:rPr>
          <w:rFonts w:ascii="Arial" w:eastAsiaTheme="majorEastAsia" w:hAnsi="Arial" w:cs="Arial"/>
          <w:b/>
          <w:bCs/>
          <w:color w:val="365F91" w:themeColor="accent1" w:themeShade="BF"/>
          <w:sz w:val="24"/>
          <w:szCs w:val="24"/>
          <w:lang w:val="es-SV"/>
        </w:rPr>
      </w:pPr>
      <w:r w:rsidRPr="001B3845">
        <w:rPr>
          <w:rFonts w:ascii="Arial" w:eastAsiaTheme="majorEastAsia" w:hAnsi="Arial" w:cs="Arial"/>
          <w:b/>
          <w:bCs/>
          <w:sz w:val="24"/>
          <w:szCs w:val="24"/>
          <w:lang w:val="es-SV"/>
        </w:rPr>
        <w:lastRenderedPageBreak/>
        <w:t>GENERALIDADES</w:t>
      </w:r>
      <w:r>
        <w:rPr>
          <w:rFonts w:ascii="Arial" w:eastAsiaTheme="majorEastAsia" w:hAnsi="Arial" w:cs="Arial"/>
          <w:b/>
          <w:bCs/>
          <w:color w:val="365F91" w:themeColor="accent1" w:themeShade="BF"/>
          <w:sz w:val="24"/>
          <w:szCs w:val="24"/>
          <w:lang w:val="es-SV"/>
        </w:rPr>
        <w:t>.</w:t>
      </w:r>
    </w:p>
    <w:p w:rsidR="00BE69B3" w:rsidRDefault="00BE69B3" w:rsidP="00BE69B3">
      <w:pPr>
        <w:spacing w:line="360" w:lineRule="auto"/>
        <w:jc w:val="both"/>
        <w:rPr>
          <w:rFonts w:ascii="Arial" w:eastAsiaTheme="majorEastAsia" w:hAnsi="Arial" w:cs="Arial"/>
          <w:bCs/>
          <w:sz w:val="24"/>
          <w:szCs w:val="24"/>
          <w:lang w:val="es-SV"/>
        </w:rPr>
      </w:pPr>
      <w:r w:rsidRPr="00046C71">
        <w:rPr>
          <w:rFonts w:ascii="Arial" w:eastAsiaTheme="majorEastAsia" w:hAnsi="Arial" w:cs="Arial"/>
          <w:bCs/>
          <w:sz w:val="24"/>
          <w:szCs w:val="24"/>
          <w:lang w:val="es-SV"/>
        </w:rPr>
        <w:t>El municipio de Zaragoza se encuentra ubicado al sur del departamento de La Libertad, a 15 kilómetros de la capital San Salvador, cuenta con una población de acuerdo al último</w:t>
      </w:r>
      <w:r>
        <w:rPr>
          <w:rFonts w:ascii="Arial" w:eastAsiaTheme="majorEastAsia" w:hAnsi="Arial" w:cs="Arial"/>
          <w:bCs/>
          <w:sz w:val="24"/>
          <w:szCs w:val="24"/>
          <w:lang w:val="es-SV"/>
        </w:rPr>
        <w:t xml:space="preserve"> censo realizado por DI</w:t>
      </w:r>
      <w:r w:rsidRPr="00046C71">
        <w:rPr>
          <w:rFonts w:ascii="Arial" w:eastAsiaTheme="majorEastAsia" w:hAnsi="Arial" w:cs="Arial"/>
          <w:bCs/>
          <w:sz w:val="24"/>
          <w:szCs w:val="24"/>
          <w:lang w:val="es-SV"/>
        </w:rPr>
        <w:t>GEST</w:t>
      </w:r>
      <w:r>
        <w:rPr>
          <w:rFonts w:ascii="Arial" w:eastAsiaTheme="majorEastAsia" w:hAnsi="Arial" w:cs="Arial"/>
          <w:bCs/>
          <w:sz w:val="24"/>
          <w:szCs w:val="24"/>
          <w:lang w:val="es-SV"/>
        </w:rPr>
        <w:t>Y</w:t>
      </w:r>
      <w:r w:rsidRPr="00046C71">
        <w:rPr>
          <w:rFonts w:ascii="Arial" w:eastAsiaTheme="majorEastAsia" w:hAnsi="Arial" w:cs="Arial"/>
          <w:bCs/>
          <w:sz w:val="24"/>
          <w:szCs w:val="24"/>
          <w:lang w:val="es-SV"/>
        </w:rPr>
        <w:t xml:space="preserve">C </w:t>
      </w:r>
      <w:r w:rsidR="00332A37">
        <w:rPr>
          <w:rFonts w:ascii="Arial" w:eastAsiaTheme="majorEastAsia" w:hAnsi="Arial" w:cs="Arial"/>
          <w:bCs/>
          <w:sz w:val="24"/>
          <w:szCs w:val="24"/>
          <w:lang w:val="es-SV"/>
        </w:rPr>
        <w:t>de 33</w:t>
      </w:r>
      <w:r w:rsidRPr="00046C71">
        <w:rPr>
          <w:rFonts w:ascii="Arial" w:eastAsiaTheme="majorEastAsia" w:hAnsi="Arial" w:cs="Arial"/>
          <w:bCs/>
          <w:sz w:val="24"/>
          <w:szCs w:val="24"/>
          <w:lang w:val="es-SV"/>
        </w:rPr>
        <w:t>,500 habitantes</w:t>
      </w:r>
      <w:r>
        <w:rPr>
          <w:rFonts w:ascii="Arial" w:eastAsiaTheme="majorEastAsia" w:hAnsi="Arial" w:cs="Arial"/>
          <w:bCs/>
          <w:sz w:val="24"/>
          <w:szCs w:val="24"/>
          <w:lang w:val="es-SV"/>
        </w:rPr>
        <w:t>, de estos un 83% de la población reside en áreas urbanas y un 17% en zonas rurales.</w:t>
      </w:r>
    </w:p>
    <w:p w:rsidR="00BE69B3" w:rsidRPr="001B3845" w:rsidRDefault="00BE69B3" w:rsidP="00BE69B3">
      <w:pPr>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LIMITES.</w:t>
      </w:r>
    </w:p>
    <w:p w:rsidR="00BE69B3" w:rsidRDefault="00BE69B3" w:rsidP="00BE69B3">
      <w:pPr>
        <w:spacing w:line="360" w:lineRule="auto"/>
        <w:jc w:val="both"/>
        <w:rPr>
          <w:rFonts w:ascii="Arial" w:eastAsiaTheme="majorEastAsia" w:hAnsi="Arial" w:cs="Arial"/>
          <w:bCs/>
          <w:sz w:val="24"/>
          <w:szCs w:val="24"/>
          <w:lang w:val="es-SV"/>
        </w:rPr>
      </w:pPr>
      <w:r w:rsidRPr="00046C71">
        <w:rPr>
          <w:rFonts w:ascii="Arial" w:eastAsiaTheme="majorEastAsia" w:hAnsi="Arial" w:cs="Arial"/>
          <w:bCs/>
          <w:sz w:val="24"/>
          <w:szCs w:val="24"/>
          <w:lang w:val="es-SV"/>
        </w:rPr>
        <w:t>El municipio de Zaragoza linda al norte con Santa Tecla, al oriente con San José Villanueva, al sur con el Puerto La Libertad y al poniente con el Puerto La Libertad y Santa Tecla</w:t>
      </w:r>
      <w:r>
        <w:rPr>
          <w:rFonts w:ascii="Arial" w:eastAsiaTheme="majorEastAsia" w:hAnsi="Arial" w:cs="Arial"/>
          <w:bCs/>
          <w:sz w:val="24"/>
          <w:szCs w:val="24"/>
          <w:lang w:val="es-SV"/>
        </w:rPr>
        <w:t>.</w:t>
      </w:r>
    </w:p>
    <w:p w:rsidR="00BE69B3" w:rsidRDefault="00BE69B3" w:rsidP="00BE69B3">
      <w:pPr>
        <w:jc w:val="both"/>
        <w:rPr>
          <w:rFonts w:ascii="Arial" w:eastAsiaTheme="majorEastAsia" w:hAnsi="Arial" w:cs="Arial"/>
          <w:b/>
          <w:bCs/>
          <w:sz w:val="24"/>
          <w:szCs w:val="24"/>
          <w:lang w:val="es-SV"/>
        </w:rPr>
      </w:pPr>
    </w:p>
    <w:p w:rsidR="00BE69B3" w:rsidRPr="001B3845" w:rsidRDefault="00BE69B3" w:rsidP="00BE69B3">
      <w:pPr>
        <w:jc w:val="both"/>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DIVISION POLITICO ADMINISTRATIVA.</w:t>
      </w:r>
    </w:p>
    <w:p w:rsidR="00BE69B3" w:rsidRDefault="00BE69B3" w:rsidP="00BE69B3">
      <w:pPr>
        <w:spacing w:line="360" w:lineRule="auto"/>
        <w:jc w:val="both"/>
        <w:rPr>
          <w:rFonts w:ascii="Arial" w:eastAsiaTheme="majorEastAsia" w:hAnsi="Arial" w:cs="Arial"/>
          <w:bCs/>
          <w:sz w:val="24"/>
          <w:szCs w:val="24"/>
          <w:lang w:val="es-SV"/>
        </w:rPr>
      </w:pPr>
      <w:r>
        <w:rPr>
          <w:rFonts w:ascii="Arial" w:eastAsiaTheme="majorEastAsia" w:hAnsi="Arial" w:cs="Arial"/>
          <w:bCs/>
          <w:sz w:val="24"/>
          <w:szCs w:val="24"/>
          <w:lang w:val="es-SV"/>
        </w:rPr>
        <w:t>Cuenta con una extensión territorial de 22.71 km</w:t>
      </w:r>
      <w:r>
        <w:rPr>
          <w:rFonts w:ascii="Calibri" w:eastAsiaTheme="majorEastAsia" w:hAnsi="Calibri" w:cs="Arial"/>
          <w:bCs/>
          <w:sz w:val="24"/>
          <w:szCs w:val="24"/>
          <w:lang w:val="es-SV"/>
        </w:rPr>
        <w:t>²</w:t>
      </w:r>
      <w:r>
        <w:rPr>
          <w:rFonts w:ascii="Arial" w:eastAsiaTheme="majorEastAsia" w:hAnsi="Arial" w:cs="Arial"/>
          <w:bCs/>
          <w:sz w:val="24"/>
          <w:szCs w:val="24"/>
          <w:lang w:val="es-SV"/>
        </w:rPr>
        <w:t xml:space="preserve">,  y está dividido en 4 cantones </w:t>
      </w:r>
      <w:proofErr w:type="gramStart"/>
      <w:r>
        <w:rPr>
          <w:rFonts w:ascii="Arial" w:eastAsiaTheme="majorEastAsia" w:hAnsi="Arial" w:cs="Arial"/>
          <w:bCs/>
          <w:sz w:val="24"/>
          <w:szCs w:val="24"/>
          <w:lang w:val="es-SV"/>
        </w:rPr>
        <w:t>( Asuchio</w:t>
      </w:r>
      <w:proofErr w:type="gramEnd"/>
      <w:r>
        <w:rPr>
          <w:rFonts w:ascii="Arial" w:eastAsiaTheme="majorEastAsia" w:hAnsi="Arial" w:cs="Arial"/>
          <w:bCs/>
          <w:sz w:val="24"/>
          <w:szCs w:val="24"/>
          <w:lang w:val="es-SV"/>
        </w:rPr>
        <w:t>, San Sebastián, Guadalupe y, 66 caseríos, 3  barrios (El Centro, La Cruz y El Calvario).</w:t>
      </w:r>
    </w:p>
    <w:p w:rsidR="00BE69B3" w:rsidRDefault="00BE69B3" w:rsidP="00BE69B3">
      <w:pPr>
        <w:spacing w:line="360" w:lineRule="auto"/>
        <w:jc w:val="both"/>
        <w:rPr>
          <w:rFonts w:ascii="Arial" w:eastAsiaTheme="majorEastAsia" w:hAnsi="Arial" w:cs="Arial"/>
          <w:bCs/>
          <w:sz w:val="24"/>
          <w:szCs w:val="24"/>
          <w:lang w:val="es-SV"/>
        </w:rPr>
      </w:pPr>
    </w:p>
    <w:p w:rsidR="00BE69B3" w:rsidRPr="001B3845" w:rsidRDefault="00BE69B3" w:rsidP="00BE69B3">
      <w:pPr>
        <w:spacing w:before="240"/>
        <w:jc w:val="both"/>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 xml:space="preserve">RESEÑA HISTORICA </w:t>
      </w:r>
    </w:p>
    <w:p w:rsidR="00BE69B3" w:rsidRDefault="00BE69B3" w:rsidP="00BE69B3">
      <w:pPr>
        <w:spacing w:before="240" w:line="360" w:lineRule="auto"/>
        <w:jc w:val="both"/>
        <w:rPr>
          <w:rFonts w:ascii="Arial" w:eastAsiaTheme="majorEastAsia" w:hAnsi="Arial" w:cs="Arial"/>
          <w:bCs/>
          <w:sz w:val="24"/>
          <w:szCs w:val="24"/>
          <w:lang w:val="es-SV"/>
        </w:rPr>
      </w:pPr>
      <w:r w:rsidRPr="00686F2D">
        <w:rPr>
          <w:rFonts w:ascii="Arial" w:eastAsiaTheme="majorEastAsia" w:hAnsi="Arial" w:cs="Arial"/>
          <w:bCs/>
          <w:sz w:val="24"/>
          <w:szCs w:val="24"/>
          <w:lang w:val="es-SV"/>
        </w:rPr>
        <w:t>Zaragoza se encuentra asentada en lo que fue conocido en la antigüedad como Valle del Tempisque, en el ano de 1865 es incluido en las divisiones administrativas del distrito de Nueva San Salvador hoy Santa Tecla</w:t>
      </w:r>
      <w:r>
        <w:rPr>
          <w:rFonts w:ascii="Arial" w:eastAsiaTheme="majorEastAsia" w:hAnsi="Arial" w:cs="Arial"/>
          <w:bCs/>
          <w:sz w:val="24"/>
          <w:szCs w:val="24"/>
          <w:lang w:val="es-SV"/>
        </w:rPr>
        <w:t>.</w:t>
      </w:r>
    </w:p>
    <w:p w:rsidR="00BE69B3" w:rsidRDefault="00BE69B3" w:rsidP="00BE69B3">
      <w:pPr>
        <w:spacing w:before="240" w:line="360" w:lineRule="auto"/>
        <w:jc w:val="both"/>
        <w:rPr>
          <w:rFonts w:ascii="Arial" w:eastAsiaTheme="majorEastAsia" w:hAnsi="Arial" w:cs="Arial"/>
          <w:bCs/>
          <w:sz w:val="24"/>
          <w:szCs w:val="24"/>
          <w:lang w:val="es-SV"/>
        </w:rPr>
      </w:pPr>
      <w:r>
        <w:rPr>
          <w:rFonts w:ascii="Arial" w:eastAsiaTheme="majorEastAsia" w:hAnsi="Arial" w:cs="Arial"/>
          <w:bCs/>
          <w:sz w:val="24"/>
          <w:szCs w:val="24"/>
          <w:lang w:val="es-SV"/>
        </w:rPr>
        <w:t>En fecha 20 de abril de 1921 le fue otorgado el título de Villa bajo la administración del presidente Jorge Meléndez,  en fecha 18 de julio de 1996 se le otorgo el título de Ciudad bajo decreto legislativo No 772.</w:t>
      </w:r>
    </w:p>
    <w:p w:rsidR="00BE69B3" w:rsidRPr="001B3845" w:rsidRDefault="00BE69B3" w:rsidP="00BE69B3">
      <w:pPr>
        <w:spacing w:line="360" w:lineRule="auto"/>
        <w:jc w:val="both"/>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CLIMA.</w:t>
      </w:r>
    </w:p>
    <w:p w:rsidR="00BE69B3" w:rsidRDefault="00BE69B3" w:rsidP="00BE69B3">
      <w:pPr>
        <w:spacing w:line="360" w:lineRule="auto"/>
        <w:jc w:val="both"/>
        <w:rPr>
          <w:rFonts w:ascii="Arial" w:eastAsiaTheme="majorEastAsia" w:hAnsi="Arial" w:cs="Arial"/>
          <w:bCs/>
          <w:sz w:val="24"/>
          <w:szCs w:val="24"/>
          <w:lang w:val="es-SV"/>
        </w:rPr>
      </w:pPr>
      <w:r>
        <w:rPr>
          <w:rFonts w:ascii="Arial" w:eastAsiaTheme="majorEastAsia" w:hAnsi="Arial" w:cs="Arial"/>
          <w:bCs/>
          <w:sz w:val="24"/>
          <w:szCs w:val="24"/>
          <w:lang w:val="es-SV"/>
        </w:rPr>
        <w:t>En el municipio de Zaragoza se cuenta con un clima fresco, en la parte norte del municipio la temperatura oscila entre 22</w:t>
      </w:r>
      <w:r w:rsidRPr="00686F2D">
        <w:rPr>
          <w:rFonts w:ascii="Arial" w:eastAsiaTheme="majorEastAsia" w:hAnsi="Arial" w:cs="Arial"/>
          <w:bCs/>
          <w:sz w:val="24"/>
          <w:szCs w:val="24"/>
          <w:lang w:val="es-SV"/>
        </w:rPr>
        <w:t>º</w:t>
      </w:r>
      <w:r>
        <w:rPr>
          <w:rFonts w:ascii="Arial" w:eastAsiaTheme="majorEastAsia" w:hAnsi="Arial" w:cs="Arial"/>
          <w:bCs/>
          <w:sz w:val="24"/>
          <w:szCs w:val="24"/>
          <w:lang w:val="es-SV"/>
        </w:rPr>
        <w:t xml:space="preserve"> y 30</w:t>
      </w:r>
      <w:r w:rsidRPr="00686F2D">
        <w:rPr>
          <w:rFonts w:ascii="Arial" w:eastAsiaTheme="majorEastAsia" w:hAnsi="Arial" w:cs="Arial"/>
          <w:bCs/>
          <w:sz w:val="24"/>
          <w:szCs w:val="24"/>
          <w:lang w:val="es-SV"/>
        </w:rPr>
        <w:t xml:space="preserve">º y su elevación es de 650 MSNM, en la </w:t>
      </w:r>
      <w:r w:rsidRPr="00686F2D">
        <w:rPr>
          <w:rFonts w:ascii="Arial" w:eastAsiaTheme="majorEastAsia" w:hAnsi="Arial" w:cs="Arial"/>
          <w:bCs/>
          <w:sz w:val="24"/>
          <w:szCs w:val="24"/>
          <w:lang w:val="es-SV"/>
        </w:rPr>
        <w:lastRenderedPageBreak/>
        <w:t xml:space="preserve">parte sur del municipio </w:t>
      </w:r>
      <w:r>
        <w:rPr>
          <w:rFonts w:ascii="Arial" w:eastAsiaTheme="majorEastAsia" w:hAnsi="Arial" w:cs="Arial"/>
          <w:bCs/>
          <w:sz w:val="24"/>
          <w:szCs w:val="24"/>
          <w:lang w:val="es-SV"/>
        </w:rPr>
        <w:t>la temperatura oscila entre 24</w:t>
      </w:r>
      <w:r w:rsidRPr="00686F2D">
        <w:rPr>
          <w:rFonts w:ascii="Arial" w:eastAsiaTheme="majorEastAsia" w:hAnsi="Arial" w:cs="Arial"/>
          <w:bCs/>
          <w:sz w:val="24"/>
          <w:szCs w:val="24"/>
          <w:lang w:val="es-SV"/>
        </w:rPr>
        <w:t>º</w:t>
      </w:r>
      <w:r>
        <w:rPr>
          <w:rFonts w:ascii="Arial" w:eastAsiaTheme="majorEastAsia" w:hAnsi="Arial" w:cs="Arial"/>
          <w:bCs/>
          <w:sz w:val="24"/>
          <w:szCs w:val="24"/>
          <w:lang w:val="es-SV"/>
        </w:rPr>
        <w:t xml:space="preserve"> y 34</w:t>
      </w:r>
      <w:r w:rsidRPr="00686F2D">
        <w:rPr>
          <w:rFonts w:ascii="Arial" w:eastAsiaTheme="majorEastAsia" w:hAnsi="Arial" w:cs="Arial"/>
          <w:bCs/>
          <w:sz w:val="24"/>
          <w:szCs w:val="24"/>
          <w:lang w:val="es-SV"/>
        </w:rPr>
        <w:t xml:space="preserve">º y su elevación </w:t>
      </w:r>
      <w:r>
        <w:rPr>
          <w:rFonts w:ascii="Arial" w:eastAsiaTheme="majorEastAsia" w:hAnsi="Arial" w:cs="Arial"/>
          <w:bCs/>
          <w:sz w:val="24"/>
          <w:szCs w:val="24"/>
          <w:lang w:val="es-SV"/>
        </w:rPr>
        <w:t>es de 40</w:t>
      </w:r>
      <w:r w:rsidRPr="00686F2D">
        <w:rPr>
          <w:rFonts w:ascii="Arial" w:eastAsiaTheme="majorEastAsia" w:hAnsi="Arial" w:cs="Arial"/>
          <w:bCs/>
          <w:sz w:val="24"/>
          <w:szCs w:val="24"/>
          <w:lang w:val="es-SV"/>
        </w:rPr>
        <w:t>0 MSNM</w:t>
      </w:r>
      <w:r>
        <w:rPr>
          <w:rFonts w:ascii="Arial" w:eastAsiaTheme="majorEastAsia" w:hAnsi="Arial" w:cs="Arial"/>
          <w:bCs/>
          <w:sz w:val="24"/>
          <w:szCs w:val="24"/>
          <w:lang w:val="es-SV"/>
        </w:rPr>
        <w:t>.</w:t>
      </w:r>
    </w:p>
    <w:p w:rsidR="00BE69B3" w:rsidRPr="001B3845" w:rsidRDefault="00BE69B3" w:rsidP="00BE69B3">
      <w:pPr>
        <w:spacing w:line="360" w:lineRule="auto"/>
        <w:jc w:val="both"/>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ACCESIBILIDAD E INFRAESTRUCTURA VIAL</w:t>
      </w:r>
    </w:p>
    <w:p w:rsidR="00BE69B3" w:rsidRDefault="00BE69B3" w:rsidP="00BE69B3">
      <w:pPr>
        <w:spacing w:line="360" w:lineRule="auto"/>
        <w:jc w:val="both"/>
        <w:rPr>
          <w:rFonts w:ascii="Arial" w:eastAsiaTheme="majorEastAsia" w:hAnsi="Arial" w:cs="Arial"/>
          <w:bCs/>
          <w:sz w:val="24"/>
          <w:szCs w:val="24"/>
          <w:lang w:val="es-SV"/>
        </w:rPr>
      </w:pPr>
      <w:r>
        <w:rPr>
          <w:rFonts w:ascii="Arial" w:eastAsiaTheme="majorEastAsia" w:hAnsi="Arial" w:cs="Arial"/>
          <w:bCs/>
          <w:sz w:val="24"/>
          <w:szCs w:val="24"/>
          <w:lang w:val="es-SV"/>
        </w:rPr>
        <w:t>El acceso al municipio es por medio de una de las principales carreteras del país la cual conduce desde San Salvador hasta el Puerto La Libertad, siendo esta arteria de pavimento asfaltico en el tramo que del casco urbano conduce al Puerto la Libertad y concreto hidráulico en el tramo que del casco urbano conduce a Santa tecla, en el área urbana se cuenta con calles y avenidas pavimentadas y el acceso hacia los cantones es por medio de calles adoquinadas, asfaltadas o balastadas.</w:t>
      </w:r>
    </w:p>
    <w:p w:rsidR="00BE69B3" w:rsidRDefault="00BE69B3" w:rsidP="00BE69B3">
      <w:pPr>
        <w:spacing w:line="360" w:lineRule="auto"/>
        <w:jc w:val="both"/>
        <w:rPr>
          <w:rFonts w:ascii="Arial" w:eastAsiaTheme="majorEastAsia" w:hAnsi="Arial" w:cs="Arial"/>
          <w:bCs/>
          <w:sz w:val="24"/>
          <w:szCs w:val="24"/>
          <w:lang w:val="es-SV"/>
        </w:rPr>
      </w:pPr>
    </w:p>
    <w:p w:rsidR="00BE69B3" w:rsidRDefault="00BE69B3" w:rsidP="00BE69B3">
      <w:pPr>
        <w:spacing w:line="360" w:lineRule="auto"/>
        <w:jc w:val="both"/>
        <w:rPr>
          <w:rFonts w:ascii="Arial" w:eastAsiaTheme="majorEastAsia" w:hAnsi="Arial" w:cs="Arial"/>
          <w:bCs/>
          <w:sz w:val="24"/>
          <w:szCs w:val="24"/>
          <w:lang w:val="es-SV"/>
        </w:rPr>
      </w:pPr>
    </w:p>
    <w:p w:rsidR="00BE69B3" w:rsidRPr="001B3845" w:rsidRDefault="00BE69B3" w:rsidP="00BE69B3">
      <w:pPr>
        <w:spacing w:line="360" w:lineRule="auto"/>
        <w:jc w:val="both"/>
        <w:rPr>
          <w:rFonts w:ascii="Arial" w:eastAsiaTheme="majorEastAsia" w:hAnsi="Arial" w:cs="Arial"/>
          <w:b/>
          <w:bCs/>
          <w:sz w:val="24"/>
          <w:szCs w:val="24"/>
          <w:lang w:val="es-SV"/>
        </w:rPr>
      </w:pPr>
      <w:r w:rsidRPr="001B3845">
        <w:rPr>
          <w:rFonts w:ascii="Arial" w:eastAsiaTheme="majorEastAsia" w:hAnsi="Arial" w:cs="Arial"/>
          <w:b/>
          <w:bCs/>
          <w:sz w:val="24"/>
          <w:szCs w:val="24"/>
          <w:lang w:val="es-SV"/>
        </w:rPr>
        <w:t>SITIOS RECREATIVOS</w:t>
      </w:r>
    </w:p>
    <w:p w:rsidR="00BE69B3" w:rsidRDefault="00BE69B3" w:rsidP="00BE69B3">
      <w:pPr>
        <w:spacing w:line="360" w:lineRule="auto"/>
        <w:jc w:val="both"/>
        <w:rPr>
          <w:rFonts w:ascii="Arial" w:eastAsiaTheme="majorEastAsia" w:hAnsi="Arial" w:cs="Arial"/>
          <w:bCs/>
          <w:sz w:val="24"/>
          <w:szCs w:val="24"/>
          <w:lang w:val="es-SV"/>
        </w:rPr>
      </w:pPr>
      <w:r>
        <w:rPr>
          <w:rFonts w:ascii="Arial" w:eastAsiaTheme="majorEastAsia" w:hAnsi="Arial" w:cs="Arial"/>
          <w:bCs/>
          <w:sz w:val="24"/>
          <w:szCs w:val="24"/>
          <w:lang w:val="es-SV"/>
        </w:rPr>
        <w:t>Dentro del municipio existen varios sitios recreativos el primero ubicado sobre el kilómetro 23 sobre la carretera al puerto La Libertad nombrado “</w:t>
      </w:r>
      <w:proofErr w:type="spellStart"/>
      <w:r>
        <w:rPr>
          <w:rFonts w:ascii="Arial" w:eastAsiaTheme="majorEastAsia" w:hAnsi="Arial" w:cs="Arial"/>
          <w:bCs/>
          <w:sz w:val="24"/>
          <w:szCs w:val="24"/>
          <w:lang w:val="es-SV"/>
        </w:rPr>
        <w:t>Zaragopolis</w:t>
      </w:r>
      <w:proofErr w:type="spellEnd"/>
      <w:r>
        <w:rPr>
          <w:rFonts w:ascii="Arial" w:eastAsiaTheme="majorEastAsia" w:hAnsi="Arial" w:cs="Arial"/>
          <w:bCs/>
          <w:sz w:val="24"/>
          <w:szCs w:val="24"/>
          <w:lang w:val="es-SV"/>
        </w:rPr>
        <w:t>” el cual es un espacio construido y administrado por la Municipalidad, el segundo lugar turístico son las cuevas arqueológicas en Cantón Guadalupe y el tercer sitio es La Montana Acuática de Zaragoza ubicado en Cantón Guadalupe.</w:t>
      </w:r>
    </w:p>
    <w:p w:rsidR="00BE69B3" w:rsidRDefault="00BE69B3" w:rsidP="00BE69B3">
      <w:pPr>
        <w:spacing w:line="360" w:lineRule="auto"/>
        <w:jc w:val="both"/>
        <w:rPr>
          <w:rFonts w:ascii="Arial" w:eastAsiaTheme="majorEastAsia" w:hAnsi="Arial" w:cs="Arial"/>
          <w:bCs/>
          <w:sz w:val="24"/>
          <w:szCs w:val="24"/>
          <w:lang w:val="es-SV"/>
        </w:rPr>
      </w:pPr>
    </w:p>
    <w:p w:rsidR="00BE69B3" w:rsidRDefault="00BE69B3" w:rsidP="00BE69B3">
      <w:pPr>
        <w:spacing w:line="360" w:lineRule="auto"/>
        <w:jc w:val="both"/>
        <w:rPr>
          <w:rFonts w:ascii="Arial" w:eastAsiaTheme="majorEastAsia" w:hAnsi="Arial" w:cs="Arial"/>
          <w:bCs/>
          <w:sz w:val="24"/>
          <w:szCs w:val="24"/>
          <w:lang w:val="es-SV"/>
        </w:rPr>
      </w:pPr>
    </w:p>
    <w:p w:rsidR="008001D9" w:rsidRPr="006935E2" w:rsidRDefault="00BE69B3" w:rsidP="006935E2">
      <w:pPr>
        <w:spacing w:line="360" w:lineRule="auto"/>
        <w:jc w:val="both"/>
        <w:rPr>
          <w:rFonts w:ascii="Arial" w:eastAsiaTheme="majorEastAsia" w:hAnsi="Arial" w:cs="Arial"/>
          <w:bCs/>
          <w:sz w:val="24"/>
          <w:szCs w:val="24"/>
          <w:lang w:val="es-SV"/>
        </w:rPr>
      </w:pPr>
      <w:r w:rsidRPr="001B3845">
        <w:rPr>
          <w:rFonts w:ascii="Arial" w:eastAsiaTheme="majorEastAsia" w:hAnsi="Arial" w:cs="Arial"/>
          <w:b/>
          <w:bCs/>
          <w:sz w:val="24"/>
          <w:szCs w:val="24"/>
          <w:lang w:val="es-SV"/>
        </w:rPr>
        <w:t xml:space="preserve">FESTIVIDADES </w:t>
      </w:r>
      <w:r>
        <w:rPr>
          <w:rFonts w:ascii="Arial" w:eastAsiaTheme="majorEastAsia" w:hAnsi="Arial" w:cs="Arial"/>
          <w:bCs/>
          <w:sz w:val="24"/>
          <w:szCs w:val="24"/>
          <w:lang w:val="es-SV"/>
        </w:rPr>
        <w:t>Las fiestas patronales se celebran en el mes de octubre en honor a la Virgen del Pilar, de igual forma en los cantones Guadalupe y Asuchio se celebran las fiestas en fecha 11 y 12 de diciembre en honor a la Virgen de Guadalupe.</w:t>
      </w:r>
    </w:p>
    <w:p w:rsidR="008001D9" w:rsidRDefault="008001D9" w:rsidP="008D481E">
      <w:pPr>
        <w:pStyle w:val="Ttulo1"/>
        <w:jc w:val="center"/>
        <w:rPr>
          <w:sz w:val="68"/>
          <w:szCs w:val="68"/>
          <w:lang w:val="es-SV"/>
        </w:rPr>
      </w:pPr>
    </w:p>
    <w:p w:rsidR="0018293E" w:rsidRDefault="0018293E" w:rsidP="006935E2">
      <w:pPr>
        <w:rPr>
          <w:sz w:val="68"/>
          <w:szCs w:val="68"/>
          <w:lang w:val="es-SV"/>
        </w:rPr>
      </w:pPr>
    </w:p>
    <w:p w:rsidR="006935E2" w:rsidRDefault="006935E2" w:rsidP="006935E2">
      <w:pPr>
        <w:rPr>
          <w:sz w:val="68"/>
          <w:szCs w:val="68"/>
          <w:lang w:val="es-SV"/>
        </w:rPr>
      </w:pPr>
    </w:p>
    <w:p w:rsidR="006935E2" w:rsidRPr="006935E2" w:rsidRDefault="006935E2" w:rsidP="006935E2">
      <w:pPr>
        <w:rPr>
          <w:rFonts w:asciiTheme="majorHAnsi" w:eastAsiaTheme="majorEastAsia" w:hAnsiTheme="majorHAnsi" w:cstheme="majorBidi"/>
          <w:b/>
          <w:bCs/>
          <w:color w:val="365F91" w:themeColor="accent1" w:themeShade="BF"/>
          <w:sz w:val="68"/>
          <w:szCs w:val="68"/>
          <w:lang w:val="es-SV"/>
        </w:rPr>
      </w:pPr>
    </w:p>
    <w:p w:rsidR="00A54ADF" w:rsidRDefault="00A54ADF" w:rsidP="00A54ADF">
      <w:pPr>
        <w:rPr>
          <w:lang w:val="es-SV"/>
        </w:rPr>
      </w:pPr>
    </w:p>
    <w:p w:rsidR="006935E2" w:rsidRPr="00A54ADF" w:rsidRDefault="006935E2" w:rsidP="00A54ADF">
      <w:pPr>
        <w:rPr>
          <w:lang w:val="es-SV"/>
        </w:rPr>
      </w:pPr>
    </w:p>
    <w:p w:rsidR="008D481E" w:rsidRPr="00A91683" w:rsidRDefault="0018293E" w:rsidP="0018293E">
      <w:pPr>
        <w:pStyle w:val="Ttulo1"/>
        <w:jc w:val="center"/>
        <w:rPr>
          <w:sz w:val="68"/>
          <w:szCs w:val="68"/>
          <w:lang w:val="es-SV"/>
        </w:rPr>
      </w:pPr>
      <w:r>
        <w:rPr>
          <w:sz w:val="68"/>
          <w:szCs w:val="68"/>
          <w:lang w:val="es-SV"/>
        </w:rPr>
        <w:t>PLANOS</w:t>
      </w:r>
    </w:p>
    <w:p w:rsidR="008D481E" w:rsidRPr="00A91683" w:rsidRDefault="008D481E" w:rsidP="008D481E">
      <w:pPr>
        <w:rPr>
          <w:lang w:val="es-SV"/>
        </w:rPr>
      </w:pPr>
    </w:p>
    <w:p w:rsidR="008D481E" w:rsidRPr="00A91683" w:rsidRDefault="008D481E" w:rsidP="008D481E">
      <w:pPr>
        <w:rPr>
          <w:lang w:val="es-SV"/>
        </w:rPr>
      </w:pPr>
    </w:p>
    <w:p w:rsidR="008D481E" w:rsidRPr="00A91683" w:rsidRDefault="008D481E" w:rsidP="008D481E">
      <w:pPr>
        <w:rPr>
          <w:lang w:val="es-SV"/>
        </w:rPr>
      </w:pPr>
    </w:p>
    <w:p w:rsidR="008D481E" w:rsidRPr="00A91683" w:rsidRDefault="008D481E" w:rsidP="008D481E">
      <w:pPr>
        <w:rPr>
          <w:lang w:val="es-SV"/>
        </w:rPr>
      </w:pPr>
    </w:p>
    <w:p w:rsidR="008D481E" w:rsidRPr="00A91683" w:rsidRDefault="008D481E" w:rsidP="008D481E">
      <w:pPr>
        <w:rPr>
          <w:lang w:val="es-SV"/>
        </w:rPr>
      </w:pPr>
    </w:p>
    <w:p w:rsidR="008D481E" w:rsidRPr="00A91683" w:rsidRDefault="008D481E" w:rsidP="008D481E">
      <w:pPr>
        <w:rPr>
          <w:lang w:val="es-SV"/>
        </w:rPr>
      </w:pPr>
    </w:p>
    <w:p w:rsidR="008D481E" w:rsidRDefault="008D481E" w:rsidP="008D481E">
      <w:pPr>
        <w:rPr>
          <w:lang w:val="es-SV"/>
        </w:rPr>
      </w:pPr>
    </w:p>
    <w:p w:rsidR="001B3845" w:rsidRDefault="001B3845" w:rsidP="008D481E">
      <w:pPr>
        <w:rPr>
          <w:lang w:val="es-SV"/>
        </w:rPr>
      </w:pPr>
    </w:p>
    <w:p w:rsidR="007A34D1" w:rsidRPr="00034719" w:rsidRDefault="007A34D1" w:rsidP="008D481E">
      <w:pPr>
        <w:rPr>
          <w:rFonts w:ascii="Arial" w:eastAsia="Times New Roman" w:hAnsi="Arial" w:cs="Arial"/>
          <w:b/>
          <w:color w:val="000000"/>
          <w:lang w:val="es-SV"/>
        </w:rPr>
      </w:pPr>
    </w:p>
    <w:p w:rsidR="001B3845" w:rsidRDefault="001B3845" w:rsidP="008D481E">
      <w:pPr>
        <w:rPr>
          <w:lang w:val="es-SV"/>
        </w:rPr>
      </w:pPr>
    </w:p>
    <w:p w:rsidR="001B3845" w:rsidRDefault="001B3845" w:rsidP="008D481E">
      <w:pPr>
        <w:rPr>
          <w:lang w:val="es-SV"/>
        </w:rPr>
      </w:pPr>
    </w:p>
    <w:p w:rsidR="001B3845" w:rsidRDefault="001B3845" w:rsidP="008D481E">
      <w:pPr>
        <w:rPr>
          <w:lang w:val="es-SV"/>
        </w:rPr>
      </w:pPr>
    </w:p>
    <w:p w:rsidR="001B3845" w:rsidRDefault="001B3845" w:rsidP="008D481E">
      <w:pPr>
        <w:rPr>
          <w:lang w:val="es-SV"/>
        </w:rPr>
      </w:pPr>
    </w:p>
    <w:p w:rsidR="001B3845" w:rsidRDefault="001B3845" w:rsidP="008D481E">
      <w:pPr>
        <w:rPr>
          <w:lang w:val="es-SV"/>
        </w:rPr>
      </w:pPr>
    </w:p>
    <w:p w:rsidR="008D481E" w:rsidRDefault="008D481E" w:rsidP="008D481E">
      <w:pPr>
        <w:rPr>
          <w:lang w:val="es-SV"/>
        </w:rPr>
      </w:pPr>
    </w:p>
    <w:p w:rsidR="007A34D1" w:rsidRDefault="007A34D1" w:rsidP="008D481E">
      <w:pPr>
        <w:rPr>
          <w:lang w:val="es-SV"/>
        </w:rPr>
      </w:pPr>
    </w:p>
    <w:p w:rsidR="007A34D1" w:rsidRDefault="007A34D1" w:rsidP="008D481E">
      <w:pPr>
        <w:rPr>
          <w:lang w:val="es-SV"/>
        </w:rPr>
      </w:pPr>
    </w:p>
    <w:p w:rsidR="0066352C" w:rsidRDefault="0066352C" w:rsidP="001B3845">
      <w:pPr>
        <w:jc w:val="center"/>
        <w:rPr>
          <w:lang w:val="es-SV"/>
        </w:rPr>
      </w:pPr>
    </w:p>
    <w:p w:rsidR="00236B62" w:rsidRDefault="00236B62" w:rsidP="001B3845">
      <w:pPr>
        <w:jc w:val="center"/>
        <w:rPr>
          <w:lang w:val="es-SV"/>
        </w:rPr>
      </w:pPr>
    </w:p>
    <w:p w:rsidR="006935E2" w:rsidRDefault="006935E2" w:rsidP="001B3845">
      <w:pPr>
        <w:jc w:val="center"/>
        <w:rPr>
          <w:lang w:val="es-SV"/>
        </w:rPr>
      </w:pPr>
    </w:p>
    <w:p w:rsidR="00A54ADF" w:rsidRDefault="00A54ADF" w:rsidP="001B3845">
      <w:pPr>
        <w:jc w:val="center"/>
        <w:rPr>
          <w:lang w:val="es-SV"/>
        </w:rPr>
      </w:pPr>
    </w:p>
    <w:p w:rsidR="00A54ADF" w:rsidRDefault="00A54ADF" w:rsidP="001B3845">
      <w:pPr>
        <w:jc w:val="center"/>
        <w:rPr>
          <w:lang w:val="es-SV"/>
        </w:rPr>
      </w:pPr>
    </w:p>
    <w:p w:rsidR="00BE69B3" w:rsidRDefault="00BE69B3" w:rsidP="00CC6685">
      <w:pPr>
        <w:rPr>
          <w:rFonts w:asciiTheme="majorHAnsi" w:eastAsiaTheme="majorEastAsia" w:hAnsiTheme="majorHAnsi" w:cstheme="majorBidi"/>
          <w:b/>
          <w:bCs/>
          <w:color w:val="365F91" w:themeColor="accent1" w:themeShade="BF"/>
          <w:sz w:val="68"/>
          <w:szCs w:val="68"/>
          <w:lang w:val="es-SV"/>
        </w:rPr>
      </w:pPr>
    </w:p>
    <w:p w:rsidR="00BE69B3" w:rsidRDefault="001B3845" w:rsidP="001B3845">
      <w:pPr>
        <w:jc w:val="center"/>
        <w:rPr>
          <w:rFonts w:asciiTheme="majorHAnsi" w:eastAsiaTheme="majorEastAsia" w:hAnsiTheme="majorHAnsi" w:cstheme="majorBidi"/>
          <w:b/>
          <w:bCs/>
          <w:color w:val="365F91" w:themeColor="accent1" w:themeShade="BF"/>
          <w:sz w:val="68"/>
          <w:szCs w:val="68"/>
          <w:lang w:val="es-SV"/>
        </w:rPr>
      </w:pPr>
      <w:r>
        <w:rPr>
          <w:rFonts w:asciiTheme="majorHAnsi" w:eastAsiaTheme="majorEastAsia" w:hAnsiTheme="majorHAnsi" w:cstheme="majorBidi"/>
          <w:b/>
          <w:bCs/>
          <w:color w:val="365F91" w:themeColor="accent1" w:themeShade="BF"/>
          <w:sz w:val="68"/>
          <w:szCs w:val="68"/>
          <w:lang w:val="es-SV"/>
        </w:rPr>
        <w:t>ESPECIFICACIONES</w:t>
      </w:r>
      <w:r w:rsidRPr="00A91683">
        <w:rPr>
          <w:rFonts w:asciiTheme="majorHAnsi" w:eastAsiaTheme="majorEastAsia" w:hAnsiTheme="majorHAnsi" w:cstheme="majorBidi"/>
          <w:b/>
          <w:bCs/>
          <w:color w:val="365F91" w:themeColor="accent1" w:themeShade="BF"/>
          <w:sz w:val="68"/>
          <w:szCs w:val="68"/>
          <w:lang w:val="es-SV"/>
        </w:rPr>
        <w:t xml:space="preserve"> TÉCNICA</w:t>
      </w:r>
      <w:r>
        <w:rPr>
          <w:rFonts w:asciiTheme="majorHAnsi" w:eastAsiaTheme="majorEastAsia" w:hAnsiTheme="majorHAnsi" w:cstheme="majorBidi"/>
          <w:b/>
          <w:bCs/>
          <w:color w:val="365F91" w:themeColor="accent1" w:themeShade="BF"/>
          <w:sz w:val="68"/>
          <w:szCs w:val="68"/>
          <w:lang w:val="es-SV"/>
        </w:rPr>
        <w:t>S</w:t>
      </w:r>
    </w:p>
    <w:p w:rsidR="00BE69B3" w:rsidRDefault="00BE69B3" w:rsidP="00BE69B3">
      <w:pPr>
        <w:rPr>
          <w:rFonts w:asciiTheme="majorHAnsi" w:eastAsiaTheme="majorEastAsia" w:hAnsiTheme="majorHAnsi" w:cstheme="majorBidi"/>
          <w:b/>
          <w:bCs/>
          <w:color w:val="365F91" w:themeColor="accent1" w:themeShade="BF"/>
          <w:sz w:val="68"/>
          <w:szCs w:val="68"/>
          <w:lang w:val="es-SV"/>
        </w:rPr>
      </w:pPr>
    </w:p>
    <w:p w:rsidR="00BE69B3" w:rsidRDefault="00BE69B3" w:rsidP="00BE69B3">
      <w:pPr>
        <w:rPr>
          <w:rFonts w:asciiTheme="majorHAnsi" w:eastAsiaTheme="majorEastAsia" w:hAnsiTheme="majorHAnsi" w:cstheme="majorBidi"/>
          <w:b/>
          <w:bCs/>
          <w:color w:val="365F91" w:themeColor="accent1" w:themeShade="BF"/>
          <w:sz w:val="68"/>
          <w:szCs w:val="68"/>
          <w:lang w:val="es-SV"/>
        </w:rPr>
      </w:pPr>
    </w:p>
    <w:p w:rsidR="00BE69B3" w:rsidRDefault="00BE69B3" w:rsidP="00BE69B3">
      <w:pPr>
        <w:rPr>
          <w:rFonts w:asciiTheme="majorHAnsi" w:eastAsiaTheme="majorEastAsia" w:hAnsiTheme="majorHAnsi" w:cstheme="majorBidi"/>
          <w:b/>
          <w:bCs/>
          <w:color w:val="365F91" w:themeColor="accent1" w:themeShade="BF"/>
          <w:sz w:val="68"/>
          <w:szCs w:val="68"/>
          <w:lang w:val="es-SV"/>
        </w:rPr>
      </w:pPr>
    </w:p>
    <w:p w:rsidR="00BE69B3" w:rsidRDefault="00BE69B3" w:rsidP="00BE69B3">
      <w:pPr>
        <w:rPr>
          <w:rFonts w:asciiTheme="majorHAnsi" w:eastAsiaTheme="majorEastAsia" w:hAnsiTheme="majorHAnsi" w:cstheme="majorBidi"/>
          <w:b/>
          <w:bCs/>
          <w:color w:val="365F91" w:themeColor="accent1" w:themeShade="BF"/>
          <w:sz w:val="68"/>
          <w:szCs w:val="68"/>
          <w:lang w:val="es-SV"/>
        </w:rPr>
      </w:pPr>
    </w:p>
    <w:p w:rsidR="00BE69B3" w:rsidRDefault="00BE69B3" w:rsidP="00BE69B3">
      <w:pPr>
        <w:rPr>
          <w:rFonts w:asciiTheme="majorHAnsi" w:eastAsiaTheme="majorEastAsia" w:hAnsiTheme="majorHAnsi" w:cstheme="majorBidi"/>
          <w:b/>
          <w:bCs/>
          <w:color w:val="365F91" w:themeColor="accent1" w:themeShade="BF"/>
          <w:sz w:val="68"/>
          <w:szCs w:val="68"/>
          <w:lang w:val="es-SV"/>
        </w:rPr>
      </w:pPr>
    </w:p>
    <w:p w:rsidR="00CC6685" w:rsidRDefault="00CC6685" w:rsidP="00CC6685">
      <w:pPr>
        <w:widowControl w:val="0"/>
        <w:autoSpaceDE w:val="0"/>
        <w:autoSpaceDN w:val="0"/>
        <w:adjustRightInd w:val="0"/>
        <w:spacing w:after="0" w:line="240" w:lineRule="auto"/>
        <w:ind w:right="-20"/>
        <w:rPr>
          <w:rFonts w:ascii="Arial" w:eastAsiaTheme="majorEastAsia" w:hAnsi="Arial" w:cs="Arial"/>
          <w:b/>
          <w:bCs/>
          <w:color w:val="365F91" w:themeColor="accent1" w:themeShade="BF"/>
          <w:sz w:val="24"/>
          <w:szCs w:val="24"/>
          <w:lang w:val="es-SV"/>
        </w:rPr>
      </w:pPr>
    </w:p>
    <w:p w:rsidR="00DE59A2" w:rsidRDefault="00DE59A2" w:rsidP="00CC6685">
      <w:pPr>
        <w:widowControl w:val="0"/>
        <w:autoSpaceDE w:val="0"/>
        <w:autoSpaceDN w:val="0"/>
        <w:adjustRightInd w:val="0"/>
        <w:spacing w:after="0" w:line="240" w:lineRule="auto"/>
        <w:ind w:right="-20"/>
        <w:rPr>
          <w:rFonts w:ascii="Arial" w:eastAsiaTheme="majorEastAsia" w:hAnsi="Arial" w:cs="Arial"/>
          <w:b/>
          <w:bCs/>
          <w:color w:val="365F91" w:themeColor="accent1" w:themeShade="BF"/>
          <w:sz w:val="24"/>
          <w:szCs w:val="24"/>
          <w:lang w:val="es-SV"/>
        </w:rPr>
      </w:pPr>
    </w:p>
    <w:p w:rsidR="00A12D55" w:rsidRPr="00A91683" w:rsidRDefault="00A12D55" w:rsidP="00CC6685">
      <w:pPr>
        <w:widowControl w:val="0"/>
        <w:autoSpaceDE w:val="0"/>
        <w:autoSpaceDN w:val="0"/>
        <w:adjustRightInd w:val="0"/>
        <w:spacing w:after="0" w:line="240" w:lineRule="auto"/>
        <w:ind w:right="-20"/>
        <w:rPr>
          <w:rFonts w:ascii="Arial" w:hAnsi="Arial" w:cs="Arial"/>
          <w:sz w:val="24"/>
          <w:szCs w:val="24"/>
          <w:lang w:val="es-SV"/>
        </w:rPr>
      </w:pPr>
      <w:r w:rsidRPr="00A91683">
        <w:rPr>
          <w:rFonts w:ascii="Arial" w:hAnsi="Arial" w:cs="Arial"/>
          <w:b/>
          <w:sz w:val="24"/>
          <w:szCs w:val="24"/>
          <w:lang w:val="es-SV"/>
        </w:rPr>
        <w:lastRenderedPageBreak/>
        <w:t>LIMPIEZA Y CHAPEO</w:t>
      </w:r>
    </w:p>
    <w:p w:rsidR="00FA439C" w:rsidRPr="00A91683" w:rsidRDefault="00FA439C" w:rsidP="00A12D55">
      <w:pPr>
        <w:widowControl w:val="0"/>
        <w:autoSpaceDE w:val="0"/>
        <w:autoSpaceDN w:val="0"/>
        <w:adjustRightInd w:val="0"/>
        <w:spacing w:after="5" w:line="160" w:lineRule="exact"/>
        <w:rPr>
          <w:rFonts w:ascii="Arial" w:hAnsi="Arial" w:cs="Arial"/>
          <w:sz w:val="24"/>
          <w:szCs w:val="24"/>
          <w:lang w:val="es-SV"/>
        </w:rPr>
      </w:pPr>
    </w:p>
    <w:p w:rsidR="00A12D55" w:rsidRDefault="00A12D55" w:rsidP="00FA439C">
      <w:pPr>
        <w:widowControl w:val="0"/>
        <w:autoSpaceDE w:val="0"/>
        <w:autoSpaceDN w:val="0"/>
        <w:adjustRightInd w:val="0"/>
        <w:spacing w:after="0" w:line="360" w:lineRule="auto"/>
        <w:ind w:left="1" w:right="-20"/>
        <w:jc w:val="both"/>
        <w:rPr>
          <w:rFonts w:ascii="Arial" w:hAnsi="Arial" w:cs="Arial"/>
          <w:sz w:val="24"/>
          <w:szCs w:val="24"/>
          <w:lang w:val="es-SV"/>
        </w:rPr>
      </w:pPr>
      <w:r w:rsidRPr="00A91683">
        <w:rPr>
          <w:rFonts w:ascii="Arial" w:hAnsi="Arial" w:cs="Arial"/>
          <w:sz w:val="24"/>
          <w:szCs w:val="24"/>
          <w:lang w:val="es-SV"/>
        </w:rPr>
        <w:t>Este trabajo consiste en el desmonte, tala, remoción, material suelto</w:t>
      </w:r>
      <w:r w:rsidR="00FA439C" w:rsidRPr="00A91683">
        <w:rPr>
          <w:rFonts w:ascii="Arial" w:hAnsi="Arial" w:cs="Arial"/>
          <w:sz w:val="24"/>
          <w:szCs w:val="24"/>
          <w:lang w:val="es-SV"/>
        </w:rPr>
        <w:t xml:space="preserve"> </w:t>
      </w:r>
      <w:r w:rsidRPr="00A91683">
        <w:rPr>
          <w:rFonts w:ascii="Arial" w:hAnsi="Arial" w:cs="Arial"/>
          <w:sz w:val="24"/>
          <w:szCs w:val="24"/>
          <w:lang w:val="es-SV"/>
        </w:rPr>
        <w:t>contaminado, eliminación de toda la vegetación y basura dentro de los</w:t>
      </w:r>
      <w:r w:rsidR="00FA439C" w:rsidRPr="00A91683">
        <w:rPr>
          <w:rFonts w:ascii="Arial" w:hAnsi="Arial" w:cs="Arial"/>
          <w:sz w:val="24"/>
          <w:szCs w:val="24"/>
          <w:lang w:val="es-SV"/>
        </w:rPr>
        <w:t xml:space="preserve"> </w:t>
      </w:r>
      <w:r w:rsidRPr="00A91683">
        <w:rPr>
          <w:rFonts w:ascii="Arial" w:hAnsi="Arial" w:cs="Arial"/>
          <w:sz w:val="24"/>
          <w:szCs w:val="24"/>
          <w:lang w:val="es-SV"/>
        </w:rPr>
        <w:t>límites señalados en los planos, y desalojo</w:t>
      </w:r>
      <w:r w:rsidR="00FA439C" w:rsidRPr="00A91683">
        <w:rPr>
          <w:rFonts w:ascii="Arial" w:hAnsi="Arial" w:cs="Arial"/>
          <w:sz w:val="24"/>
          <w:szCs w:val="24"/>
          <w:lang w:val="es-SV"/>
        </w:rPr>
        <w:t xml:space="preserve"> </w:t>
      </w:r>
      <w:r w:rsidRPr="00A91683">
        <w:rPr>
          <w:rFonts w:ascii="Arial" w:hAnsi="Arial" w:cs="Arial"/>
          <w:sz w:val="24"/>
          <w:szCs w:val="24"/>
          <w:lang w:val="es-SV"/>
        </w:rPr>
        <w:t>del material resultante tendrá que realizarse fuera de la obra, hacia un sitio</w:t>
      </w:r>
      <w:r w:rsidR="00FA439C" w:rsidRPr="00A91683">
        <w:rPr>
          <w:rFonts w:ascii="Arial" w:hAnsi="Arial" w:cs="Arial"/>
          <w:sz w:val="24"/>
          <w:szCs w:val="24"/>
          <w:lang w:val="es-SV"/>
        </w:rPr>
        <w:t xml:space="preserve"> en el cual lo determine </w:t>
      </w:r>
      <w:r w:rsidR="000065E7">
        <w:rPr>
          <w:rFonts w:ascii="Arial" w:hAnsi="Arial" w:cs="Arial"/>
          <w:sz w:val="24"/>
          <w:szCs w:val="24"/>
          <w:lang w:val="es-SV"/>
        </w:rPr>
        <w:t xml:space="preserve">el supervisor </w:t>
      </w:r>
      <w:r w:rsidR="00FA439C" w:rsidRPr="00A91683">
        <w:rPr>
          <w:rFonts w:ascii="Arial" w:hAnsi="Arial" w:cs="Arial"/>
          <w:sz w:val="24"/>
          <w:szCs w:val="24"/>
          <w:lang w:val="es-SV"/>
        </w:rPr>
        <w:t xml:space="preserve"> </w:t>
      </w:r>
      <w:r w:rsidR="0018672A">
        <w:rPr>
          <w:rFonts w:ascii="Arial" w:hAnsi="Arial" w:cs="Arial"/>
          <w:sz w:val="24"/>
          <w:szCs w:val="24"/>
          <w:lang w:val="es-SV"/>
        </w:rPr>
        <w:t>delegado</w:t>
      </w:r>
      <w:r w:rsidRPr="00A91683">
        <w:rPr>
          <w:rFonts w:ascii="Arial" w:hAnsi="Arial" w:cs="Arial"/>
          <w:sz w:val="24"/>
          <w:szCs w:val="24"/>
          <w:lang w:val="es-SV"/>
        </w:rPr>
        <w:t xml:space="preserve"> por la Municipalidad. Excepto los elementos que se</w:t>
      </w:r>
      <w:r w:rsidR="00FA439C" w:rsidRPr="00A91683">
        <w:rPr>
          <w:rFonts w:ascii="Arial" w:hAnsi="Arial" w:cs="Arial"/>
          <w:sz w:val="24"/>
          <w:szCs w:val="24"/>
          <w:lang w:val="es-SV"/>
        </w:rPr>
        <w:t xml:space="preserve"> </w:t>
      </w:r>
      <w:r w:rsidRPr="00A91683">
        <w:rPr>
          <w:rFonts w:ascii="Arial" w:hAnsi="Arial" w:cs="Arial"/>
          <w:sz w:val="24"/>
          <w:szCs w:val="24"/>
          <w:lang w:val="es-SV"/>
        </w:rPr>
        <w:t>haya decidido que permanezcan en su lugar o que deban ser eliminados</w:t>
      </w:r>
      <w:r w:rsidR="00FA439C" w:rsidRPr="00A91683">
        <w:rPr>
          <w:rFonts w:ascii="Arial" w:hAnsi="Arial" w:cs="Arial"/>
          <w:sz w:val="24"/>
          <w:szCs w:val="24"/>
          <w:lang w:val="es-SV"/>
        </w:rPr>
        <w:t xml:space="preserve"> </w:t>
      </w:r>
      <w:r w:rsidRPr="00A91683">
        <w:rPr>
          <w:rFonts w:ascii="Arial" w:hAnsi="Arial" w:cs="Arial"/>
          <w:sz w:val="24"/>
          <w:szCs w:val="24"/>
          <w:lang w:val="es-SV"/>
        </w:rPr>
        <w:t>de acuerdo con otras secciones de estas Especificaciones</w:t>
      </w:r>
      <w:r w:rsidR="00FA439C" w:rsidRPr="00A91683">
        <w:rPr>
          <w:rFonts w:ascii="Arial" w:hAnsi="Arial" w:cs="Arial"/>
          <w:sz w:val="24"/>
          <w:szCs w:val="24"/>
          <w:lang w:val="es-SV"/>
        </w:rPr>
        <w:t xml:space="preserve">. </w:t>
      </w:r>
      <w:r w:rsidRPr="00A91683">
        <w:rPr>
          <w:rFonts w:ascii="Arial" w:hAnsi="Arial" w:cs="Arial"/>
          <w:sz w:val="24"/>
          <w:szCs w:val="24"/>
          <w:lang w:val="es-SV"/>
        </w:rPr>
        <w:t>Se</w:t>
      </w:r>
      <w:r w:rsidR="00FA439C" w:rsidRPr="00A91683">
        <w:rPr>
          <w:rFonts w:ascii="Arial" w:hAnsi="Arial" w:cs="Arial"/>
          <w:sz w:val="24"/>
          <w:szCs w:val="24"/>
          <w:lang w:val="es-SV"/>
        </w:rPr>
        <w:t xml:space="preserve"> </w:t>
      </w:r>
      <w:r w:rsidRPr="00A91683">
        <w:rPr>
          <w:rFonts w:ascii="Arial" w:hAnsi="Arial" w:cs="Arial"/>
          <w:sz w:val="24"/>
          <w:szCs w:val="24"/>
          <w:lang w:val="es-SV"/>
        </w:rPr>
        <w:t>incluye en este rubro el retiro de todo material extraño que no va a ser</w:t>
      </w:r>
      <w:r w:rsidR="00FA439C" w:rsidRPr="00A91683">
        <w:rPr>
          <w:rFonts w:ascii="Arial" w:hAnsi="Arial" w:cs="Arial"/>
          <w:sz w:val="24"/>
          <w:szCs w:val="24"/>
          <w:lang w:val="es-SV"/>
        </w:rPr>
        <w:t xml:space="preserve"> </w:t>
      </w:r>
      <w:r w:rsidRPr="00A91683">
        <w:rPr>
          <w:rFonts w:ascii="Arial" w:hAnsi="Arial" w:cs="Arial"/>
          <w:sz w:val="24"/>
          <w:szCs w:val="24"/>
          <w:lang w:val="es-SV"/>
        </w:rPr>
        <w:t>utilizado en la construcción (ripios, basura, chatarra, etc.). Sanear bien la</w:t>
      </w:r>
      <w:r w:rsidR="00FA439C" w:rsidRPr="00A91683">
        <w:rPr>
          <w:rFonts w:ascii="Arial" w:hAnsi="Arial" w:cs="Arial"/>
          <w:sz w:val="24"/>
          <w:szCs w:val="24"/>
          <w:lang w:val="es-SV"/>
        </w:rPr>
        <w:t xml:space="preserve"> </w:t>
      </w:r>
      <w:r w:rsidRPr="00A91683">
        <w:rPr>
          <w:rFonts w:ascii="Arial" w:hAnsi="Arial" w:cs="Arial"/>
          <w:sz w:val="24"/>
          <w:szCs w:val="24"/>
          <w:lang w:val="es-SV"/>
        </w:rPr>
        <w:t>zona. Se Limpiaran únicamente el área donde se construirá la obra</w:t>
      </w:r>
    </w:p>
    <w:p w:rsidR="00CC6685" w:rsidRDefault="00CC6685" w:rsidP="00FA439C">
      <w:pPr>
        <w:widowControl w:val="0"/>
        <w:autoSpaceDE w:val="0"/>
        <w:autoSpaceDN w:val="0"/>
        <w:adjustRightInd w:val="0"/>
        <w:spacing w:after="0" w:line="240" w:lineRule="auto"/>
        <w:ind w:left="1" w:right="-20" w:firstLine="719"/>
        <w:rPr>
          <w:rFonts w:ascii="Arial" w:hAnsi="Arial" w:cs="Arial"/>
          <w:sz w:val="24"/>
          <w:szCs w:val="24"/>
          <w:lang w:val="es-SV"/>
        </w:rPr>
      </w:pPr>
    </w:p>
    <w:p w:rsidR="00A12D55" w:rsidRPr="00CC6685" w:rsidRDefault="00A12D55" w:rsidP="00CC6685">
      <w:pPr>
        <w:pStyle w:val="Prrafodelista"/>
        <w:widowControl w:val="0"/>
        <w:numPr>
          <w:ilvl w:val="0"/>
          <w:numId w:val="21"/>
        </w:numPr>
        <w:autoSpaceDE w:val="0"/>
        <w:autoSpaceDN w:val="0"/>
        <w:adjustRightInd w:val="0"/>
        <w:spacing w:after="0" w:line="240" w:lineRule="auto"/>
        <w:ind w:right="-20"/>
        <w:rPr>
          <w:rFonts w:ascii="Arial" w:hAnsi="Arial" w:cs="Arial"/>
          <w:sz w:val="24"/>
          <w:szCs w:val="24"/>
          <w:lang w:val="es-SV"/>
        </w:rPr>
      </w:pPr>
      <w:r w:rsidRPr="00CC6685">
        <w:rPr>
          <w:rFonts w:ascii="Arial" w:hAnsi="Arial" w:cs="Arial"/>
          <w:sz w:val="24"/>
          <w:szCs w:val="24"/>
          <w:lang w:val="es-SV"/>
        </w:rPr>
        <w:t>Requerimientos para la limpieza y desmonte</w:t>
      </w:r>
    </w:p>
    <w:p w:rsidR="00A12D55" w:rsidRPr="00A91683" w:rsidRDefault="00A12D55" w:rsidP="00A12D55">
      <w:pPr>
        <w:widowControl w:val="0"/>
        <w:autoSpaceDE w:val="0"/>
        <w:autoSpaceDN w:val="0"/>
        <w:adjustRightInd w:val="0"/>
        <w:spacing w:after="5" w:line="160" w:lineRule="exact"/>
        <w:rPr>
          <w:rFonts w:ascii="Arial" w:hAnsi="Arial" w:cs="Arial"/>
          <w:sz w:val="24"/>
          <w:szCs w:val="24"/>
          <w:lang w:val="es-SV"/>
        </w:rPr>
      </w:pPr>
    </w:p>
    <w:p w:rsidR="00A12D55" w:rsidRPr="00A91683" w:rsidRDefault="00A12D55" w:rsidP="00FA439C">
      <w:pPr>
        <w:widowControl w:val="0"/>
        <w:autoSpaceDE w:val="0"/>
        <w:autoSpaceDN w:val="0"/>
        <w:adjustRightInd w:val="0"/>
        <w:spacing w:after="0" w:line="360" w:lineRule="auto"/>
        <w:ind w:left="1" w:right="-20"/>
        <w:jc w:val="both"/>
        <w:rPr>
          <w:rFonts w:ascii="Arial" w:hAnsi="Arial" w:cs="Arial"/>
          <w:sz w:val="24"/>
          <w:szCs w:val="24"/>
          <w:lang w:val="es-SV"/>
        </w:rPr>
      </w:pPr>
      <w:r w:rsidRPr="00A91683">
        <w:rPr>
          <w:rFonts w:ascii="Arial" w:hAnsi="Arial" w:cs="Arial"/>
          <w:sz w:val="24"/>
          <w:szCs w:val="24"/>
          <w:lang w:val="es-SV"/>
        </w:rPr>
        <w:t xml:space="preserve"> Se tomarán las medidas necesarias para el control de la erosión.</w:t>
      </w:r>
      <w:r w:rsidR="00FA439C" w:rsidRPr="00A91683">
        <w:rPr>
          <w:rFonts w:ascii="Arial" w:hAnsi="Arial" w:cs="Arial"/>
          <w:sz w:val="24"/>
          <w:szCs w:val="24"/>
          <w:lang w:val="es-SV"/>
        </w:rPr>
        <w:t xml:space="preserve"> </w:t>
      </w:r>
      <w:r w:rsidRPr="00A91683">
        <w:rPr>
          <w:rFonts w:ascii="Arial" w:hAnsi="Arial" w:cs="Arial"/>
          <w:sz w:val="24"/>
          <w:szCs w:val="24"/>
          <w:lang w:val="es-SV"/>
        </w:rPr>
        <w:t xml:space="preserve">El trabajo se realizará dentro de los límites designados. </w:t>
      </w:r>
      <w:r w:rsidR="000065E7">
        <w:rPr>
          <w:rFonts w:ascii="Arial" w:hAnsi="Arial" w:cs="Arial"/>
          <w:sz w:val="24"/>
          <w:szCs w:val="24"/>
          <w:lang w:val="es-SV"/>
        </w:rPr>
        <w:t>se</w:t>
      </w:r>
      <w:r w:rsidR="00FA439C" w:rsidRPr="00A91683">
        <w:rPr>
          <w:rFonts w:ascii="Arial" w:hAnsi="Arial" w:cs="Arial"/>
          <w:sz w:val="24"/>
          <w:szCs w:val="24"/>
          <w:lang w:val="es-SV"/>
        </w:rPr>
        <w:t xml:space="preserve"> </w:t>
      </w:r>
      <w:r w:rsidRPr="00A91683">
        <w:rPr>
          <w:rFonts w:ascii="Arial" w:hAnsi="Arial" w:cs="Arial"/>
          <w:sz w:val="24"/>
          <w:szCs w:val="24"/>
          <w:lang w:val="es-SV"/>
        </w:rPr>
        <w:t>establecerá</w:t>
      </w:r>
      <w:r w:rsidR="000065E7">
        <w:rPr>
          <w:rFonts w:ascii="Arial" w:hAnsi="Arial" w:cs="Arial"/>
          <w:sz w:val="24"/>
          <w:szCs w:val="24"/>
          <w:lang w:val="es-SV"/>
        </w:rPr>
        <w:t>n</w:t>
      </w:r>
      <w:r w:rsidRPr="00A91683">
        <w:rPr>
          <w:rFonts w:ascii="Arial" w:hAnsi="Arial" w:cs="Arial"/>
          <w:sz w:val="24"/>
          <w:szCs w:val="24"/>
          <w:lang w:val="es-SV"/>
        </w:rPr>
        <w:t xml:space="preserve"> los límites de la obra y especificará todos los árboles, arbustos,</w:t>
      </w:r>
      <w:r w:rsidR="00FA439C" w:rsidRPr="00A91683">
        <w:rPr>
          <w:rFonts w:ascii="Arial" w:hAnsi="Arial" w:cs="Arial"/>
          <w:sz w:val="24"/>
          <w:szCs w:val="24"/>
          <w:lang w:val="es-SV"/>
        </w:rPr>
        <w:t xml:space="preserve"> </w:t>
      </w:r>
      <w:r w:rsidRPr="00A91683">
        <w:rPr>
          <w:rFonts w:ascii="Arial" w:hAnsi="Arial" w:cs="Arial"/>
          <w:sz w:val="24"/>
          <w:szCs w:val="24"/>
          <w:lang w:val="es-SV"/>
        </w:rPr>
        <w:t xml:space="preserve">plantas y objetos que deben </w:t>
      </w:r>
      <w:r w:rsidR="000065E7">
        <w:rPr>
          <w:rFonts w:ascii="Arial" w:hAnsi="Arial" w:cs="Arial"/>
          <w:sz w:val="24"/>
          <w:szCs w:val="24"/>
          <w:lang w:val="es-SV"/>
        </w:rPr>
        <w:t xml:space="preserve">permanecer en el sitio y que se </w:t>
      </w:r>
      <w:r w:rsidRPr="00A91683">
        <w:rPr>
          <w:rFonts w:ascii="Arial" w:hAnsi="Arial" w:cs="Arial"/>
          <w:sz w:val="24"/>
          <w:szCs w:val="24"/>
          <w:lang w:val="es-SV"/>
        </w:rPr>
        <w:t>deberá</w:t>
      </w:r>
      <w:r w:rsidR="000065E7">
        <w:rPr>
          <w:rFonts w:ascii="Arial" w:hAnsi="Arial" w:cs="Arial"/>
          <w:sz w:val="24"/>
          <w:szCs w:val="24"/>
          <w:lang w:val="es-SV"/>
        </w:rPr>
        <w:t>n</w:t>
      </w:r>
      <w:r w:rsidRPr="00A91683">
        <w:rPr>
          <w:rFonts w:ascii="Arial" w:hAnsi="Arial" w:cs="Arial"/>
          <w:sz w:val="24"/>
          <w:szCs w:val="24"/>
          <w:lang w:val="es-SV"/>
        </w:rPr>
        <w:t xml:space="preserve"> preservar.</w:t>
      </w:r>
    </w:p>
    <w:p w:rsidR="00FA439C" w:rsidRPr="00A91683" w:rsidRDefault="00FA439C" w:rsidP="00FA439C">
      <w:pPr>
        <w:widowControl w:val="0"/>
        <w:autoSpaceDE w:val="0"/>
        <w:autoSpaceDN w:val="0"/>
        <w:adjustRightInd w:val="0"/>
        <w:spacing w:after="0" w:line="360" w:lineRule="auto"/>
        <w:ind w:left="1" w:right="-20"/>
        <w:jc w:val="both"/>
        <w:rPr>
          <w:rFonts w:ascii="Arial" w:hAnsi="Arial" w:cs="Arial"/>
          <w:sz w:val="24"/>
          <w:szCs w:val="24"/>
          <w:lang w:val="es-SV"/>
        </w:rPr>
      </w:pPr>
    </w:p>
    <w:p w:rsidR="00FA439C" w:rsidRPr="00A91683" w:rsidRDefault="00A12D55" w:rsidP="00FA439C">
      <w:pPr>
        <w:widowControl w:val="0"/>
        <w:autoSpaceDE w:val="0"/>
        <w:autoSpaceDN w:val="0"/>
        <w:adjustRightInd w:val="0"/>
        <w:spacing w:after="0" w:line="240" w:lineRule="auto"/>
        <w:ind w:left="1" w:right="-20"/>
        <w:rPr>
          <w:rFonts w:ascii="Arial" w:hAnsi="Arial" w:cs="Arial"/>
          <w:sz w:val="24"/>
          <w:szCs w:val="24"/>
          <w:lang w:val="es-SV"/>
        </w:rPr>
      </w:pPr>
      <w:r w:rsidRPr="00A91683">
        <w:rPr>
          <w:rFonts w:ascii="Arial" w:hAnsi="Arial" w:cs="Arial"/>
          <w:b/>
          <w:sz w:val="24"/>
          <w:szCs w:val="24"/>
          <w:lang w:val="es-SV"/>
        </w:rPr>
        <w:t xml:space="preserve">TRAZO Y NIVELACION </w:t>
      </w:r>
    </w:p>
    <w:p w:rsidR="00A12D55" w:rsidRPr="00A91683" w:rsidRDefault="00A12D55" w:rsidP="00A12D55">
      <w:pPr>
        <w:widowControl w:val="0"/>
        <w:autoSpaceDE w:val="0"/>
        <w:autoSpaceDN w:val="0"/>
        <w:adjustRightInd w:val="0"/>
        <w:spacing w:after="7" w:line="120" w:lineRule="exact"/>
        <w:rPr>
          <w:rFonts w:ascii="Arial" w:hAnsi="Arial" w:cs="Arial"/>
          <w:sz w:val="24"/>
          <w:szCs w:val="24"/>
          <w:lang w:val="es-SV"/>
        </w:rPr>
      </w:pPr>
    </w:p>
    <w:p w:rsidR="00FA439C" w:rsidRPr="00A91683" w:rsidRDefault="00A12D55" w:rsidP="00A12D55">
      <w:pPr>
        <w:widowControl w:val="0"/>
        <w:autoSpaceDE w:val="0"/>
        <w:autoSpaceDN w:val="0"/>
        <w:adjustRightInd w:val="0"/>
        <w:spacing w:after="0" w:line="240" w:lineRule="auto"/>
        <w:ind w:left="68" w:right="-20"/>
        <w:rPr>
          <w:rFonts w:ascii="Arial" w:hAnsi="Arial" w:cs="Arial"/>
          <w:sz w:val="24"/>
          <w:szCs w:val="24"/>
          <w:lang w:val="es-SV"/>
        </w:rPr>
      </w:pPr>
      <w:r w:rsidRPr="00A91683">
        <w:rPr>
          <w:rFonts w:ascii="Arial" w:hAnsi="Arial" w:cs="Arial"/>
          <w:sz w:val="24"/>
          <w:szCs w:val="24"/>
          <w:lang w:val="es-SV"/>
        </w:rPr>
        <w:t>Descripción y alcances</w:t>
      </w:r>
      <w:r w:rsidR="00F561BD">
        <w:rPr>
          <w:rFonts w:ascii="Arial" w:hAnsi="Arial" w:cs="Arial"/>
          <w:sz w:val="24"/>
          <w:szCs w:val="24"/>
          <w:lang w:val="es-SV"/>
        </w:rPr>
        <w:t>:</w:t>
      </w:r>
    </w:p>
    <w:p w:rsidR="00A12D55" w:rsidRPr="00A91683" w:rsidRDefault="00A12D55" w:rsidP="00A12D55">
      <w:pPr>
        <w:widowControl w:val="0"/>
        <w:autoSpaceDE w:val="0"/>
        <w:autoSpaceDN w:val="0"/>
        <w:adjustRightInd w:val="0"/>
        <w:spacing w:after="5" w:line="160" w:lineRule="exact"/>
        <w:rPr>
          <w:rFonts w:ascii="Arial" w:hAnsi="Arial" w:cs="Arial"/>
          <w:sz w:val="24"/>
          <w:szCs w:val="24"/>
          <w:lang w:val="es-SV"/>
        </w:rPr>
      </w:pPr>
    </w:p>
    <w:p w:rsidR="00FA439C" w:rsidRPr="00A91683" w:rsidRDefault="00A12D55" w:rsidP="00246269">
      <w:pPr>
        <w:widowControl w:val="0"/>
        <w:autoSpaceDE w:val="0"/>
        <w:autoSpaceDN w:val="0"/>
        <w:adjustRightInd w:val="0"/>
        <w:spacing w:line="360" w:lineRule="auto"/>
        <w:ind w:left="1" w:right="-20"/>
        <w:jc w:val="both"/>
        <w:rPr>
          <w:rFonts w:ascii="Arial" w:eastAsia="Times New Roman" w:hAnsi="Arial" w:cs="Arial"/>
          <w:sz w:val="12"/>
          <w:szCs w:val="12"/>
          <w:lang w:val="es-SV"/>
        </w:rPr>
      </w:pPr>
      <w:r w:rsidRPr="00A91683">
        <w:rPr>
          <w:rFonts w:ascii="Arial" w:hAnsi="Arial" w:cs="Arial"/>
          <w:sz w:val="24"/>
          <w:szCs w:val="24"/>
          <w:lang w:val="es-SV"/>
        </w:rPr>
        <w:t>La actividad de trazo y nivelación, consiste en el replanteo</w:t>
      </w:r>
      <w:r w:rsidR="00FA439C" w:rsidRPr="00A91683">
        <w:rPr>
          <w:rFonts w:ascii="Arial" w:hAnsi="Arial" w:cs="Arial"/>
          <w:sz w:val="24"/>
          <w:szCs w:val="24"/>
          <w:lang w:val="es-SV"/>
        </w:rPr>
        <w:t xml:space="preserve"> </w:t>
      </w:r>
      <w:r w:rsidRPr="00A91683">
        <w:rPr>
          <w:rFonts w:ascii="Arial" w:hAnsi="Arial" w:cs="Arial"/>
          <w:sz w:val="24"/>
          <w:szCs w:val="24"/>
          <w:lang w:val="es-SV"/>
        </w:rPr>
        <w:t>de</w:t>
      </w:r>
      <w:r w:rsidR="00FA439C" w:rsidRPr="00A91683">
        <w:rPr>
          <w:rFonts w:ascii="Arial" w:hAnsi="Arial" w:cs="Arial"/>
          <w:sz w:val="24"/>
          <w:szCs w:val="24"/>
          <w:lang w:val="es-SV"/>
        </w:rPr>
        <w:t xml:space="preserve"> lo determinado en los planos, así como </w:t>
      </w:r>
      <w:r w:rsidRPr="00A91683">
        <w:rPr>
          <w:rFonts w:ascii="Arial" w:hAnsi="Arial" w:cs="Arial"/>
          <w:sz w:val="24"/>
          <w:szCs w:val="24"/>
          <w:lang w:val="es-SV"/>
        </w:rPr>
        <w:t>la</w:t>
      </w:r>
      <w:r w:rsidR="00FA439C" w:rsidRPr="00A91683">
        <w:rPr>
          <w:rFonts w:ascii="Arial" w:hAnsi="Arial" w:cs="Arial"/>
          <w:sz w:val="24"/>
          <w:szCs w:val="24"/>
          <w:lang w:val="es-SV"/>
        </w:rPr>
        <w:t xml:space="preserve"> </w:t>
      </w:r>
      <w:r w:rsidRPr="00A91683">
        <w:rPr>
          <w:rFonts w:ascii="Arial" w:hAnsi="Arial" w:cs="Arial"/>
          <w:sz w:val="24"/>
          <w:szCs w:val="24"/>
          <w:lang w:val="es-SV"/>
        </w:rPr>
        <w:t>colocación y mantenimiento de niveles</w:t>
      </w:r>
      <w:r w:rsidR="00FA439C" w:rsidRPr="00A91683">
        <w:rPr>
          <w:rFonts w:ascii="Arial" w:hAnsi="Arial" w:cs="Arial"/>
          <w:sz w:val="24"/>
          <w:szCs w:val="24"/>
          <w:lang w:val="es-SV"/>
        </w:rPr>
        <w:t xml:space="preserve"> </w:t>
      </w:r>
      <w:r w:rsidRPr="00A91683">
        <w:rPr>
          <w:rFonts w:ascii="Arial" w:hAnsi="Arial" w:cs="Arial"/>
          <w:sz w:val="24"/>
          <w:szCs w:val="24"/>
          <w:lang w:val="es-SV"/>
        </w:rPr>
        <w:t>para el control geométrico</w:t>
      </w:r>
      <w:r w:rsidR="00FA439C" w:rsidRPr="00A91683">
        <w:rPr>
          <w:rFonts w:ascii="Arial" w:hAnsi="Arial" w:cs="Arial"/>
          <w:sz w:val="24"/>
          <w:szCs w:val="24"/>
          <w:lang w:val="es-SV"/>
        </w:rPr>
        <w:t xml:space="preserve"> </w:t>
      </w:r>
      <w:r w:rsidRPr="00A91683">
        <w:rPr>
          <w:rFonts w:ascii="Arial" w:hAnsi="Arial" w:cs="Arial"/>
          <w:sz w:val="24"/>
          <w:szCs w:val="24"/>
          <w:lang w:val="es-SV"/>
        </w:rPr>
        <w:t xml:space="preserve">del proyecto. La actividad incluye el suministro de equipos </w:t>
      </w:r>
      <w:r w:rsidR="00FA439C" w:rsidRPr="00A91683">
        <w:rPr>
          <w:rFonts w:ascii="Arial" w:hAnsi="Arial" w:cs="Arial"/>
          <w:sz w:val="24"/>
          <w:szCs w:val="24"/>
          <w:lang w:val="es-SV"/>
        </w:rPr>
        <w:t xml:space="preserve">y herramientas </w:t>
      </w:r>
      <w:r w:rsidRPr="00A91683">
        <w:rPr>
          <w:rFonts w:ascii="Arial" w:hAnsi="Arial" w:cs="Arial"/>
          <w:sz w:val="24"/>
          <w:szCs w:val="24"/>
          <w:lang w:val="es-SV"/>
        </w:rPr>
        <w:t>de medición,</w:t>
      </w:r>
      <w:r w:rsidR="00FA439C" w:rsidRPr="00A91683">
        <w:rPr>
          <w:rFonts w:ascii="Arial" w:hAnsi="Arial" w:cs="Arial"/>
          <w:sz w:val="24"/>
          <w:szCs w:val="24"/>
          <w:lang w:val="es-SV"/>
        </w:rPr>
        <w:t xml:space="preserve"> </w:t>
      </w:r>
      <w:r w:rsidRPr="00A91683">
        <w:rPr>
          <w:rFonts w:ascii="Arial" w:hAnsi="Arial" w:cs="Arial"/>
          <w:sz w:val="24"/>
          <w:szCs w:val="24"/>
          <w:lang w:val="es-SV"/>
        </w:rPr>
        <w:t>materiales y cualquier recurso necesario para el establecimiento,</w:t>
      </w:r>
      <w:r w:rsidR="00FA439C" w:rsidRPr="00A91683">
        <w:rPr>
          <w:rFonts w:ascii="Arial" w:hAnsi="Arial" w:cs="Arial"/>
          <w:sz w:val="24"/>
          <w:szCs w:val="24"/>
          <w:lang w:val="es-SV"/>
        </w:rPr>
        <w:t xml:space="preserve"> </w:t>
      </w:r>
      <w:r w:rsidRPr="00A91683">
        <w:rPr>
          <w:rFonts w:ascii="Arial" w:hAnsi="Arial" w:cs="Arial"/>
          <w:sz w:val="24"/>
          <w:szCs w:val="24"/>
          <w:lang w:val="es-SV"/>
        </w:rPr>
        <w:t>mantenimiento y/o replanteo del trazo del proyecto durante la ejecución</w:t>
      </w:r>
      <w:r w:rsidR="00FA439C" w:rsidRPr="00A91683">
        <w:rPr>
          <w:rFonts w:ascii="Arial" w:hAnsi="Arial" w:cs="Arial"/>
          <w:sz w:val="24"/>
          <w:szCs w:val="24"/>
          <w:lang w:val="es-SV"/>
        </w:rPr>
        <w:t xml:space="preserve"> </w:t>
      </w:r>
      <w:r w:rsidRPr="00A91683">
        <w:rPr>
          <w:rFonts w:ascii="Arial" w:hAnsi="Arial" w:cs="Arial"/>
          <w:sz w:val="24"/>
          <w:szCs w:val="24"/>
          <w:lang w:val="es-SV"/>
        </w:rPr>
        <w:t>de los trabajos.</w:t>
      </w:r>
    </w:p>
    <w:p w:rsidR="00A12D55" w:rsidRPr="00A91683" w:rsidRDefault="00FA439C" w:rsidP="00FA439C">
      <w:pPr>
        <w:widowControl w:val="0"/>
        <w:tabs>
          <w:tab w:val="left" w:pos="720"/>
        </w:tabs>
        <w:autoSpaceDE w:val="0"/>
        <w:autoSpaceDN w:val="0"/>
        <w:adjustRightInd w:val="0"/>
        <w:spacing w:after="0" w:line="360" w:lineRule="auto"/>
        <w:ind w:left="360" w:right="-20"/>
        <w:rPr>
          <w:rFonts w:ascii="Arial" w:hAnsi="Arial" w:cs="Arial"/>
          <w:sz w:val="24"/>
          <w:szCs w:val="24"/>
          <w:lang w:val="es-SV"/>
        </w:rPr>
      </w:pPr>
      <w:r w:rsidRPr="00A91683">
        <w:rPr>
          <w:rFonts w:ascii="Arial" w:hAnsi="Arial" w:cs="Arial"/>
          <w:sz w:val="24"/>
          <w:szCs w:val="24"/>
          <w:lang w:val="es-SV"/>
        </w:rPr>
        <w:tab/>
      </w:r>
      <w:r w:rsidR="00A12D55" w:rsidRPr="00A91683">
        <w:rPr>
          <w:rFonts w:ascii="Arial" w:hAnsi="Arial" w:cs="Arial"/>
          <w:sz w:val="24"/>
          <w:szCs w:val="24"/>
          <w:lang w:val="es-SV"/>
        </w:rPr>
        <w:t>Materiales:</w:t>
      </w:r>
    </w:p>
    <w:p w:rsidR="00A12D55" w:rsidRPr="00A91683" w:rsidRDefault="00A12D55" w:rsidP="00D934CB">
      <w:pPr>
        <w:widowControl w:val="0"/>
        <w:autoSpaceDE w:val="0"/>
        <w:autoSpaceDN w:val="0"/>
        <w:adjustRightInd w:val="0"/>
        <w:spacing w:after="0" w:line="360" w:lineRule="auto"/>
        <w:ind w:left="1" w:right="-20"/>
        <w:rPr>
          <w:rFonts w:ascii="Arial" w:hAnsi="Arial" w:cs="Arial"/>
          <w:sz w:val="24"/>
          <w:szCs w:val="24"/>
          <w:lang w:val="es-SV"/>
        </w:rPr>
      </w:pPr>
      <w:r w:rsidRPr="00A91683">
        <w:rPr>
          <w:rFonts w:ascii="Arial" w:hAnsi="Arial" w:cs="Arial"/>
          <w:sz w:val="24"/>
          <w:szCs w:val="24"/>
          <w:lang w:val="es-SV"/>
        </w:rPr>
        <w:t>Estacas, crayones, pintura, etc.</w:t>
      </w:r>
    </w:p>
    <w:p w:rsidR="00A12D55" w:rsidRPr="00A91683" w:rsidRDefault="00A12D55" w:rsidP="001D33C4">
      <w:pPr>
        <w:widowControl w:val="0"/>
        <w:tabs>
          <w:tab w:val="left" w:pos="720"/>
        </w:tabs>
        <w:autoSpaceDE w:val="0"/>
        <w:autoSpaceDN w:val="0"/>
        <w:adjustRightInd w:val="0"/>
        <w:spacing w:after="0" w:line="360" w:lineRule="auto"/>
        <w:ind w:left="360" w:right="-20"/>
        <w:rPr>
          <w:rFonts w:ascii="Arial" w:hAnsi="Arial" w:cs="Arial"/>
          <w:sz w:val="24"/>
          <w:szCs w:val="24"/>
          <w:lang w:val="es-SV"/>
        </w:rPr>
      </w:pPr>
      <w:r w:rsidRPr="00A91683">
        <w:rPr>
          <w:rFonts w:ascii="Arial" w:hAnsi="Arial" w:cs="Arial"/>
          <w:sz w:val="24"/>
          <w:szCs w:val="24"/>
          <w:lang w:val="es-SV"/>
        </w:rPr>
        <w:tab/>
        <w:t>Mano de obra:</w:t>
      </w:r>
      <w:r w:rsidR="001D33C4">
        <w:rPr>
          <w:rFonts w:ascii="Arial" w:hAnsi="Arial" w:cs="Arial"/>
          <w:sz w:val="24"/>
          <w:szCs w:val="24"/>
          <w:lang w:val="es-SV"/>
        </w:rPr>
        <w:t xml:space="preserve"> </w:t>
      </w:r>
      <w:r w:rsidRPr="00A91683">
        <w:rPr>
          <w:rFonts w:ascii="Arial" w:hAnsi="Arial" w:cs="Arial"/>
          <w:sz w:val="24"/>
          <w:szCs w:val="24"/>
          <w:lang w:val="es-SV"/>
        </w:rPr>
        <w:t xml:space="preserve">maestro de Obra, </w:t>
      </w:r>
      <w:r w:rsidR="001D33C4">
        <w:rPr>
          <w:rFonts w:ascii="Arial" w:hAnsi="Arial" w:cs="Arial"/>
          <w:sz w:val="24"/>
          <w:szCs w:val="24"/>
          <w:lang w:val="es-SV"/>
        </w:rPr>
        <w:t>albañil</w:t>
      </w:r>
      <w:r w:rsidRPr="00A91683">
        <w:rPr>
          <w:rFonts w:ascii="Arial" w:hAnsi="Arial" w:cs="Arial"/>
          <w:sz w:val="24"/>
          <w:szCs w:val="24"/>
          <w:lang w:val="es-SV"/>
        </w:rPr>
        <w:t>,</w:t>
      </w:r>
      <w:r w:rsidR="00246269" w:rsidRPr="00A91683">
        <w:rPr>
          <w:rFonts w:ascii="Arial" w:hAnsi="Arial" w:cs="Arial"/>
          <w:sz w:val="24"/>
          <w:szCs w:val="24"/>
          <w:lang w:val="es-SV"/>
        </w:rPr>
        <w:t xml:space="preserve"> </w:t>
      </w:r>
      <w:r w:rsidRPr="00A91683">
        <w:rPr>
          <w:rFonts w:ascii="Arial" w:hAnsi="Arial" w:cs="Arial"/>
          <w:sz w:val="24"/>
          <w:szCs w:val="24"/>
          <w:lang w:val="es-SV"/>
        </w:rPr>
        <w:t xml:space="preserve">Auxiliares, </w:t>
      </w:r>
      <w:r w:rsidR="00246269" w:rsidRPr="00A91683">
        <w:rPr>
          <w:rFonts w:ascii="Arial" w:hAnsi="Arial" w:cs="Arial"/>
          <w:sz w:val="24"/>
          <w:szCs w:val="24"/>
          <w:lang w:val="es-SV"/>
        </w:rPr>
        <w:t>etc</w:t>
      </w:r>
      <w:r w:rsidRPr="00A91683">
        <w:rPr>
          <w:rFonts w:ascii="Arial" w:hAnsi="Arial" w:cs="Arial"/>
          <w:sz w:val="24"/>
          <w:szCs w:val="24"/>
          <w:lang w:val="es-SV"/>
        </w:rPr>
        <w:t>.</w:t>
      </w:r>
    </w:p>
    <w:p w:rsidR="00A12D55" w:rsidRPr="00A91683" w:rsidRDefault="00A12D55" w:rsidP="00A12D55">
      <w:pPr>
        <w:widowControl w:val="0"/>
        <w:autoSpaceDE w:val="0"/>
        <w:autoSpaceDN w:val="0"/>
        <w:adjustRightInd w:val="0"/>
        <w:spacing w:after="0" w:line="240" w:lineRule="exact"/>
        <w:rPr>
          <w:rFonts w:ascii="Arial" w:eastAsia="Times New Roman" w:hAnsi="Arial" w:cs="Arial"/>
          <w:sz w:val="24"/>
          <w:szCs w:val="24"/>
          <w:lang w:val="es-SV"/>
        </w:rPr>
      </w:pPr>
    </w:p>
    <w:p w:rsidR="00A12D55" w:rsidRPr="00A91683" w:rsidRDefault="00A12D55" w:rsidP="00246269">
      <w:pPr>
        <w:widowControl w:val="0"/>
        <w:autoSpaceDE w:val="0"/>
        <w:autoSpaceDN w:val="0"/>
        <w:adjustRightInd w:val="0"/>
        <w:spacing w:after="0" w:line="360" w:lineRule="auto"/>
        <w:ind w:left="1" w:right="-20"/>
        <w:rPr>
          <w:rFonts w:ascii="Arial" w:hAnsi="Arial" w:cs="Arial"/>
          <w:sz w:val="24"/>
          <w:szCs w:val="24"/>
          <w:lang w:val="es-SV"/>
        </w:rPr>
      </w:pPr>
      <w:r w:rsidRPr="00A91683">
        <w:rPr>
          <w:rFonts w:ascii="Arial" w:hAnsi="Arial" w:cs="Arial"/>
          <w:sz w:val="24"/>
          <w:szCs w:val="24"/>
          <w:lang w:val="es-SV"/>
        </w:rPr>
        <w:t xml:space="preserve"> Procedimientos de ejecución</w:t>
      </w:r>
    </w:p>
    <w:p w:rsidR="00A12D55" w:rsidRPr="00A91683" w:rsidRDefault="00A12D55" w:rsidP="00246269">
      <w:pPr>
        <w:widowControl w:val="0"/>
        <w:autoSpaceDE w:val="0"/>
        <w:autoSpaceDN w:val="0"/>
        <w:adjustRightInd w:val="0"/>
        <w:spacing w:after="0" w:line="360" w:lineRule="auto"/>
        <w:ind w:left="1" w:right="-20"/>
        <w:rPr>
          <w:rFonts w:ascii="Arial" w:hAnsi="Arial" w:cs="Arial"/>
          <w:sz w:val="24"/>
          <w:szCs w:val="24"/>
          <w:lang w:val="es-SV"/>
        </w:rPr>
      </w:pPr>
      <w:r w:rsidRPr="00A91683">
        <w:rPr>
          <w:rFonts w:ascii="Arial" w:hAnsi="Arial" w:cs="Arial"/>
          <w:sz w:val="24"/>
          <w:szCs w:val="24"/>
          <w:lang w:val="es-SV"/>
        </w:rPr>
        <w:t>La ejecución de la actividad deberá ajustarse a los procedimientos</w:t>
      </w:r>
      <w:r w:rsidR="00246269" w:rsidRPr="00A91683">
        <w:rPr>
          <w:rFonts w:ascii="Arial" w:hAnsi="Arial" w:cs="Arial"/>
          <w:sz w:val="24"/>
          <w:szCs w:val="24"/>
          <w:lang w:val="es-SV"/>
        </w:rPr>
        <w:t xml:space="preserve"> </w:t>
      </w:r>
      <w:r w:rsidRPr="00A91683">
        <w:rPr>
          <w:rFonts w:ascii="Arial" w:hAnsi="Arial" w:cs="Arial"/>
          <w:sz w:val="24"/>
          <w:szCs w:val="24"/>
          <w:lang w:val="es-SV"/>
        </w:rPr>
        <w:t>siguientes:</w:t>
      </w:r>
    </w:p>
    <w:p w:rsidR="0073328E" w:rsidRPr="00A91683" w:rsidRDefault="00D934CB" w:rsidP="00246269">
      <w:pPr>
        <w:widowControl w:val="0"/>
        <w:autoSpaceDE w:val="0"/>
        <w:autoSpaceDN w:val="0"/>
        <w:adjustRightInd w:val="0"/>
        <w:spacing w:after="0" w:line="360" w:lineRule="auto"/>
        <w:ind w:left="1" w:right="-20" w:firstLine="719"/>
        <w:jc w:val="both"/>
        <w:rPr>
          <w:rFonts w:ascii="Arial" w:eastAsia="Times New Roman" w:hAnsi="Arial" w:cs="Arial"/>
          <w:sz w:val="12"/>
          <w:szCs w:val="12"/>
          <w:lang w:val="es-SV"/>
        </w:rPr>
      </w:pPr>
      <w:r>
        <w:rPr>
          <w:rFonts w:ascii="Arial" w:hAnsi="Arial" w:cs="Arial"/>
          <w:sz w:val="24"/>
          <w:szCs w:val="24"/>
          <w:lang w:val="es-SV"/>
        </w:rPr>
        <w:t xml:space="preserve">a. Al inicio del proyecto se hará una </w:t>
      </w:r>
      <w:r w:rsidR="00A12D55" w:rsidRPr="00A91683">
        <w:rPr>
          <w:rFonts w:ascii="Arial" w:hAnsi="Arial" w:cs="Arial"/>
          <w:sz w:val="24"/>
          <w:szCs w:val="24"/>
          <w:lang w:val="es-SV"/>
        </w:rPr>
        <w:t xml:space="preserve"> reunión preparatoria para iniciar la actividad </w:t>
      </w:r>
      <w:r w:rsidR="00A12D55" w:rsidRPr="00A91683">
        <w:rPr>
          <w:rFonts w:ascii="Arial" w:hAnsi="Arial" w:cs="Arial"/>
          <w:sz w:val="24"/>
          <w:szCs w:val="24"/>
          <w:lang w:val="es-SV"/>
        </w:rPr>
        <w:lastRenderedPageBreak/>
        <w:t>de trazo y</w:t>
      </w:r>
      <w:r w:rsidR="00246269" w:rsidRPr="00A91683">
        <w:rPr>
          <w:rFonts w:ascii="Arial" w:hAnsi="Arial" w:cs="Arial"/>
          <w:sz w:val="24"/>
          <w:szCs w:val="24"/>
          <w:lang w:val="es-SV"/>
        </w:rPr>
        <w:t xml:space="preserve"> nivelación. Previo a la reunión preparatoria el personal de dirección </w:t>
      </w:r>
      <w:r>
        <w:rPr>
          <w:rFonts w:ascii="Arial" w:hAnsi="Arial" w:cs="Arial"/>
          <w:sz w:val="24"/>
          <w:szCs w:val="24"/>
          <w:lang w:val="es-SV"/>
        </w:rPr>
        <w:t xml:space="preserve">deberá </w:t>
      </w:r>
      <w:r w:rsidR="00246269" w:rsidRPr="00A91683">
        <w:rPr>
          <w:rFonts w:ascii="Arial" w:hAnsi="Arial" w:cs="Arial"/>
          <w:sz w:val="24"/>
          <w:szCs w:val="24"/>
          <w:lang w:val="es-SV"/>
        </w:rPr>
        <w:t>estudiarse los planos, especificaciones, alcances, parámetros de aceptación del producto, etc., con el objeto de aclarar en la reunión</w:t>
      </w:r>
      <w:r>
        <w:rPr>
          <w:rFonts w:ascii="Arial" w:hAnsi="Arial" w:cs="Arial"/>
          <w:sz w:val="24"/>
          <w:szCs w:val="24"/>
          <w:lang w:val="es-SV"/>
        </w:rPr>
        <w:t>.</w:t>
      </w:r>
    </w:p>
    <w:p w:rsidR="00246269" w:rsidRDefault="00246269" w:rsidP="00246269">
      <w:pPr>
        <w:widowControl w:val="0"/>
        <w:autoSpaceDE w:val="0"/>
        <w:autoSpaceDN w:val="0"/>
        <w:adjustRightInd w:val="0"/>
        <w:spacing w:after="0" w:line="360" w:lineRule="auto"/>
        <w:ind w:left="1" w:right="-20" w:firstLine="719"/>
        <w:jc w:val="both"/>
        <w:rPr>
          <w:rFonts w:ascii="Arial" w:hAnsi="Arial" w:cs="Arial"/>
          <w:sz w:val="24"/>
          <w:szCs w:val="24"/>
          <w:lang w:val="es-SV"/>
        </w:rPr>
      </w:pPr>
      <w:r w:rsidRPr="00A91683">
        <w:rPr>
          <w:rFonts w:ascii="Arial" w:hAnsi="Arial" w:cs="Arial"/>
          <w:sz w:val="24"/>
          <w:szCs w:val="24"/>
          <w:lang w:val="es-SV"/>
        </w:rPr>
        <w:t xml:space="preserve">b. </w:t>
      </w:r>
      <w:r w:rsidR="00D934CB">
        <w:rPr>
          <w:rFonts w:ascii="Arial" w:hAnsi="Arial" w:cs="Arial"/>
          <w:sz w:val="24"/>
          <w:szCs w:val="24"/>
          <w:lang w:val="es-SV"/>
        </w:rPr>
        <w:t>se</w:t>
      </w:r>
      <w:r w:rsidRPr="00A91683">
        <w:rPr>
          <w:rFonts w:ascii="Arial" w:hAnsi="Arial" w:cs="Arial"/>
          <w:sz w:val="24"/>
          <w:szCs w:val="24"/>
          <w:lang w:val="es-SV"/>
        </w:rPr>
        <w:t xml:space="preserve"> ejecutará el trazo del alineamiento horizontal</w:t>
      </w:r>
      <w:r w:rsidR="00D934CB">
        <w:rPr>
          <w:rFonts w:ascii="Arial" w:hAnsi="Arial" w:cs="Arial"/>
          <w:sz w:val="24"/>
          <w:szCs w:val="24"/>
          <w:lang w:val="es-SV"/>
        </w:rPr>
        <w:t>.</w:t>
      </w:r>
    </w:p>
    <w:p w:rsidR="00246269" w:rsidRPr="00A91683" w:rsidRDefault="00246269" w:rsidP="00246269">
      <w:pPr>
        <w:widowControl w:val="0"/>
        <w:autoSpaceDE w:val="0"/>
        <w:autoSpaceDN w:val="0"/>
        <w:adjustRightInd w:val="0"/>
        <w:spacing w:after="0" w:line="240" w:lineRule="exact"/>
        <w:rPr>
          <w:rFonts w:ascii="Arial" w:hAnsi="Arial" w:cs="Arial"/>
          <w:sz w:val="24"/>
          <w:szCs w:val="24"/>
          <w:lang w:val="es-SV"/>
        </w:rPr>
      </w:pPr>
    </w:p>
    <w:p w:rsidR="00A12D55" w:rsidRPr="00A91683" w:rsidRDefault="0001711B" w:rsidP="0073328E">
      <w:pPr>
        <w:widowControl w:val="0"/>
        <w:autoSpaceDE w:val="0"/>
        <w:autoSpaceDN w:val="0"/>
        <w:adjustRightInd w:val="0"/>
        <w:spacing w:after="0" w:line="360" w:lineRule="auto"/>
        <w:ind w:left="1" w:right="-20"/>
        <w:rPr>
          <w:rFonts w:ascii="Arial" w:hAnsi="Arial" w:cs="Arial"/>
          <w:b/>
          <w:sz w:val="24"/>
          <w:szCs w:val="24"/>
          <w:lang w:val="es-SV"/>
        </w:rPr>
      </w:pPr>
      <w:r w:rsidRPr="00A91683">
        <w:rPr>
          <w:rFonts w:ascii="Arial" w:hAnsi="Arial" w:cs="Arial"/>
          <w:b/>
          <w:sz w:val="24"/>
          <w:szCs w:val="24"/>
          <w:lang w:val="es-SV"/>
        </w:rPr>
        <w:t>EXCAVACIÓN</w:t>
      </w:r>
    </w:p>
    <w:p w:rsidR="00A12D55" w:rsidRDefault="00A12D55" w:rsidP="00A074C5">
      <w:pPr>
        <w:widowControl w:val="0"/>
        <w:autoSpaceDE w:val="0"/>
        <w:autoSpaceDN w:val="0"/>
        <w:adjustRightInd w:val="0"/>
        <w:spacing w:after="0" w:line="360" w:lineRule="auto"/>
        <w:ind w:left="1" w:right="-20"/>
        <w:jc w:val="both"/>
        <w:rPr>
          <w:rFonts w:ascii="Arial" w:hAnsi="Arial" w:cs="Arial"/>
          <w:sz w:val="24"/>
          <w:szCs w:val="24"/>
          <w:lang w:val="es-SV"/>
        </w:rPr>
      </w:pPr>
      <w:r w:rsidRPr="00A91683">
        <w:rPr>
          <w:rFonts w:ascii="Arial" w:hAnsi="Arial" w:cs="Arial"/>
          <w:sz w:val="24"/>
          <w:szCs w:val="24"/>
          <w:lang w:val="es-SV"/>
        </w:rPr>
        <w:t>La excavación y/o relleno en exceso de los niveles indicados no se</w:t>
      </w:r>
      <w:r w:rsidR="003131D5" w:rsidRPr="00A91683">
        <w:rPr>
          <w:rFonts w:ascii="Arial" w:hAnsi="Arial" w:cs="Arial"/>
          <w:sz w:val="24"/>
          <w:szCs w:val="24"/>
          <w:lang w:val="es-SV"/>
        </w:rPr>
        <w:t xml:space="preserve"> </w:t>
      </w:r>
      <w:r w:rsidRPr="00A91683">
        <w:rPr>
          <w:rFonts w:ascii="Arial" w:hAnsi="Arial" w:cs="Arial"/>
          <w:sz w:val="24"/>
          <w:szCs w:val="24"/>
          <w:lang w:val="es-SV"/>
        </w:rPr>
        <w:t xml:space="preserve">ejecutarán a menos que sean autorizados </w:t>
      </w:r>
      <w:r w:rsidR="0018672A">
        <w:rPr>
          <w:rFonts w:ascii="Arial" w:hAnsi="Arial" w:cs="Arial"/>
          <w:sz w:val="24"/>
          <w:szCs w:val="24"/>
          <w:lang w:val="es-SV"/>
        </w:rPr>
        <w:t xml:space="preserve">por el supervisor </w:t>
      </w:r>
      <w:r w:rsidR="0018672A" w:rsidRPr="00A91683">
        <w:rPr>
          <w:rFonts w:ascii="Arial" w:hAnsi="Arial" w:cs="Arial"/>
          <w:sz w:val="24"/>
          <w:szCs w:val="24"/>
          <w:lang w:val="es-SV"/>
        </w:rPr>
        <w:t xml:space="preserve"> </w:t>
      </w:r>
      <w:r w:rsidR="0018672A">
        <w:rPr>
          <w:rFonts w:ascii="Arial" w:hAnsi="Arial" w:cs="Arial"/>
          <w:sz w:val="24"/>
          <w:szCs w:val="24"/>
          <w:lang w:val="es-SV"/>
        </w:rPr>
        <w:t>delegado</w:t>
      </w:r>
      <w:r w:rsidR="0018672A" w:rsidRPr="00A91683">
        <w:rPr>
          <w:rFonts w:ascii="Arial" w:hAnsi="Arial" w:cs="Arial"/>
          <w:sz w:val="24"/>
          <w:szCs w:val="24"/>
          <w:lang w:val="es-SV"/>
        </w:rPr>
        <w:t xml:space="preserve"> por la Municipalidad</w:t>
      </w:r>
      <w:r w:rsidR="0018672A">
        <w:rPr>
          <w:rFonts w:ascii="Arial" w:hAnsi="Arial" w:cs="Arial"/>
          <w:sz w:val="24"/>
          <w:szCs w:val="24"/>
          <w:lang w:val="es-SV"/>
        </w:rPr>
        <w:t xml:space="preserve">, </w:t>
      </w:r>
      <w:r w:rsidRPr="00A91683">
        <w:rPr>
          <w:rFonts w:ascii="Arial" w:hAnsi="Arial" w:cs="Arial"/>
          <w:sz w:val="24"/>
          <w:szCs w:val="24"/>
          <w:lang w:val="es-SV"/>
        </w:rPr>
        <w:t xml:space="preserve">previamente </w:t>
      </w:r>
      <w:r w:rsidR="00D913BF">
        <w:rPr>
          <w:rFonts w:ascii="Arial" w:hAnsi="Arial" w:cs="Arial"/>
          <w:sz w:val="24"/>
          <w:szCs w:val="24"/>
          <w:lang w:val="es-SV"/>
        </w:rPr>
        <w:t>t</w:t>
      </w:r>
      <w:r w:rsidRPr="00A91683">
        <w:rPr>
          <w:rFonts w:ascii="Arial" w:hAnsi="Arial" w:cs="Arial"/>
          <w:sz w:val="24"/>
          <w:szCs w:val="24"/>
          <w:lang w:val="es-SV"/>
        </w:rPr>
        <w:t>odos los materiales adecuados provenientes de las excavaciones se</w:t>
      </w:r>
      <w:r w:rsidR="003131D5" w:rsidRPr="00A91683">
        <w:rPr>
          <w:rFonts w:ascii="Arial" w:hAnsi="Arial" w:cs="Arial"/>
          <w:sz w:val="24"/>
          <w:szCs w:val="24"/>
          <w:lang w:val="es-SV"/>
        </w:rPr>
        <w:t xml:space="preserve"> </w:t>
      </w:r>
      <w:r w:rsidRPr="00A91683">
        <w:rPr>
          <w:rFonts w:ascii="Arial" w:hAnsi="Arial" w:cs="Arial"/>
          <w:sz w:val="24"/>
          <w:szCs w:val="24"/>
          <w:lang w:val="es-SV"/>
        </w:rPr>
        <w:t>usarán en el relleno de las mismas. La roca, el talpetate y las arcillas de</w:t>
      </w:r>
      <w:r w:rsidR="003131D5" w:rsidRPr="00A91683">
        <w:rPr>
          <w:rFonts w:ascii="Arial" w:hAnsi="Arial" w:cs="Arial"/>
          <w:sz w:val="24"/>
          <w:szCs w:val="24"/>
          <w:lang w:val="es-SV"/>
        </w:rPr>
        <w:t xml:space="preserve"> </w:t>
      </w:r>
      <w:r w:rsidRPr="00A91683">
        <w:rPr>
          <w:rFonts w:ascii="Arial" w:hAnsi="Arial" w:cs="Arial"/>
          <w:sz w:val="24"/>
          <w:szCs w:val="24"/>
          <w:lang w:val="es-SV"/>
        </w:rPr>
        <w:t>gran plasticidad son materiales inadecuados para el relleno y no se</w:t>
      </w:r>
      <w:r w:rsidR="003131D5" w:rsidRPr="00A91683">
        <w:rPr>
          <w:rFonts w:ascii="Arial" w:hAnsi="Arial" w:cs="Arial"/>
          <w:sz w:val="24"/>
          <w:szCs w:val="24"/>
          <w:lang w:val="es-SV"/>
        </w:rPr>
        <w:t xml:space="preserve"> </w:t>
      </w:r>
      <w:r w:rsidRPr="00A91683">
        <w:rPr>
          <w:rFonts w:ascii="Arial" w:hAnsi="Arial" w:cs="Arial"/>
          <w:sz w:val="24"/>
          <w:szCs w:val="24"/>
          <w:lang w:val="es-SV"/>
        </w:rPr>
        <w:t xml:space="preserve">aceptarán para este propósito. </w:t>
      </w:r>
      <w:r w:rsidR="00D934CB">
        <w:rPr>
          <w:rFonts w:ascii="Arial" w:hAnsi="Arial" w:cs="Arial"/>
          <w:sz w:val="24"/>
          <w:szCs w:val="24"/>
          <w:lang w:val="es-SV"/>
        </w:rPr>
        <w:t>Por lo tanto</w:t>
      </w:r>
      <w:r w:rsidRPr="00A91683">
        <w:rPr>
          <w:rFonts w:ascii="Arial" w:hAnsi="Arial" w:cs="Arial"/>
          <w:sz w:val="24"/>
          <w:szCs w:val="24"/>
          <w:lang w:val="es-SV"/>
        </w:rPr>
        <w:t xml:space="preserve"> </w:t>
      </w:r>
      <w:r w:rsidR="00D934CB">
        <w:rPr>
          <w:rFonts w:ascii="Arial" w:hAnsi="Arial" w:cs="Arial"/>
          <w:sz w:val="24"/>
          <w:szCs w:val="24"/>
          <w:lang w:val="es-SV"/>
        </w:rPr>
        <w:t>se</w:t>
      </w:r>
      <w:r w:rsidRPr="00A91683">
        <w:rPr>
          <w:rFonts w:ascii="Arial" w:hAnsi="Arial" w:cs="Arial"/>
          <w:sz w:val="24"/>
          <w:szCs w:val="24"/>
          <w:lang w:val="es-SV"/>
        </w:rPr>
        <w:t xml:space="preserve"> proveerá </w:t>
      </w:r>
      <w:r w:rsidR="00D934CB">
        <w:rPr>
          <w:rFonts w:ascii="Arial" w:hAnsi="Arial" w:cs="Arial"/>
          <w:sz w:val="24"/>
          <w:szCs w:val="24"/>
          <w:lang w:val="es-SV"/>
        </w:rPr>
        <w:t>de</w:t>
      </w:r>
      <w:r w:rsidR="00D934CB" w:rsidRPr="00A91683">
        <w:rPr>
          <w:rFonts w:ascii="Arial" w:hAnsi="Arial" w:cs="Arial"/>
          <w:sz w:val="24"/>
          <w:szCs w:val="24"/>
          <w:lang w:val="es-SV"/>
        </w:rPr>
        <w:t>l</w:t>
      </w:r>
      <w:r w:rsidR="003131D5" w:rsidRPr="00A91683">
        <w:rPr>
          <w:rFonts w:ascii="Arial" w:hAnsi="Arial" w:cs="Arial"/>
          <w:sz w:val="24"/>
          <w:szCs w:val="24"/>
          <w:lang w:val="es-SV"/>
        </w:rPr>
        <w:t xml:space="preserve"> </w:t>
      </w:r>
      <w:r w:rsidRPr="00A91683">
        <w:rPr>
          <w:rFonts w:ascii="Arial" w:hAnsi="Arial" w:cs="Arial"/>
          <w:sz w:val="24"/>
          <w:szCs w:val="24"/>
          <w:lang w:val="es-SV"/>
        </w:rPr>
        <w:t>material adecuado para rellenar</w:t>
      </w:r>
      <w:r w:rsidR="003131D5" w:rsidRPr="00A91683">
        <w:rPr>
          <w:rFonts w:ascii="Arial" w:hAnsi="Arial" w:cs="Arial"/>
          <w:sz w:val="24"/>
          <w:szCs w:val="24"/>
          <w:lang w:val="es-SV"/>
        </w:rPr>
        <w:t xml:space="preserve"> </w:t>
      </w:r>
      <w:r w:rsidR="005D1AB4">
        <w:rPr>
          <w:rFonts w:ascii="Arial" w:hAnsi="Arial" w:cs="Arial"/>
          <w:sz w:val="24"/>
          <w:szCs w:val="24"/>
          <w:lang w:val="es-SV"/>
        </w:rPr>
        <w:t xml:space="preserve">y/o compactar. </w:t>
      </w:r>
      <w:r w:rsidRPr="00A91683">
        <w:rPr>
          <w:rFonts w:ascii="Arial" w:hAnsi="Arial" w:cs="Arial"/>
          <w:sz w:val="24"/>
          <w:szCs w:val="24"/>
          <w:lang w:val="es-SV"/>
        </w:rPr>
        <w:t>Comprende el pago de materiales, mano de obra</w:t>
      </w:r>
      <w:r w:rsidR="00D934CB">
        <w:rPr>
          <w:rFonts w:ascii="Arial" w:hAnsi="Arial" w:cs="Arial"/>
          <w:sz w:val="24"/>
          <w:szCs w:val="24"/>
          <w:lang w:val="es-SV"/>
        </w:rPr>
        <w:t xml:space="preserve"> </w:t>
      </w:r>
      <w:r w:rsidRPr="00A91683">
        <w:rPr>
          <w:rFonts w:ascii="Arial" w:hAnsi="Arial" w:cs="Arial"/>
          <w:sz w:val="24"/>
          <w:szCs w:val="24"/>
          <w:lang w:val="es-SV"/>
        </w:rPr>
        <w:t>equipo, herramientas y</w:t>
      </w:r>
      <w:r w:rsidR="003131D5" w:rsidRPr="00A91683">
        <w:rPr>
          <w:rFonts w:ascii="Arial" w:hAnsi="Arial" w:cs="Arial"/>
          <w:sz w:val="24"/>
          <w:szCs w:val="24"/>
          <w:lang w:val="es-SV"/>
        </w:rPr>
        <w:t xml:space="preserve"> </w:t>
      </w:r>
      <w:r w:rsidRPr="00A91683">
        <w:rPr>
          <w:rFonts w:ascii="Arial" w:hAnsi="Arial" w:cs="Arial"/>
          <w:sz w:val="24"/>
          <w:szCs w:val="24"/>
          <w:lang w:val="es-SV"/>
        </w:rPr>
        <w:t>servicios necesarios para dejar un trabajo terminado de acuerdo a los</w:t>
      </w:r>
      <w:r w:rsidR="003131D5" w:rsidRPr="00A91683">
        <w:rPr>
          <w:rFonts w:ascii="Arial" w:hAnsi="Arial" w:cs="Arial"/>
          <w:sz w:val="24"/>
          <w:szCs w:val="24"/>
          <w:lang w:val="es-SV"/>
        </w:rPr>
        <w:t xml:space="preserve"> </w:t>
      </w:r>
      <w:r w:rsidRPr="00A91683">
        <w:rPr>
          <w:rFonts w:ascii="Arial" w:hAnsi="Arial" w:cs="Arial"/>
          <w:sz w:val="24"/>
          <w:szCs w:val="24"/>
          <w:lang w:val="es-SV"/>
        </w:rPr>
        <w:t>planos y especificaciones</w:t>
      </w:r>
      <w:r w:rsidR="0013015A">
        <w:rPr>
          <w:rFonts w:ascii="Arial" w:hAnsi="Arial" w:cs="Arial"/>
          <w:sz w:val="24"/>
          <w:szCs w:val="24"/>
          <w:lang w:val="es-SV"/>
        </w:rPr>
        <w:t>.</w:t>
      </w:r>
    </w:p>
    <w:p w:rsidR="007027DB" w:rsidRPr="007027DB" w:rsidRDefault="007027DB" w:rsidP="00A074C5">
      <w:pPr>
        <w:widowControl w:val="0"/>
        <w:autoSpaceDE w:val="0"/>
        <w:autoSpaceDN w:val="0"/>
        <w:adjustRightInd w:val="0"/>
        <w:spacing w:after="0" w:line="360" w:lineRule="auto"/>
        <w:ind w:left="1" w:right="-20"/>
        <w:jc w:val="both"/>
        <w:rPr>
          <w:rFonts w:ascii="Arial" w:hAnsi="Arial" w:cs="Arial"/>
          <w:b/>
          <w:sz w:val="24"/>
          <w:szCs w:val="24"/>
          <w:lang w:val="es-SV"/>
        </w:rPr>
      </w:pPr>
    </w:p>
    <w:p w:rsidR="007027DB" w:rsidRDefault="007027DB" w:rsidP="00A074C5">
      <w:pPr>
        <w:widowControl w:val="0"/>
        <w:autoSpaceDE w:val="0"/>
        <w:autoSpaceDN w:val="0"/>
        <w:adjustRightInd w:val="0"/>
        <w:spacing w:after="0" w:line="360" w:lineRule="auto"/>
        <w:ind w:left="1" w:right="-20"/>
        <w:jc w:val="both"/>
        <w:rPr>
          <w:rFonts w:ascii="Arial" w:hAnsi="Arial" w:cs="Arial"/>
          <w:b/>
          <w:sz w:val="24"/>
          <w:szCs w:val="24"/>
          <w:lang w:val="es-SV"/>
        </w:rPr>
      </w:pPr>
      <w:r w:rsidRPr="007027DB">
        <w:rPr>
          <w:rFonts w:ascii="Arial" w:hAnsi="Arial" w:cs="Arial"/>
          <w:b/>
          <w:sz w:val="24"/>
          <w:szCs w:val="24"/>
          <w:lang w:val="es-SV"/>
        </w:rPr>
        <w:t>DESALO</w:t>
      </w:r>
      <w:r>
        <w:rPr>
          <w:rFonts w:ascii="Arial" w:hAnsi="Arial" w:cs="Arial"/>
          <w:b/>
          <w:sz w:val="24"/>
          <w:szCs w:val="24"/>
          <w:lang w:val="es-SV"/>
        </w:rPr>
        <w:t>J</w:t>
      </w:r>
      <w:r w:rsidRPr="007027DB">
        <w:rPr>
          <w:rFonts w:ascii="Arial" w:hAnsi="Arial" w:cs="Arial"/>
          <w:b/>
          <w:sz w:val="24"/>
          <w:szCs w:val="24"/>
          <w:lang w:val="es-SV"/>
        </w:rPr>
        <w:t>O DE MATERIAL SOBRANTE</w:t>
      </w:r>
    </w:p>
    <w:p w:rsidR="007027DB" w:rsidRPr="007027DB" w:rsidRDefault="007027DB" w:rsidP="00A074C5">
      <w:pPr>
        <w:widowControl w:val="0"/>
        <w:autoSpaceDE w:val="0"/>
        <w:autoSpaceDN w:val="0"/>
        <w:adjustRightInd w:val="0"/>
        <w:spacing w:after="0" w:line="360" w:lineRule="auto"/>
        <w:ind w:left="1" w:right="-20"/>
        <w:jc w:val="both"/>
        <w:rPr>
          <w:rFonts w:ascii="Arial" w:hAnsi="Arial" w:cs="Arial"/>
          <w:sz w:val="24"/>
          <w:szCs w:val="24"/>
          <w:lang w:val="es-SV"/>
        </w:rPr>
      </w:pPr>
      <w:r w:rsidRPr="007027DB">
        <w:rPr>
          <w:rFonts w:ascii="Arial" w:hAnsi="Arial" w:cs="Arial"/>
          <w:sz w:val="24"/>
          <w:szCs w:val="24"/>
          <w:lang w:val="es-SV"/>
        </w:rPr>
        <w:t xml:space="preserve">Se deberá desalojar del lugar de trabajo todo material sobrante proveniente de excavaciones, limpieza y chapeo hacia un lugar autorizado por la municipalidad </w:t>
      </w:r>
      <w:r w:rsidR="004B3191">
        <w:rPr>
          <w:rFonts w:ascii="Arial" w:hAnsi="Arial" w:cs="Arial"/>
          <w:sz w:val="24"/>
          <w:szCs w:val="24"/>
          <w:lang w:val="es-SV"/>
        </w:rPr>
        <w:t xml:space="preserve">hasta su retiro </w:t>
      </w:r>
      <w:r w:rsidRPr="007027DB">
        <w:rPr>
          <w:rFonts w:ascii="Arial" w:hAnsi="Arial" w:cs="Arial"/>
          <w:sz w:val="24"/>
          <w:szCs w:val="24"/>
          <w:lang w:val="es-SV"/>
        </w:rPr>
        <w:t>y donde no obstaculice el libre tránsito peatonal y veh</w:t>
      </w:r>
      <w:r w:rsidR="004B3191">
        <w:rPr>
          <w:rFonts w:ascii="Arial" w:hAnsi="Arial" w:cs="Arial"/>
          <w:sz w:val="24"/>
          <w:szCs w:val="24"/>
          <w:lang w:val="es-SV"/>
        </w:rPr>
        <w:t>icular, también deberá prever qu</w:t>
      </w:r>
      <w:r w:rsidR="0018672A">
        <w:rPr>
          <w:rFonts w:ascii="Arial" w:hAnsi="Arial" w:cs="Arial"/>
          <w:sz w:val="24"/>
          <w:szCs w:val="24"/>
          <w:lang w:val="es-SV"/>
        </w:rPr>
        <w:t>e no ocasione ningún tipo de dañ</w:t>
      </w:r>
      <w:r w:rsidR="004B3191">
        <w:rPr>
          <w:rFonts w:ascii="Arial" w:hAnsi="Arial" w:cs="Arial"/>
          <w:sz w:val="24"/>
          <w:szCs w:val="24"/>
          <w:lang w:val="es-SV"/>
        </w:rPr>
        <w:t>os a terceros.</w:t>
      </w:r>
    </w:p>
    <w:p w:rsidR="0001711B" w:rsidRDefault="0001711B" w:rsidP="0001711B">
      <w:pPr>
        <w:widowControl w:val="0"/>
        <w:autoSpaceDE w:val="0"/>
        <w:autoSpaceDN w:val="0"/>
        <w:adjustRightInd w:val="0"/>
        <w:spacing w:after="0" w:line="360" w:lineRule="auto"/>
        <w:ind w:left="1" w:right="-20"/>
        <w:jc w:val="both"/>
        <w:rPr>
          <w:rFonts w:ascii="Arial" w:hAnsi="Arial" w:cs="Arial"/>
          <w:sz w:val="24"/>
          <w:szCs w:val="24"/>
          <w:lang w:val="es-SV"/>
        </w:rPr>
      </w:pPr>
    </w:p>
    <w:p w:rsidR="00D913BF" w:rsidRPr="00A91683" w:rsidRDefault="00D913BF" w:rsidP="00D913BF">
      <w:pPr>
        <w:widowControl w:val="0"/>
        <w:autoSpaceDE w:val="0"/>
        <w:autoSpaceDN w:val="0"/>
        <w:adjustRightInd w:val="0"/>
        <w:spacing w:after="0" w:line="360" w:lineRule="auto"/>
        <w:jc w:val="both"/>
        <w:rPr>
          <w:rFonts w:ascii="Arial" w:eastAsia="Times New Roman" w:hAnsi="Arial" w:cs="Arial"/>
          <w:b/>
          <w:sz w:val="24"/>
          <w:szCs w:val="24"/>
          <w:lang w:val="es-SV"/>
        </w:rPr>
      </w:pPr>
      <w:r w:rsidRPr="00A91683">
        <w:rPr>
          <w:rFonts w:ascii="Arial" w:eastAsia="Times New Roman" w:hAnsi="Arial" w:cs="Arial"/>
          <w:b/>
          <w:sz w:val="24"/>
          <w:szCs w:val="24"/>
          <w:lang w:val="es-SV"/>
        </w:rPr>
        <w:t xml:space="preserve">COMPACTACIÓN </w:t>
      </w:r>
    </w:p>
    <w:p w:rsidR="0018672A" w:rsidRDefault="00DE59A2" w:rsidP="00D913BF">
      <w:pPr>
        <w:widowControl w:val="0"/>
        <w:autoSpaceDE w:val="0"/>
        <w:autoSpaceDN w:val="0"/>
        <w:adjustRightInd w:val="0"/>
        <w:spacing w:after="0" w:line="360" w:lineRule="auto"/>
        <w:jc w:val="both"/>
        <w:rPr>
          <w:rFonts w:ascii="Arial" w:eastAsia="Times New Roman" w:hAnsi="Arial" w:cs="Arial"/>
          <w:sz w:val="24"/>
          <w:szCs w:val="24"/>
          <w:lang w:val="es-SV"/>
        </w:rPr>
      </w:pPr>
      <w:r>
        <w:rPr>
          <w:rFonts w:ascii="Arial" w:eastAsia="Times New Roman" w:hAnsi="Arial" w:cs="Arial"/>
          <w:sz w:val="24"/>
          <w:szCs w:val="24"/>
          <w:lang w:val="es-SV"/>
        </w:rPr>
        <w:t>Ya que el terreno en donde se ejecutaran las obras se e</w:t>
      </w:r>
      <w:r w:rsidR="001D33C4">
        <w:rPr>
          <w:rFonts w:ascii="Arial" w:eastAsia="Times New Roman" w:hAnsi="Arial" w:cs="Arial"/>
          <w:sz w:val="24"/>
          <w:szCs w:val="24"/>
          <w:lang w:val="es-SV"/>
        </w:rPr>
        <w:t>ncuentra ubicado en una zona montañosa y se pudo constatar que el lugar a intervenir posee zonas con presencia de arcillas de alta plasticidad se utilizara una base compactada con material selecto (tierra blanca) con proporción 1:20, con un espesor de 20 cm.</w:t>
      </w:r>
    </w:p>
    <w:p w:rsidR="001D33C4" w:rsidRDefault="001D33C4" w:rsidP="00D913BF">
      <w:pPr>
        <w:widowControl w:val="0"/>
        <w:autoSpaceDE w:val="0"/>
        <w:autoSpaceDN w:val="0"/>
        <w:adjustRightInd w:val="0"/>
        <w:spacing w:after="0" w:line="360" w:lineRule="auto"/>
        <w:jc w:val="both"/>
        <w:rPr>
          <w:rFonts w:ascii="Arial" w:eastAsia="Times New Roman" w:hAnsi="Arial" w:cs="Arial"/>
          <w:sz w:val="24"/>
          <w:szCs w:val="24"/>
          <w:lang w:val="es-SV"/>
        </w:rPr>
      </w:pPr>
    </w:p>
    <w:p w:rsidR="0018672A" w:rsidRPr="0018672A" w:rsidRDefault="0018672A" w:rsidP="00D913BF">
      <w:pPr>
        <w:widowControl w:val="0"/>
        <w:autoSpaceDE w:val="0"/>
        <w:autoSpaceDN w:val="0"/>
        <w:adjustRightInd w:val="0"/>
        <w:spacing w:after="0" w:line="360" w:lineRule="auto"/>
        <w:jc w:val="both"/>
        <w:rPr>
          <w:rFonts w:ascii="Arial" w:eastAsia="Times New Roman" w:hAnsi="Arial" w:cs="Arial"/>
          <w:b/>
          <w:sz w:val="24"/>
          <w:szCs w:val="24"/>
          <w:lang w:val="es-SV"/>
        </w:rPr>
      </w:pPr>
      <w:r w:rsidRPr="0018672A">
        <w:rPr>
          <w:rFonts w:ascii="Arial" w:eastAsia="Times New Roman" w:hAnsi="Arial" w:cs="Arial"/>
          <w:b/>
          <w:sz w:val="24"/>
          <w:szCs w:val="24"/>
          <w:lang w:val="es-SV"/>
        </w:rPr>
        <w:t>CONCRETO</w:t>
      </w:r>
    </w:p>
    <w:p w:rsidR="00091662" w:rsidRPr="00A91683" w:rsidRDefault="0018672A" w:rsidP="00D913BF">
      <w:pPr>
        <w:widowControl w:val="0"/>
        <w:autoSpaceDE w:val="0"/>
        <w:autoSpaceDN w:val="0"/>
        <w:adjustRightInd w:val="0"/>
        <w:spacing w:after="0" w:line="360" w:lineRule="auto"/>
        <w:jc w:val="both"/>
        <w:rPr>
          <w:rFonts w:ascii="Arial" w:eastAsia="Times New Roman" w:hAnsi="Arial" w:cs="Arial"/>
          <w:sz w:val="24"/>
          <w:szCs w:val="24"/>
          <w:lang w:val="es-SV"/>
        </w:rPr>
      </w:pPr>
      <w:r w:rsidRPr="00A91683">
        <w:rPr>
          <w:rFonts w:ascii="Arial" w:eastAsia="Times New Roman" w:hAnsi="Arial" w:cs="Arial"/>
          <w:sz w:val="24"/>
          <w:szCs w:val="24"/>
          <w:lang w:val="es-SV"/>
        </w:rPr>
        <w:t>Los materiales utilizados para la construcción</w:t>
      </w:r>
      <w:r>
        <w:rPr>
          <w:rFonts w:ascii="Arial" w:eastAsia="Times New Roman" w:hAnsi="Arial" w:cs="Arial"/>
          <w:sz w:val="24"/>
          <w:szCs w:val="24"/>
          <w:lang w:val="es-SV"/>
        </w:rPr>
        <w:t xml:space="preserve"> de la calle de concreto deberán </w:t>
      </w:r>
      <w:r w:rsidRPr="00A91683">
        <w:rPr>
          <w:rFonts w:ascii="Arial" w:eastAsia="Times New Roman" w:hAnsi="Arial" w:cs="Arial"/>
          <w:sz w:val="24"/>
          <w:szCs w:val="24"/>
          <w:lang w:val="es-SV"/>
        </w:rPr>
        <w:t xml:space="preserve">cumplir con los requisitos mínimos de limpieza y/o impurezas,  </w:t>
      </w:r>
      <w:r>
        <w:rPr>
          <w:rFonts w:ascii="Arial" w:eastAsia="Times New Roman" w:hAnsi="Arial" w:cs="Arial"/>
          <w:sz w:val="24"/>
          <w:szCs w:val="24"/>
          <w:lang w:val="es-SV"/>
        </w:rPr>
        <w:t xml:space="preserve">la </w:t>
      </w:r>
      <w:r w:rsidRPr="00A91683">
        <w:rPr>
          <w:rFonts w:ascii="Arial" w:eastAsia="Times New Roman" w:hAnsi="Arial" w:cs="Arial"/>
          <w:sz w:val="24"/>
          <w:szCs w:val="24"/>
          <w:lang w:val="es-SV"/>
        </w:rPr>
        <w:t>arena</w:t>
      </w:r>
      <w:r>
        <w:rPr>
          <w:rFonts w:ascii="Arial" w:eastAsia="Times New Roman" w:hAnsi="Arial" w:cs="Arial"/>
          <w:sz w:val="24"/>
          <w:szCs w:val="24"/>
          <w:lang w:val="es-SV"/>
        </w:rPr>
        <w:t xml:space="preserve"> y grava</w:t>
      </w:r>
      <w:r w:rsidRPr="00A91683">
        <w:rPr>
          <w:rFonts w:ascii="Arial" w:eastAsia="Times New Roman" w:hAnsi="Arial" w:cs="Arial"/>
          <w:sz w:val="24"/>
          <w:szCs w:val="24"/>
          <w:lang w:val="es-SV"/>
        </w:rPr>
        <w:t xml:space="preserve"> utilizada en estas obras deberá estar limpia de tierra o basura</w:t>
      </w:r>
      <w:r>
        <w:rPr>
          <w:rFonts w:ascii="Arial" w:eastAsia="Times New Roman" w:hAnsi="Arial" w:cs="Arial"/>
          <w:sz w:val="24"/>
          <w:szCs w:val="24"/>
          <w:lang w:val="es-SV"/>
        </w:rPr>
        <w:t xml:space="preserve"> u otro material que impida la resistencia mínima la cual será de 210 kg-cm</w:t>
      </w:r>
      <w:r w:rsidR="00DE59A2">
        <w:rPr>
          <w:rFonts w:ascii="Calibri" w:eastAsia="Times New Roman" w:hAnsi="Calibri" w:cs="Arial"/>
          <w:sz w:val="24"/>
          <w:szCs w:val="24"/>
          <w:lang w:val="es-SV"/>
        </w:rPr>
        <w:t>²</w:t>
      </w:r>
      <w:r w:rsidR="00DE59A2">
        <w:rPr>
          <w:rFonts w:ascii="Arial" w:eastAsia="Times New Roman" w:hAnsi="Arial" w:cs="Arial"/>
          <w:sz w:val="24"/>
          <w:szCs w:val="24"/>
          <w:lang w:val="es-SV"/>
        </w:rPr>
        <w:t xml:space="preserve">. </w:t>
      </w:r>
      <w:r w:rsidR="00091662">
        <w:rPr>
          <w:rFonts w:ascii="Arial" w:eastAsia="Times New Roman" w:hAnsi="Arial" w:cs="Arial"/>
          <w:sz w:val="24"/>
          <w:szCs w:val="24"/>
          <w:lang w:val="es-SV"/>
        </w:rPr>
        <w:t>Se d</w:t>
      </w:r>
      <w:r w:rsidR="001D33C4">
        <w:rPr>
          <w:rFonts w:ascii="Arial" w:eastAsia="Times New Roman" w:hAnsi="Arial" w:cs="Arial"/>
          <w:sz w:val="24"/>
          <w:szCs w:val="24"/>
          <w:lang w:val="es-SV"/>
        </w:rPr>
        <w:t>ejara un bombeo del 1</w:t>
      </w:r>
      <w:r w:rsidR="00091662">
        <w:rPr>
          <w:rFonts w:ascii="Arial" w:eastAsia="Times New Roman" w:hAnsi="Arial" w:cs="Arial"/>
          <w:sz w:val="24"/>
          <w:szCs w:val="24"/>
          <w:lang w:val="es-SV"/>
        </w:rPr>
        <w:t xml:space="preserve">% como </w:t>
      </w:r>
      <w:r w:rsidR="00091662">
        <w:rPr>
          <w:rFonts w:ascii="Arial" w:eastAsia="Times New Roman" w:hAnsi="Arial" w:cs="Arial"/>
          <w:sz w:val="24"/>
          <w:szCs w:val="24"/>
          <w:lang w:val="es-SV"/>
        </w:rPr>
        <w:lastRenderedPageBreak/>
        <w:t>mínimo (ver deta</w:t>
      </w:r>
      <w:r w:rsidR="001D33C4">
        <w:rPr>
          <w:rFonts w:ascii="Arial" w:eastAsia="Times New Roman" w:hAnsi="Arial" w:cs="Arial"/>
          <w:sz w:val="24"/>
          <w:szCs w:val="24"/>
          <w:lang w:val="es-SV"/>
        </w:rPr>
        <w:t>lle en plano), el acabado de la superficie de la calle</w:t>
      </w:r>
      <w:r w:rsidR="00091662">
        <w:rPr>
          <w:rFonts w:ascii="Arial" w:eastAsia="Times New Roman" w:hAnsi="Arial" w:cs="Arial"/>
          <w:sz w:val="24"/>
          <w:szCs w:val="24"/>
          <w:lang w:val="es-SV"/>
        </w:rPr>
        <w:t xml:space="preserve"> será rastre</w:t>
      </w:r>
      <w:r w:rsidR="00DE59A2">
        <w:rPr>
          <w:rFonts w:ascii="Arial" w:eastAsia="Times New Roman" w:hAnsi="Arial" w:cs="Arial"/>
          <w:sz w:val="24"/>
          <w:szCs w:val="24"/>
          <w:lang w:val="es-SV"/>
        </w:rPr>
        <w:t xml:space="preserve">ado dando mayor seguridad de los </w:t>
      </w:r>
      <w:r w:rsidR="00091662">
        <w:rPr>
          <w:rFonts w:ascii="Arial" w:eastAsia="Times New Roman" w:hAnsi="Arial" w:cs="Arial"/>
          <w:sz w:val="24"/>
          <w:szCs w:val="24"/>
          <w:lang w:val="es-SV"/>
        </w:rPr>
        <w:t>peatones.</w:t>
      </w:r>
    </w:p>
    <w:p w:rsidR="00D913BF" w:rsidRPr="00A91683" w:rsidRDefault="00D913BF" w:rsidP="0001711B">
      <w:pPr>
        <w:widowControl w:val="0"/>
        <w:autoSpaceDE w:val="0"/>
        <w:autoSpaceDN w:val="0"/>
        <w:adjustRightInd w:val="0"/>
        <w:spacing w:after="0" w:line="360" w:lineRule="auto"/>
        <w:ind w:left="1" w:right="-20"/>
        <w:jc w:val="both"/>
        <w:rPr>
          <w:rFonts w:ascii="Arial" w:hAnsi="Arial" w:cs="Arial"/>
          <w:sz w:val="24"/>
          <w:szCs w:val="24"/>
          <w:lang w:val="es-SV"/>
        </w:rPr>
      </w:pPr>
    </w:p>
    <w:p w:rsidR="0025399E" w:rsidRDefault="0025399E" w:rsidP="0001711B">
      <w:pPr>
        <w:widowControl w:val="0"/>
        <w:autoSpaceDE w:val="0"/>
        <w:autoSpaceDN w:val="0"/>
        <w:adjustRightInd w:val="0"/>
        <w:spacing w:after="0" w:line="360" w:lineRule="auto"/>
        <w:jc w:val="both"/>
        <w:rPr>
          <w:rFonts w:ascii="Arial" w:eastAsia="Times New Roman" w:hAnsi="Arial" w:cs="Arial"/>
          <w:sz w:val="24"/>
          <w:szCs w:val="24"/>
          <w:lang w:val="es-SV"/>
        </w:rPr>
      </w:pPr>
    </w:p>
    <w:p w:rsidR="005A1439" w:rsidRPr="00A91683" w:rsidRDefault="005A1439" w:rsidP="005A1439">
      <w:pPr>
        <w:widowControl w:val="0"/>
        <w:autoSpaceDE w:val="0"/>
        <w:autoSpaceDN w:val="0"/>
        <w:adjustRightInd w:val="0"/>
        <w:spacing w:after="0" w:line="360" w:lineRule="auto"/>
        <w:ind w:left="1" w:right="-20"/>
        <w:rPr>
          <w:rFonts w:ascii="Arial" w:eastAsia="Times New Roman" w:hAnsi="Arial" w:cs="Arial"/>
          <w:b/>
          <w:sz w:val="24"/>
          <w:szCs w:val="24"/>
          <w:lang w:val="es-SV"/>
        </w:rPr>
      </w:pPr>
      <w:r w:rsidRPr="00A91683">
        <w:rPr>
          <w:rFonts w:ascii="Arial" w:eastAsia="Times New Roman" w:hAnsi="Arial" w:cs="Arial"/>
          <w:b/>
          <w:sz w:val="24"/>
          <w:szCs w:val="24"/>
          <w:lang w:val="es-SV"/>
        </w:rPr>
        <w:t>AGUA</w:t>
      </w:r>
    </w:p>
    <w:p w:rsidR="005A1439" w:rsidRDefault="005A1439"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r w:rsidRPr="00A91683">
        <w:rPr>
          <w:rFonts w:ascii="Arial" w:eastAsia="Times New Roman" w:hAnsi="Arial" w:cs="Arial"/>
          <w:sz w:val="24"/>
          <w:szCs w:val="24"/>
          <w:lang w:val="es-SV"/>
        </w:rPr>
        <w:t>El agua debe ser, en el momento de usarse, limpia y sin cantidades nocivas de aceites, ácidos, cloruros, álcalis, materiales orgánicos y otras sustancias contaminadas que puedan causar daños a los procesos constructivos o a la obra terminada</w:t>
      </w:r>
      <w:r w:rsidR="00D934CB">
        <w:rPr>
          <w:rFonts w:ascii="Arial" w:eastAsia="Times New Roman" w:hAnsi="Arial" w:cs="Arial"/>
          <w:sz w:val="24"/>
          <w:szCs w:val="24"/>
          <w:lang w:val="es-SV"/>
        </w:rPr>
        <w:t>.</w:t>
      </w:r>
    </w:p>
    <w:p w:rsidR="0025399E" w:rsidRDefault="0025399E" w:rsidP="00CC6685">
      <w:pPr>
        <w:widowControl w:val="0"/>
        <w:autoSpaceDE w:val="0"/>
        <w:autoSpaceDN w:val="0"/>
        <w:adjustRightInd w:val="0"/>
        <w:spacing w:after="0" w:line="360" w:lineRule="auto"/>
        <w:ind w:right="-20"/>
        <w:jc w:val="both"/>
        <w:rPr>
          <w:rFonts w:ascii="Arial" w:eastAsia="Times New Roman" w:hAnsi="Arial" w:cs="Arial"/>
          <w:sz w:val="24"/>
          <w:szCs w:val="24"/>
          <w:lang w:val="es-SV"/>
        </w:rPr>
      </w:pPr>
    </w:p>
    <w:p w:rsidR="0025399E" w:rsidRPr="00A91683" w:rsidRDefault="0025399E" w:rsidP="0025399E">
      <w:pPr>
        <w:widowControl w:val="0"/>
        <w:autoSpaceDE w:val="0"/>
        <w:autoSpaceDN w:val="0"/>
        <w:adjustRightInd w:val="0"/>
        <w:spacing w:after="0" w:line="360" w:lineRule="auto"/>
        <w:jc w:val="both"/>
        <w:rPr>
          <w:rFonts w:ascii="Arial" w:eastAsia="Times New Roman" w:hAnsi="Arial" w:cs="Arial"/>
          <w:b/>
          <w:sz w:val="24"/>
          <w:szCs w:val="24"/>
          <w:lang w:val="es-SV"/>
        </w:rPr>
      </w:pPr>
      <w:r w:rsidRPr="00A91683">
        <w:rPr>
          <w:rFonts w:ascii="Arial" w:eastAsia="Times New Roman" w:hAnsi="Arial" w:cs="Arial"/>
          <w:b/>
          <w:sz w:val="24"/>
          <w:szCs w:val="24"/>
          <w:lang w:val="es-SV"/>
        </w:rPr>
        <w:t xml:space="preserve">LIMPIEZA Y RETIRO DEL MATERIAL SOBRANDE DE LA CONFORMACIÓN </w:t>
      </w:r>
    </w:p>
    <w:p w:rsidR="0025399E" w:rsidRPr="00A91683" w:rsidRDefault="0025399E" w:rsidP="0025399E">
      <w:pPr>
        <w:widowControl w:val="0"/>
        <w:autoSpaceDE w:val="0"/>
        <w:autoSpaceDN w:val="0"/>
        <w:adjustRightInd w:val="0"/>
        <w:spacing w:after="0" w:line="360" w:lineRule="auto"/>
        <w:jc w:val="both"/>
        <w:rPr>
          <w:rFonts w:ascii="Arial" w:eastAsia="Times New Roman" w:hAnsi="Arial" w:cs="Arial"/>
          <w:sz w:val="24"/>
          <w:szCs w:val="24"/>
          <w:lang w:val="es-SV"/>
        </w:rPr>
      </w:pPr>
      <w:r w:rsidRPr="00A91683">
        <w:rPr>
          <w:rFonts w:ascii="Arial" w:eastAsia="Times New Roman" w:hAnsi="Arial" w:cs="Arial"/>
          <w:sz w:val="24"/>
          <w:szCs w:val="24"/>
          <w:lang w:val="es-SV"/>
        </w:rPr>
        <w:t>La limpieza y retiro del material sobrante del corte de terraza para</w:t>
      </w:r>
      <w:r w:rsidR="00DE59A2">
        <w:rPr>
          <w:rFonts w:ascii="Arial" w:eastAsia="Times New Roman" w:hAnsi="Arial" w:cs="Arial"/>
          <w:sz w:val="24"/>
          <w:szCs w:val="24"/>
          <w:lang w:val="es-SV"/>
        </w:rPr>
        <w:t xml:space="preserve"> conformación de superficie</w:t>
      </w:r>
      <w:r w:rsidRPr="00A91683">
        <w:rPr>
          <w:rFonts w:ascii="Arial" w:eastAsia="Times New Roman" w:hAnsi="Arial" w:cs="Arial"/>
          <w:sz w:val="24"/>
          <w:szCs w:val="24"/>
          <w:lang w:val="es-SV"/>
        </w:rPr>
        <w:t xml:space="preserve"> y cunetas se deberá buscar sitio de acopio aprobado por la supervisión evitando obstaculizar el paso y contaminación del ambiente.</w:t>
      </w:r>
    </w:p>
    <w:p w:rsidR="0025399E" w:rsidRDefault="0025399E"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pPr>
        <w:rPr>
          <w:rFonts w:ascii="Arial" w:eastAsia="Times New Roman" w:hAnsi="Arial" w:cs="Arial"/>
          <w:sz w:val="24"/>
          <w:szCs w:val="24"/>
          <w:lang w:val="es-SV"/>
        </w:rPr>
      </w:pPr>
      <w:r>
        <w:rPr>
          <w:rFonts w:ascii="Arial" w:eastAsia="Times New Roman" w:hAnsi="Arial" w:cs="Arial"/>
          <w:sz w:val="24"/>
          <w:szCs w:val="24"/>
          <w:lang w:val="es-SV"/>
        </w:rPr>
        <w:br w:type="page"/>
      </w:r>
    </w:p>
    <w:p w:rsidR="00BE69B3" w:rsidRDefault="00BE69B3" w:rsidP="00BE69B3">
      <w:pPr>
        <w:pStyle w:val="Ttulo1"/>
        <w:jc w:val="center"/>
        <w:rPr>
          <w:sz w:val="68"/>
          <w:szCs w:val="68"/>
          <w:lang w:val="es-SV"/>
        </w:rPr>
      </w:pPr>
    </w:p>
    <w:p w:rsidR="00A3255E" w:rsidRDefault="00A3255E" w:rsidP="00A3255E">
      <w:pPr>
        <w:rPr>
          <w:rFonts w:asciiTheme="majorHAnsi" w:eastAsiaTheme="majorEastAsia" w:hAnsiTheme="majorHAnsi" w:cstheme="majorBidi"/>
          <w:b/>
          <w:bCs/>
          <w:color w:val="365F91" w:themeColor="accent1" w:themeShade="BF"/>
          <w:sz w:val="68"/>
          <w:szCs w:val="68"/>
          <w:lang w:val="es-SV"/>
        </w:rPr>
      </w:pPr>
    </w:p>
    <w:p w:rsidR="00A3255E" w:rsidRPr="00A3255E" w:rsidRDefault="00A3255E" w:rsidP="00A3255E">
      <w:pPr>
        <w:rPr>
          <w:lang w:val="es-SV"/>
        </w:rPr>
      </w:pPr>
    </w:p>
    <w:p w:rsidR="00BE69B3" w:rsidRDefault="00BE69B3" w:rsidP="00BE69B3">
      <w:pPr>
        <w:pStyle w:val="Ttulo1"/>
        <w:jc w:val="center"/>
        <w:rPr>
          <w:sz w:val="68"/>
          <w:szCs w:val="68"/>
          <w:lang w:val="es-SV"/>
        </w:rPr>
      </w:pPr>
    </w:p>
    <w:p w:rsidR="00BE69B3" w:rsidRDefault="00BE69B3" w:rsidP="00BE69B3">
      <w:pPr>
        <w:pStyle w:val="Ttulo1"/>
        <w:jc w:val="center"/>
        <w:rPr>
          <w:sz w:val="68"/>
          <w:szCs w:val="68"/>
          <w:lang w:val="es-SV"/>
        </w:rPr>
      </w:pPr>
    </w:p>
    <w:p w:rsidR="00BE69B3" w:rsidRDefault="00BE69B3" w:rsidP="00BE69B3">
      <w:pPr>
        <w:pStyle w:val="Ttulo1"/>
        <w:jc w:val="center"/>
        <w:rPr>
          <w:sz w:val="68"/>
          <w:szCs w:val="68"/>
          <w:lang w:val="es-SV"/>
        </w:rPr>
      </w:pPr>
      <w:r>
        <w:rPr>
          <w:sz w:val="68"/>
          <w:szCs w:val="68"/>
          <w:lang w:val="es-SV"/>
        </w:rPr>
        <w:t>REGISTRO FOTOGRAFICO</w:t>
      </w:r>
    </w:p>
    <w:p w:rsidR="00BE69B3" w:rsidRDefault="00BE69B3">
      <w:pPr>
        <w:rPr>
          <w:rFonts w:asciiTheme="majorHAnsi" w:eastAsiaTheme="majorEastAsia" w:hAnsiTheme="majorHAnsi" w:cstheme="majorBidi"/>
          <w:b/>
          <w:bCs/>
          <w:color w:val="365F91" w:themeColor="accent1" w:themeShade="BF"/>
          <w:sz w:val="68"/>
          <w:szCs w:val="68"/>
          <w:lang w:val="es-SV"/>
        </w:rPr>
      </w:pPr>
      <w:r>
        <w:rPr>
          <w:sz w:val="68"/>
          <w:szCs w:val="68"/>
          <w:lang w:val="es-SV"/>
        </w:rPr>
        <w:br w:type="page"/>
      </w:r>
    </w:p>
    <w:p w:rsidR="008B0670" w:rsidRDefault="00913542" w:rsidP="00BE69B3">
      <w:pPr>
        <w:pStyle w:val="Ttulo1"/>
        <w:jc w:val="center"/>
        <w:rPr>
          <w:rFonts w:ascii="Arial" w:hAnsi="Arial" w:cs="Arial"/>
          <w:sz w:val="24"/>
          <w:szCs w:val="24"/>
          <w:lang w:val="es-SV"/>
        </w:rPr>
      </w:pPr>
      <w:r>
        <w:rPr>
          <w:rFonts w:ascii="Arial" w:hAnsi="Arial" w:cs="Arial"/>
          <w:sz w:val="24"/>
          <w:szCs w:val="24"/>
          <w:lang w:val="es-SV"/>
        </w:rPr>
        <w:lastRenderedPageBreak/>
        <w:t xml:space="preserve">CALLE </w:t>
      </w:r>
      <w:r w:rsidR="00E27D56">
        <w:rPr>
          <w:rFonts w:ascii="Arial" w:hAnsi="Arial" w:cs="Arial"/>
          <w:sz w:val="24"/>
          <w:szCs w:val="24"/>
          <w:lang w:val="es-SV"/>
        </w:rPr>
        <w:t>VISTA HERMOSA 1</w:t>
      </w:r>
      <w:r w:rsidR="00A3255E">
        <w:rPr>
          <w:rFonts w:ascii="Arial" w:hAnsi="Arial" w:cs="Arial"/>
          <w:sz w:val="24"/>
          <w:szCs w:val="24"/>
          <w:lang w:val="es-SV"/>
        </w:rPr>
        <w:t xml:space="preserve"> ACTUALMENTE</w:t>
      </w:r>
      <w:r>
        <w:rPr>
          <w:rFonts w:ascii="Arial" w:hAnsi="Arial" w:cs="Arial"/>
          <w:sz w:val="24"/>
          <w:szCs w:val="24"/>
          <w:lang w:val="es-SV"/>
        </w:rPr>
        <w:t xml:space="preserve"> </w:t>
      </w:r>
    </w:p>
    <w:p w:rsidR="00E27D56" w:rsidRPr="00E27D56" w:rsidRDefault="00E27D56" w:rsidP="00E27D56">
      <w:pPr>
        <w:jc w:val="center"/>
        <w:rPr>
          <w:b/>
          <w:lang w:val="es-SV"/>
        </w:rPr>
      </w:pPr>
      <w:r w:rsidRPr="00E27D56">
        <w:rPr>
          <w:b/>
          <w:lang w:val="es-SV"/>
        </w:rPr>
        <w:t>7 /MAYO/2019</w:t>
      </w:r>
    </w:p>
    <w:p w:rsidR="008B0670" w:rsidRDefault="00E27D56" w:rsidP="00BE69B3">
      <w:pPr>
        <w:pStyle w:val="Ttulo1"/>
        <w:jc w:val="center"/>
        <w:rPr>
          <w:rFonts w:ascii="Arial" w:hAnsi="Arial" w:cs="Arial"/>
          <w:noProof/>
          <w:sz w:val="24"/>
          <w:szCs w:val="24"/>
          <w:lang w:val="es-SV" w:eastAsia="es-SV"/>
        </w:rPr>
      </w:pPr>
      <w:r>
        <w:rPr>
          <w:rFonts w:ascii="Arial" w:hAnsi="Arial" w:cs="Arial"/>
          <w:noProof/>
          <w:sz w:val="24"/>
          <w:szCs w:val="24"/>
          <w:lang w:val="es-SV" w:eastAsia="es-SV"/>
        </w:rPr>
        <w:drawing>
          <wp:inline distT="0" distB="0" distL="0" distR="0">
            <wp:extent cx="5943600" cy="334327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90502_091203_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E27D56" w:rsidRDefault="00E27D56" w:rsidP="00E27D56">
      <w:pPr>
        <w:rPr>
          <w:lang w:val="es-SV" w:eastAsia="es-SV"/>
        </w:rPr>
      </w:pPr>
    </w:p>
    <w:p w:rsidR="00E27D56" w:rsidRPr="00E27D56" w:rsidRDefault="00E27D56" w:rsidP="00E27D56">
      <w:pPr>
        <w:rPr>
          <w:lang w:val="es-SV" w:eastAsia="es-SV"/>
        </w:rPr>
      </w:pPr>
      <w:r>
        <w:rPr>
          <w:noProof/>
          <w:lang w:val="es-SV" w:eastAsia="es-SV"/>
        </w:rPr>
        <w:drawing>
          <wp:inline distT="0" distB="0" distL="0" distR="0">
            <wp:extent cx="5943600" cy="3343275"/>
            <wp:effectExtent l="0" t="0" r="0"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90502_090406_0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BE69B3" w:rsidRDefault="00BE69B3" w:rsidP="00BE69B3">
      <w:pPr>
        <w:rPr>
          <w:lang w:val="es-SV"/>
        </w:rPr>
      </w:pPr>
    </w:p>
    <w:p w:rsidR="00E27D56" w:rsidRDefault="00E27D56" w:rsidP="00E27D56">
      <w:pPr>
        <w:pStyle w:val="Ttulo1"/>
        <w:jc w:val="center"/>
        <w:rPr>
          <w:rFonts w:ascii="Arial" w:hAnsi="Arial" w:cs="Arial"/>
          <w:sz w:val="24"/>
          <w:szCs w:val="24"/>
          <w:lang w:val="es-SV"/>
        </w:rPr>
      </w:pPr>
      <w:r>
        <w:rPr>
          <w:rFonts w:ascii="Arial" w:hAnsi="Arial" w:cs="Arial"/>
          <w:sz w:val="24"/>
          <w:szCs w:val="24"/>
          <w:lang w:val="es-SV"/>
        </w:rPr>
        <w:lastRenderedPageBreak/>
        <w:t xml:space="preserve">CALLE VISTA HERMOSA 1 ACTUALMENTE </w:t>
      </w:r>
    </w:p>
    <w:p w:rsidR="00E27D56" w:rsidRPr="00E27D56" w:rsidRDefault="00E27D56" w:rsidP="00E27D56">
      <w:pPr>
        <w:jc w:val="center"/>
        <w:rPr>
          <w:b/>
          <w:lang w:val="es-SV"/>
        </w:rPr>
      </w:pPr>
      <w:r w:rsidRPr="00E27D56">
        <w:rPr>
          <w:b/>
          <w:lang w:val="es-SV"/>
        </w:rPr>
        <w:t>7 /MAYO/2019</w:t>
      </w:r>
    </w:p>
    <w:p w:rsidR="00BE69B3" w:rsidRDefault="00E27D56" w:rsidP="00BE69B3">
      <w:pPr>
        <w:rPr>
          <w:lang w:val="es-SV"/>
        </w:rPr>
      </w:pPr>
      <w:r>
        <w:rPr>
          <w:noProof/>
          <w:lang w:val="es-SV" w:eastAsia="es-SV"/>
        </w:rPr>
        <w:drawing>
          <wp:inline distT="0" distB="0" distL="0" distR="0">
            <wp:extent cx="5943600" cy="3343275"/>
            <wp:effectExtent l="0" t="0" r="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190502_091215_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BE69B3" w:rsidRDefault="00BE69B3" w:rsidP="00BE69B3">
      <w:pPr>
        <w:rPr>
          <w:lang w:val="es-SV"/>
        </w:rPr>
      </w:pPr>
    </w:p>
    <w:p w:rsidR="00BE69B3" w:rsidRDefault="00BE69B3" w:rsidP="00BE69B3">
      <w:pPr>
        <w:rPr>
          <w:lang w:val="es-SV"/>
        </w:rPr>
      </w:pPr>
    </w:p>
    <w:p w:rsidR="00BE69B3" w:rsidRDefault="00E27D56" w:rsidP="00BE69B3">
      <w:pPr>
        <w:rPr>
          <w:lang w:val="es-SV"/>
        </w:rPr>
      </w:pPr>
      <w:r>
        <w:rPr>
          <w:noProof/>
          <w:lang w:val="es-SV" w:eastAsia="es-SV"/>
        </w:rPr>
        <w:drawing>
          <wp:inline distT="0" distB="0" distL="0" distR="0">
            <wp:extent cx="5943600" cy="334327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190502_091742_0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E27D56" w:rsidRDefault="00E27D56" w:rsidP="00E27D56">
      <w:pPr>
        <w:pStyle w:val="Ttulo1"/>
        <w:jc w:val="center"/>
        <w:rPr>
          <w:rFonts w:ascii="Arial" w:hAnsi="Arial" w:cs="Arial"/>
          <w:sz w:val="24"/>
          <w:szCs w:val="24"/>
          <w:lang w:val="es-SV"/>
        </w:rPr>
      </w:pPr>
      <w:r>
        <w:rPr>
          <w:rFonts w:ascii="Arial" w:hAnsi="Arial" w:cs="Arial"/>
          <w:sz w:val="24"/>
          <w:szCs w:val="24"/>
          <w:lang w:val="es-SV"/>
        </w:rPr>
        <w:lastRenderedPageBreak/>
        <w:t xml:space="preserve">CALLE VISTA HERMOSA 1 ACTUALMENTE </w:t>
      </w:r>
    </w:p>
    <w:p w:rsidR="00E27D56" w:rsidRPr="00E27D56" w:rsidRDefault="00E27D56" w:rsidP="00E27D56">
      <w:pPr>
        <w:jc w:val="center"/>
        <w:rPr>
          <w:b/>
          <w:lang w:val="es-SV"/>
        </w:rPr>
      </w:pPr>
      <w:r w:rsidRPr="00E27D56">
        <w:rPr>
          <w:b/>
          <w:lang w:val="es-SV"/>
        </w:rPr>
        <w:t>7 /MAYO/2019</w:t>
      </w:r>
    </w:p>
    <w:p w:rsidR="00BE69B3" w:rsidRPr="00BE69B3" w:rsidRDefault="00E27D56" w:rsidP="00BE69B3">
      <w:pPr>
        <w:rPr>
          <w:lang w:val="es-SV"/>
        </w:rPr>
      </w:pPr>
      <w:r>
        <w:rPr>
          <w:noProof/>
          <w:lang w:val="es-SV" w:eastAsia="es-SV"/>
        </w:rPr>
        <w:drawing>
          <wp:inline distT="0" distB="0" distL="0" distR="0">
            <wp:extent cx="5943600" cy="3343275"/>
            <wp:effectExtent l="0" t="0" r="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90502_091706_0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25399E" w:rsidRDefault="0025399E"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p w:rsidR="00BE69B3" w:rsidRPr="00A91683" w:rsidRDefault="00BE69B3" w:rsidP="005A1439">
      <w:pPr>
        <w:widowControl w:val="0"/>
        <w:autoSpaceDE w:val="0"/>
        <w:autoSpaceDN w:val="0"/>
        <w:adjustRightInd w:val="0"/>
        <w:spacing w:after="0" w:line="360" w:lineRule="auto"/>
        <w:ind w:left="1" w:right="-20"/>
        <w:jc w:val="both"/>
        <w:rPr>
          <w:rFonts w:ascii="Arial" w:eastAsia="Times New Roman" w:hAnsi="Arial" w:cs="Arial"/>
          <w:sz w:val="24"/>
          <w:szCs w:val="24"/>
          <w:lang w:val="es-SV"/>
        </w:rPr>
      </w:pPr>
    </w:p>
    <w:sectPr w:rsidR="00BE69B3" w:rsidRPr="00A91683">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79536F"/>
    <w:multiLevelType w:val="hybridMultilevel"/>
    <w:tmpl w:val="61B84180"/>
    <w:lvl w:ilvl="0" w:tplc="0F4C4F2A">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C41E77"/>
    <w:multiLevelType w:val="hybridMultilevel"/>
    <w:tmpl w:val="ADC4C716"/>
    <w:lvl w:ilvl="0" w:tplc="BD501D8A">
      <w:start w:val="3"/>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11D555A4"/>
    <w:multiLevelType w:val="hybridMultilevel"/>
    <w:tmpl w:val="3C96A8D6"/>
    <w:lvl w:ilvl="0" w:tplc="D96EDE56">
      <w:start w:val="1"/>
      <w:numFmt w:val="upp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BA1FA8"/>
    <w:multiLevelType w:val="hybridMultilevel"/>
    <w:tmpl w:val="C53AFCC2"/>
    <w:lvl w:ilvl="0" w:tplc="9216CBB8">
      <w:start w:val="2"/>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4983CAC"/>
    <w:multiLevelType w:val="hybridMultilevel"/>
    <w:tmpl w:val="BFC68B92"/>
    <w:lvl w:ilvl="0" w:tplc="48DA273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EF50BE"/>
    <w:multiLevelType w:val="hybridMultilevel"/>
    <w:tmpl w:val="61B84180"/>
    <w:lvl w:ilvl="0" w:tplc="0F4C4F2A">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067008"/>
    <w:multiLevelType w:val="hybridMultilevel"/>
    <w:tmpl w:val="D65C1D80"/>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7" w15:restartNumberingAfterBreak="0">
    <w:nsid w:val="2D2115AC"/>
    <w:multiLevelType w:val="hybridMultilevel"/>
    <w:tmpl w:val="90FA68DE"/>
    <w:lvl w:ilvl="0" w:tplc="6B32CEEA">
      <w:start w:val="1"/>
      <w:numFmt w:val="upperLetter"/>
      <w:lvlText w:val="%1)"/>
      <w:lvlJc w:val="left"/>
      <w:pPr>
        <w:ind w:left="1460" w:hanging="360"/>
      </w:pPr>
      <w:rPr>
        <w:rFonts w:hint="default"/>
        <w:b w:val="0"/>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 w15:restartNumberingAfterBreak="0">
    <w:nsid w:val="2FFD4859"/>
    <w:multiLevelType w:val="hybridMultilevel"/>
    <w:tmpl w:val="36E2DD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52F780D"/>
    <w:multiLevelType w:val="hybridMultilevel"/>
    <w:tmpl w:val="36E2DD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8F43A59"/>
    <w:multiLevelType w:val="hybridMultilevel"/>
    <w:tmpl w:val="405EE9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DD5C78"/>
    <w:multiLevelType w:val="hybridMultilevel"/>
    <w:tmpl w:val="405EE9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EB7108"/>
    <w:multiLevelType w:val="hybridMultilevel"/>
    <w:tmpl w:val="D1BEE9C2"/>
    <w:lvl w:ilvl="0" w:tplc="DAACAAD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436E141D"/>
    <w:multiLevelType w:val="hybridMultilevel"/>
    <w:tmpl w:val="663ED7FE"/>
    <w:lvl w:ilvl="0" w:tplc="074689EA">
      <w:start w:val="2"/>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5B03863"/>
    <w:multiLevelType w:val="hybridMultilevel"/>
    <w:tmpl w:val="36E2DD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C25AE3"/>
    <w:multiLevelType w:val="hybridMultilevel"/>
    <w:tmpl w:val="61B84180"/>
    <w:lvl w:ilvl="0" w:tplc="0F4C4F2A">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7003AD"/>
    <w:multiLevelType w:val="hybridMultilevel"/>
    <w:tmpl w:val="22A22C88"/>
    <w:lvl w:ilvl="0" w:tplc="440A000B">
      <w:start w:val="1"/>
      <w:numFmt w:val="bullet"/>
      <w:lvlText w:val=""/>
      <w:lvlJc w:val="left"/>
      <w:pPr>
        <w:ind w:left="1440" w:hanging="360"/>
      </w:pPr>
      <w:rPr>
        <w:rFonts w:ascii="Wingdings" w:hAnsi="Wingdings"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17" w15:restartNumberingAfterBreak="0">
    <w:nsid w:val="629F2E00"/>
    <w:multiLevelType w:val="hybridMultilevel"/>
    <w:tmpl w:val="90FA68DE"/>
    <w:lvl w:ilvl="0" w:tplc="6B32CEEA">
      <w:start w:val="1"/>
      <w:numFmt w:val="upperLetter"/>
      <w:lvlText w:val="%1)"/>
      <w:lvlJc w:val="left"/>
      <w:pPr>
        <w:ind w:left="1460" w:hanging="360"/>
      </w:pPr>
      <w:rPr>
        <w:rFonts w:hint="default"/>
        <w:b w:val="0"/>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8" w15:restartNumberingAfterBreak="0">
    <w:nsid w:val="74FD4C0C"/>
    <w:multiLevelType w:val="hybridMultilevel"/>
    <w:tmpl w:val="0428BBA2"/>
    <w:lvl w:ilvl="0" w:tplc="51CC58F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751405E"/>
    <w:multiLevelType w:val="hybridMultilevel"/>
    <w:tmpl w:val="405EE9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7E9086F"/>
    <w:multiLevelType w:val="hybridMultilevel"/>
    <w:tmpl w:val="358A73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8"/>
  </w:num>
  <w:num w:numId="3">
    <w:abstractNumId w:val="9"/>
  </w:num>
  <w:num w:numId="4">
    <w:abstractNumId w:val="18"/>
  </w:num>
  <w:num w:numId="5">
    <w:abstractNumId w:val="11"/>
  </w:num>
  <w:num w:numId="6">
    <w:abstractNumId w:val="10"/>
  </w:num>
  <w:num w:numId="7">
    <w:abstractNumId w:val="4"/>
  </w:num>
  <w:num w:numId="8">
    <w:abstractNumId w:val="12"/>
  </w:num>
  <w:num w:numId="9">
    <w:abstractNumId w:val="3"/>
  </w:num>
  <w:num w:numId="10">
    <w:abstractNumId w:val="13"/>
  </w:num>
  <w:num w:numId="11">
    <w:abstractNumId w:val="20"/>
  </w:num>
  <w:num w:numId="12">
    <w:abstractNumId w:val="2"/>
  </w:num>
  <w:num w:numId="13">
    <w:abstractNumId w:val="19"/>
  </w:num>
  <w:num w:numId="14">
    <w:abstractNumId w:val="1"/>
  </w:num>
  <w:num w:numId="15">
    <w:abstractNumId w:val="5"/>
  </w:num>
  <w:num w:numId="16">
    <w:abstractNumId w:val="17"/>
  </w:num>
  <w:num w:numId="17">
    <w:abstractNumId w:val="7"/>
  </w:num>
  <w:num w:numId="18">
    <w:abstractNumId w:val="15"/>
  </w:num>
  <w:num w:numId="19">
    <w:abstractNumId w:val="0"/>
  </w:num>
  <w:num w:numId="20">
    <w:abstractNumId w:val="6"/>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024A"/>
    <w:rsid w:val="000040DC"/>
    <w:rsid w:val="000065E7"/>
    <w:rsid w:val="000068E2"/>
    <w:rsid w:val="00014B5F"/>
    <w:rsid w:val="00014DB3"/>
    <w:rsid w:val="0001711B"/>
    <w:rsid w:val="00024227"/>
    <w:rsid w:val="00027B84"/>
    <w:rsid w:val="00030DF5"/>
    <w:rsid w:val="00034719"/>
    <w:rsid w:val="0007038F"/>
    <w:rsid w:val="00091662"/>
    <w:rsid w:val="000E5906"/>
    <w:rsid w:val="000E7EF0"/>
    <w:rsid w:val="00126CA8"/>
    <w:rsid w:val="0013015A"/>
    <w:rsid w:val="001473E2"/>
    <w:rsid w:val="0015616D"/>
    <w:rsid w:val="00171CAA"/>
    <w:rsid w:val="00172D26"/>
    <w:rsid w:val="00181B1A"/>
    <w:rsid w:val="0018293E"/>
    <w:rsid w:val="00185ADA"/>
    <w:rsid w:val="0018672A"/>
    <w:rsid w:val="001A381F"/>
    <w:rsid w:val="001B3845"/>
    <w:rsid w:val="001D33C4"/>
    <w:rsid w:val="001F505E"/>
    <w:rsid w:val="00204F41"/>
    <w:rsid w:val="00211CC4"/>
    <w:rsid w:val="00211DD3"/>
    <w:rsid w:val="00220374"/>
    <w:rsid w:val="00222B28"/>
    <w:rsid w:val="00236B62"/>
    <w:rsid w:val="00246269"/>
    <w:rsid w:val="0025399E"/>
    <w:rsid w:val="00264864"/>
    <w:rsid w:val="0026641A"/>
    <w:rsid w:val="00292288"/>
    <w:rsid w:val="002B37B5"/>
    <w:rsid w:val="002B56C4"/>
    <w:rsid w:val="002B76C5"/>
    <w:rsid w:val="003131D5"/>
    <w:rsid w:val="0033125E"/>
    <w:rsid w:val="00332A37"/>
    <w:rsid w:val="003440CE"/>
    <w:rsid w:val="00351326"/>
    <w:rsid w:val="00377F21"/>
    <w:rsid w:val="003829E5"/>
    <w:rsid w:val="003A6EC5"/>
    <w:rsid w:val="003B357C"/>
    <w:rsid w:val="003D3FA7"/>
    <w:rsid w:val="003D7F0B"/>
    <w:rsid w:val="003E438F"/>
    <w:rsid w:val="003F6186"/>
    <w:rsid w:val="00412515"/>
    <w:rsid w:val="0041545B"/>
    <w:rsid w:val="004424FB"/>
    <w:rsid w:val="00452BD9"/>
    <w:rsid w:val="00485031"/>
    <w:rsid w:val="004904C4"/>
    <w:rsid w:val="004A5101"/>
    <w:rsid w:val="004B3191"/>
    <w:rsid w:val="004F2939"/>
    <w:rsid w:val="00503956"/>
    <w:rsid w:val="00533C0A"/>
    <w:rsid w:val="00555AEB"/>
    <w:rsid w:val="00560C54"/>
    <w:rsid w:val="00564E78"/>
    <w:rsid w:val="00575679"/>
    <w:rsid w:val="00580677"/>
    <w:rsid w:val="005A1439"/>
    <w:rsid w:val="005A49BC"/>
    <w:rsid w:val="005C268C"/>
    <w:rsid w:val="005D0D0B"/>
    <w:rsid w:val="005D1AB4"/>
    <w:rsid w:val="005D360E"/>
    <w:rsid w:val="005D6475"/>
    <w:rsid w:val="005F2AA5"/>
    <w:rsid w:val="006117A6"/>
    <w:rsid w:val="0061433A"/>
    <w:rsid w:val="00622D41"/>
    <w:rsid w:val="00633360"/>
    <w:rsid w:val="00634435"/>
    <w:rsid w:val="00647423"/>
    <w:rsid w:val="0066352C"/>
    <w:rsid w:val="006935E2"/>
    <w:rsid w:val="0069657F"/>
    <w:rsid w:val="006B66E1"/>
    <w:rsid w:val="007027DB"/>
    <w:rsid w:val="00712075"/>
    <w:rsid w:val="00714F61"/>
    <w:rsid w:val="0073328E"/>
    <w:rsid w:val="00743CE6"/>
    <w:rsid w:val="00752CDC"/>
    <w:rsid w:val="0076167A"/>
    <w:rsid w:val="00783258"/>
    <w:rsid w:val="0078768F"/>
    <w:rsid w:val="00793858"/>
    <w:rsid w:val="007A34D1"/>
    <w:rsid w:val="007B0613"/>
    <w:rsid w:val="007B42B3"/>
    <w:rsid w:val="007F2AED"/>
    <w:rsid w:val="008001D9"/>
    <w:rsid w:val="008020D5"/>
    <w:rsid w:val="00815EE5"/>
    <w:rsid w:val="00831FBF"/>
    <w:rsid w:val="00867CA9"/>
    <w:rsid w:val="00885E87"/>
    <w:rsid w:val="008B0670"/>
    <w:rsid w:val="008B0D70"/>
    <w:rsid w:val="008C3CB8"/>
    <w:rsid w:val="008D481E"/>
    <w:rsid w:val="008E152A"/>
    <w:rsid w:val="009071AB"/>
    <w:rsid w:val="00913542"/>
    <w:rsid w:val="00930C5D"/>
    <w:rsid w:val="0096117B"/>
    <w:rsid w:val="00973641"/>
    <w:rsid w:val="009B1FA5"/>
    <w:rsid w:val="009F0A6D"/>
    <w:rsid w:val="00A03B3A"/>
    <w:rsid w:val="00A074C5"/>
    <w:rsid w:val="00A12D55"/>
    <w:rsid w:val="00A3024A"/>
    <w:rsid w:val="00A3255E"/>
    <w:rsid w:val="00A439E7"/>
    <w:rsid w:val="00A54ADF"/>
    <w:rsid w:val="00A67459"/>
    <w:rsid w:val="00A8016F"/>
    <w:rsid w:val="00A843F2"/>
    <w:rsid w:val="00A91683"/>
    <w:rsid w:val="00A92F88"/>
    <w:rsid w:val="00AA0BA2"/>
    <w:rsid w:val="00AA1006"/>
    <w:rsid w:val="00AF08A8"/>
    <w:rsid w:val="00B109CA"/>
    <w:rsid w:val="00B446D2"/>
    <w:rsid w:val="00B70952"/>
    <w:rsid w:val="00B7408F"/>
    <w:rsid w:val="00B848A5"/>
    <w:rsid w:val="00B85006"/>
    <w:rsid w:val="00BB0718"/>
    <w:rsid w:val="00BB58E4"/>
    <w:rsid w:val="00BE69B3"/>
    <w:rsid w:val="00C02249"/>
    <w:rsid w:val="00C36513"/>
    <w:rsid w:val="00C41E40"/>
    <w:rsid w:val="00C4668F"/>
    <w:rsid w:val="00C55215"/>
    <w:rsid w:val="00CB2941"/>
    <w:rsid w:val="00CC6685"/>
    <w:rsid w:val="00CD0CB9"/>
    <w:rsid w:val="00CE3629"/>
    <w:rsid w:val="00CE36A1"/>
    <w:rsid w:val="00D03961"/>
    <w:rsid w:val="00D06EB3"/>
    <w:rsid w:val="00D1429C"/>
    <w:rsid w:val="00D269FE"/>
    <w:rsid w:val="00D30E10"/>
    <w:rsid w:val="00D54894"/>
    <w:rsid w:val="00D55F91"/>
    <w:rsid w:val="00D913BF"/>
    <w:rsid w:val="00D934CB"/>
    <w:rsid w:val="00D95D0B"/>
    <w:rsid w:val="00DA7AFC"/>
    <w:rsid w:val="00DC6847"/>
    <w:rsid w:val="00DD0BFA"/>
    <w:rsid w:val="00DE0F7A"/>
    <w:rsid w:val="00DE59A2"/>
    <w:rsid w:val="00E05AF6"/>
    <w:rsid w:val="00E06F5E"/>
    <w:rsid w:val="00E12CB3"/>
    <w:rsid w:val="00E25976"/>
    <w:rsid w:val="00E27D56"/>
    <w:rsid w:val="00E4345D"/>
    <w:rsid w:val="00E65987"/>
    <w:rsid w:val="00E716C8"/>
    <w:rsid w:val="00E72481"/>
    <w:rsid w:val="00E82B9D"/>
    <w:rsid w:val="00EA34D3"/>
    <w:rsid w:val="00ED698C"/>
    <w:rsid w:val="00F0598B"/>
    <w:rsid w:val="00F248CE"/>
    <w:rsid w:val="00F4138D"/>
    <w:rsid w:val="00F479F0"/>
    <w:rsid w:val="00F561BD"/>
    <w:rsid w:val="00F73EF4"/>
    <w:rsid w:val="00F96985"/>
    <w:rsid w:val="00FA439C"/>
    <w:rsid w:val="00FB1FC5"/>
    <w:rsid w:val="00FB2C54"/>
    <w:rsid w:val="00FC4F3A"/>
    <w:rsid w:val="00FD29D1"/>
    <w:rsid w:val="00FE0F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08F4BF6-F030-4086-A5D4-F8E74FD0C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8D481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7B42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580677"/>
    <w:pPr>
      <w:ind w:left="720"/>
      <w:contextualSpacing/>
    </w:pPr>
  </w:style>
  <w:style w:type="character" w:customStyle="1" w:styleId="Ttulo1Car">
    <w:name w:val="Título 1 Car"/>
    <w:basedOn w:val="Fuentedeprrafopredeter"/>
    <w:link w:val="Ttulo1"/>
    <w:uiPriority w:val="9"/>
    <w:rsid w:val="008D481E"/>
    <w:rPr>
      <w:rFonts w:asciiTheme="majorHAnsi" w:eastAsiaTheme="majorEastAsia" w:hAnsiTheme="majorHAnsi" w:cstheme="majorBidi"/>
      <w:b/>
      <w:bCs/>
      <w:color w:val="365F91" w:themeColor="accent1" w:themeShade="BF"/>
      <w:sz w:val="28"/>
      <w:szCs w:val="28"/>
    </w:rPr>
  </w:style>
  <w:style w:type="paragraph" w:styleId="Textodeglobo">
    <w:name w:val="Balloon Text"/>
    <w:basedOn w:val="Normal"/>
    <w:link w:val="TextodegloboCar"/>
    <w:uiPriority w:val="99"/>
    <w:semiHidden/>
    <w:unhideWhenUsed/>
    <w:rsid w:val="001F505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F505E"/>
    <w:rPr>
      <w:rFonts w:ascii="Tahoma" w:hAnsi="Tahoma" w:cs="Tahoma"/>
      <w:sz w:val="16"/>
      <w:szCs w:val="16"/>
    </w:rPr>
  </w:style>
  <w:style w:type="table" w:customStyle="1" w:styleId="Tablaconcuadrcula1">
    <w:name w:val="Tabla con cuadrícula1"/>
    <w:basedOn w:val="Tablanormal"/>
    <w:next w:val="Tablaconcuadrcula"/>
    <w:uiPriority w:val="59"/>
    <w:rsid w:val="00C022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52692">
      <w:bodyDiv w:val="1"/>
      <w:marLeft w:val="0"/>
      <w:marRight w:val="0"/>
      <w:marTop w:val="0"/>
      <w:marBottom w:val="0"/>
      <w:divBdr>
        <w:top w:val="none" w:sz="0" w:space="0" w:color="auto"/>
        <w:left w:val="none" w:sz="0" w:space="0" w:color="auto"/>
        <w:bottom w:val="none" w:sz="0" w:space="0" w:color="auto"/>
        <w:right w:val="none" w:sz="0" w:space="0" w:color="auto"/>
      </w:divBdr>
    </w:div>
    <w:div w:id="164633826">
      <w:bodyDiv w:val="1"/>
      <w:marLeft w:val="0"/>
      <w:marRight w:val="0"/>
      <w:marTop w:val="0"/>
      <w:marBottom w:val="0"/>
      <w:divBdr>
        <w:top w:val="none" w:sz="0" w:space="0" w:color="auto"/>
        <w:left w:val="none" w:sz="0" w:space="0" w:color="auto"/>
        <w:bottom w:val="none" w:sz="0" w:space="0" w:color="auto"/>
        <w:right w:val="none" w:sz="0" w:space="0" w:color="auto"/>
      </w:divBdr>
    </w:div>
    <w:div w:id="171184151">
      <w:bodyDiv w:val="1"/>
      <w:marLeft w:val="0"/>
      <w:marRight w:val="0"/>
      <w:marTop w:val="0"/>
      <w:marBottom w:val="0"/>
      <w:divBdr>
        <w:top w:val="none" w:sz="0" w:space="0" w:color="auto"/>
        <w:left w:val="none" w:sz="0" w:space="0" w:color="auto"/>
        <w:bottom w:val="none" w:sz="0" w:space="0" w:color="auto"/>
        <w:right w:val="none" w:sz="0" w:space="0" w:color="auto"/>
      </w:divBdr>
    </w:div>
    <w:div w:id="173879753">
      <w:bodyDiv w:val="1"/>
      <w:marLeft w:val="0"/>
      <w:marRight w:val="0"/>
      <w:marTop w:val="0"/>
      <w:marBottom w:val="0"/>
      <w:divBdr>
        <w:top w:val="none" w:sz="0" w:space="0" w:color="auto"/>
        <w:left w:val="none" w:sz="0" w:space="0" w:color="auto"/>
        <w:bottom w:val="none" w:sz="0" w:space="0" w:color="auto"/>
        <w:right w:val="none" w:sz="0" w:space="0" w:color="auto"/>
      </w:divBdr>
    </w:div>
    <w:div w:id="175661584">
      <w:bodyDiv w:val="1"/>
      <w:marLeft w:val="0"/>
      <w:marRight w:val="0"/>
      <w:marTop w:val="0"/>
      <w:marBottom w:val="0"/>
      <w:divBdr>
        <w:top w:val="none" w:sz="0" w:space="0" w:color="auto"/>
        <w:left w:val="none" w:sz="0" w:space="0" w:color="auto"/>
        <w:bottom w:val="none" w:sz="0" w:space="0" w:color="auto"/>
        <w:right w:val="none" w:sz="0" w:space="0" w:color="auto"/>
      </w:divBdr>
    </w:div>
    <w:div w:id="297806838">
      <w:bodyDiv w:val="1"/>
      <w:marLeft w:val="0"/>
      <w:marRight w:val="0"/>
      <w:marTop w:val="0"/>
      <w:marBottom w:val="0"/>
      <w:divBdr>
        <w:top w:val="none" w:sz="0" w:space="0" w:color="auto"/>
        <w:left w:val="none" w:sz="0" w:space="0" w:color="auto"/>
        <w:bottom w:val="none" w:sz="0" w:space="0" w:color="auto"/>
        <w:right w:val="none" w:sz="0" w:space="0" w:color="auto"/>
      </w:divBdr>
    </w:div>
    <w:div w:id="477645693">
      <w:bodyDiv w:val="1"/>
      <w:marLeft w:val="0"/>
      <w:marRight w:val="0"/>
      <w:marTop w:val="0"/>
      <w:marBottom w:val="0"/>
      <w:divBdr>
        <w:top w:val="none" w:sz="0" w:space="0" w:color="auto"/>
        <w:left w:val="none" w:sz="0" w:space="0" w:color="auto"/>
        <w:bottom w:val="none" w:sz="0" w:space="0" w:color="auto"/>
        <w:right w:val="none" w:sz="0" w:space="0" w:color="auto"/>
      </w:divBdr>
    </w:div>
    <w:div w:id="479467652">
      <w:bodyDiv w:val="1"/>
      <w:marLeft w:val="0"/>
      <w:marRight w:val="0"/>
      <w:marTop w:val="0"/>
      <w:marBottom w:val="0"/>
      <w:divBdr>
        <w:top w:val="none" w:sz="0" w:space="0" w:color="auto"/>
        <w:left w:val="none" w:sz="0" w:space="0" w:color="auto"/>
        <w:bottom w:val="none" w:sz="0" w:space="0" w:color="auto"/>
        <w:right w:val="none" w:sz="0" w:space="0" w:color="auto"/>
      </w:divBdr>
    </w:div>
    <w:div w:id="488138997">
      <w:bodyDiv w:val="1"/>
      <w:marLeft w:val="0"/>
      <w:marRight w:val="0"/>
      <w:marTop w:val="0"/>
      <w:marBottom w:val="0"/>
      <w:divBdr>
        <w:top w:val="none" w:sz="0" w:space="0" w:color="auto"/>
        <w:left w:val="none" w:sz="0" w:space="0" w:color="auto"/>
        <w:bottom w:val="none" w:sz="0" w:space="0" w:color="auto"/>
        <w:right w:val="none" w:sz="0" w:space="0" w:color="auto"/>
      </w:divBdr>
    </w:div>
    <w:div w:id="522671679">
      <w:bodyDiv w:val="1"/>
      <w:marLeft w:val="0"/>
      <w:marRight w:val="0"/>
      <w:marTop w:val="0"/>
      <w:marBottom w:val="0"/>
      <w:divBdr>
        <w:top w:val="none" w:sz="0" w:space="0" w:color="auto"/>
        <w:left w:val="none" w:sz="0" w:space="0" w:color="auto"/>
        <w:bottom w:val="none" w:sz="0" w:space="0" w:color="auto"/>
        <w:right w:val="none" w:sz="0" w:space="0" w:color="auto"/>
      </w:divBdr>
    </w:div>
    <w:div w:id="522935218">
      <w:bodyDiv w:val="1"/>
      <w:marLeft w:val="0"/>
      <w:marRight w:val="0"/>
      <w:marTop w:val="0"/>
      <w:marBottom w:val="0"/>
      <w:divBdr>
        <w:top w:val="none" w:sz="0" w:space="0" w:color="auto"/>
        <w:left w:val="none" w:sz="0" w:space="0" w:color="auto"/>
        <w:bottom w:val="none" w:sz="0" w:space="0" w:color="auto"/>
        <w:right w:val="none" w:sz="0" w:space="0" w:color="auto"/>
      </w:divBdr>
    </w:div>
    <w:div w:id="648290770">
      <w:bodyDiv w:val="1"/>
      <w:marLeft w:val="0"/>
      <w:marRight w:val="0"/>
      <w:marTop w:val="0"/>
      <w:marBottom w:val="0"/>
      <w:divBdr>
        <w:top w:val="none" w:sz="0" w:space="0" w:color="auto"/>
        <w:left w:val="none" w:sz="0" w:space="0" w:color="auto"/>
        <w:bottom w:val="none" w:sz="0" w:space="0" w:color="auto"/>
        <w:right w:val="none" w:sz="0" w:space="0" w:color="auto"/>
      </w:divBdr>
    </w:div>
    <w:div w:id="674842910">
      <w:bodyDiv w:val="1"/>
      <w:marLeft w:val="0"/>
      <w:marRight w:val="0"/>
      <w:marTop w:val="0"/>
      <w:marBottom w:val="0"/>
      <w:divBdr>
        <w:top w:val="none" w:sz="0" w:space="0" w:color="auto"/>
        <w:left w:val="none" w:sz="0" w:space="0" w:color="auto"/>
        <w:bottom w:val="none" w:sz="0" w:space="0" w:color="auto"/>
        <w:right w:val="none" w:sz="0" w:space="0" w:color="auto"/>
      </w:divBdr>
    </w:div>
    <w:div w:id="704402991">
      <w:bodyDiv w:val="1"/>
      <w:marLeft w:val="0"/>
      <w:marRight w:val="0"/>
      <w:marTop w:val="0"/>
      <w:marBottom w:val="0"/>
      <w:divBdr>
        <w:top w:val="none" w:sz="0" w:space="0" w:color="auto"/>
        <w:left w:val="none" w:sz="0" w:space="0" w:color="auto"/>
        <w:bottom w:val="none" w:sz="0" w:space="0" w:color="auto"/>
        <w:right w:val="none" w:sz="0" w:space="0" w:color="auto"/>
      </w:divBdr>
    </w:div>
    <w:div w:id="886838486">
      <w:bodyDiv w:val="1"/>
      <w:marLeft w:val="0"/>
      <w:marRight w:val="0"/>
      <w:marTop w:val="0"/>
      <w:marBottom w:val="0"/>
      <w:divBdr>
        <w:top w:val="none" w:sz="0" w:space="0" w:color="auto"/>
        <w:left w:val="none" w:sz="0" w:space="0" w:color="auto"/>
        <w:bottom w:val="none" w:sz="0" w:space="0" w:color="auto"/>
        <w:right w:val="none" w:sz="0" w:space="0" w:color="auto"/>
      </w:divBdr>
    </w:div>
    <w:div w:id="911160230">
      <w:bodyDiv w:val="1"/>
      <w:marLeft w:val="0"/>
      <w:marRight w:val="0"/>
      <w:marTop w:val="0"/>
      <w:marBottom w:val="0"/>
      <w:divBdr>
        <w:top w:val="none" w:sz="0" w:space="0" w:color="auto"/>
        <w:left w:val="none" w:sz="0" w:space="0" w:color="auto"/>
        <w:bottom w:val="none" w:sz="0" w:space="0" w:color="auto"/>
        <w:right w:val="none" w:sz="0" w:space="0" w:color="auto"/>
      </w:divBdr>
    </w:div>
    <w:div w:id="971637621">
      <w:bodyDiv w:val="1"/>
      <w:marLeft w:val="0"/>
      <w:marRight w:val="0"/>
      <w:marTop w:val="0"/>
      <w:marBottom w:val="0"/>
      <w:divBdr>
        <w:top w:val="none" w:sz="0" w:space="0" w:color="auto"/>
        <w:left w:val="none" w:sz="0" w:space="0" w:color="auto"/>
        <w:bottom w:val="none" w:sz="0" w:space="0" w:color="auto"/>
        <w:right w:val="none" w:sz="0" w:space="0" w:color="auto"/>
      </w:divBdr>
    </w:div>
    <w:div w:id="1001590945">
      <w:bodyDiv w:val="1"/>
      <w:marLeft w:val="0"/>
      <w:marRight w:val="0"/>
      <w:marTop w:val="0"/>
      <w:marBottom w:val="0"/>
      <w:divBdr>
        <w:top w:val="none" w:sz="0" w:space="0" w:color="auto"/>
        <w:left w:val="none" w:sz="0" w:space="0" w:color="auto"/>
        <w:bottom w:val="none" w:sz="0" w:space="0" w:color="auto"/>
        <w:right w:val="none" w:sz="0" w:space="0" w:color="auto"/>
      </w:divBdr>
    </w:div>
    <w:div w:id="1023170892">
      <w:bodyDiv w:val="1"/>
      <w:marLeft w:val="0"/>
      <w:marRight w:val="0"/>
      <w:marTop w:val="0"/>
      <w:marBottom w:val="0"/>
      <w:divBdr>
        <w:top w:val="none" w:sz="0" w:space="0" w:color="auto"/>
        <w:left w:val="none" w:sz="0" w:space="0" w:color="auto"/>
        <w:bottom w:val="none" w:sz="0" w:space="0" w:color="auto"/>
        <w:right w:val="none" w:sz="0" w:space="0" w:color="auto"/>
      </w:divBdr>
    </w:div>
    <w:div w:id="1048727872">
      <w:bodyDiv w:val="1"/>
      <w:marLeft w:val="0"/>
      <w:marRight w:val="0"/>
      <w:marTop w:val="0"/>
      <w:marBottom w:val="0"/>
      <w:divBdr>
        <w:top w:val="none" w:sz="0" w:space="0" w:color="auto"/>
        <w:left w:val="none" w:sz="0" w:space="0" w:color="auto"/>
        <w:bottom w:val="none" w:sz="0" w:space="0" w:color="auto"/>
        <w:right w:val="none" w:sz="0" w:space="0" w:color="auto"/>
      </w:divBdr>
    </w:div>
    <w:div w:id="1059862864">
      <w:bodyDiv w:val="1"/>
      <w:marLeft w:val="0"/>
      <w:marRight w:val="0"/>
      <w:marTop w:val="0"/>
      <w:marBottom w:val="0"/>
      <w:divBdr>
        <w:top w:val="none" w:sz="0" w:space="0" w:color="auto"/>
        <w:left w:val="none" w:sz="0" w:space="0" w:color="auto"/>
        <w:bottom w:val="none" w:sz="0" w:space="0" w:color="auto"/>
        <w:right w:val="none" w:sz="0" w:space="0" w:color="auto"/>
      </w:divBdr>
    </w:div>
    <w:div w:id="1115633035">
      <w:bodyDiv w:val="1"/>
      <w:marLeft w:val="0"/>
      <w:marRight w:val="0"/>
      <w:marTop w:val="0"/>
      <w:marBottom w:val="0"/>
      <w:divBdr>
        <w:top w:val="none" w:sz="0" w:space="0" w:color="auto"/>
        <w:left w:val="none" w:sz="0" w:space="0" w:color="auto"/>
        <w:bottom w:val="none" w:sz="0" w:space="0" w:color="auto"/>
        <w:right w:val="none" w:sz="0" w:space="0" w:color="auto"/>
      </w:divBdr>
    </w:div>
    <w:div w:id="1141382961">
      <w:bodyDiv w:val="1"/>
      <w:marLeft w:val="0"/>
      <w:marRight w:val="0"/>
      <w:marTop w:val="0"/>
      <w:marBottom w:val="0"/>
      <w:divBdr>
        <w:top w:val="none" w:sz="0" w:space="0" w:color="auto"/>
        <w:left w:val="none" w:sz="0" w:space="0" w:color="auto"/>
        <w:bottom w:val="none" w:sz="0" w:space="0" w:color="auto"/>
        <w:right w:val="none" w:sz="0" w:space="0" w:color="auto"/>
      </w:divBdr>
    </w:div>
    <w:div w:id="1209368310">
      <w:bodyDiv w:val="1"/>
      <w:marLeft w:val="0"/>
      <w:marRight w:val="0"/>
      <w:marTop w:val="0"/>
      <w:marBottom w:val="0"/>
      <w:divBdr>
        <w:top w:val="none" w:sz="0" w:space="0" w:color="auto"/>
        <w:left w:val="none" w:sz="0" w:space="0" w:color="auto"/>
        <w:bottom w:val="none" w:sz="0" w:space="0" w:color="auto"/>
        <w:right w:val="none" w:sz="0" w:space="0" w:color="auto"/>
      </w:divBdr>
    </w:div>
    <w:div w:id="1220170218">
      <w:bodyDiv w:val="1"/>
      <w:marLeft w:val="0"/>
      <w:marRight w:val="0"/>
      <w:marTop w:val="0"/>
      <w:marBottom w:val="0"/>
      <w:divBdr>
        <w:top w:val="none" w:sz="0" w:space="0" w:color="auto"/>
        <w:left w:val="none" w:sz="0" w:space="0" w:color="auto"/>
        <w:bottom w:val="none" w:sz="0" w:space="0" w:color="auto"/>
        <w:right w:val="none" w:sz="0" w:space="0" w:color="auto"/>
      </w:divBdr>
    </w:div>
    <w:div w:id="1230925964">
      <w:bodyDiv w:val="1"/>
      <w:marLeft w:val="0"/>
      <w:marRight w:val="0"/>
      <w:marTop w:val="0"/>
      <w:marBottom w:val="0"/>
      <w:divBdr>
        <w:top w:val="none" w:sz="0" w:space="0" w:color="auto"/>
        <w:left w:val="none" w:sz="0" w:space="0" w:color="auto"/>
        <w:bottom w:val="none" w:sz="0" w:space="0" w:color="auto"/>
        <w:right w:val="none" w:sz="0" w:space="0" w:color="auto"/>
      </w:divBdr>
    </w:div>
    <w:div w:id="1231695076">
      <w:bodyDiv w:val="1"/>
      <w:marLeft w:val="0"/>
      <w:marRight w:val="0"/>
      <w:marTop w:val="0"/>
      <w:marBottom w:val="0"/>
      <w:divBdr>
        <w:top w:val="none" w:sz="0" w:space="0" w:color="auto"/>
        <w:left w:val="none" w:sz="0" w:space="0" w:color="auto"/>
        <w:bottom w:val="none" w:sz="0" w:space="0" w:color="auto"/>
        <w:right w:val="none" w:sz="0" w:space="0" w:color="auto"/>
      </w:divBdr>
    </w:div>
    <w:div w:id="1253853329">
      <w:bodyDiv w:val="1"/>
      <w:marLeft w:val="0"/>
      <w:marRight w:val="0"/>
      <w:marTop w:val="0"/>
      <w:marBottom w:val="0"/>
      <w:divBdr>
        <w:top w:val="none" w:sz="0" w:space="0" w:color="auto"/>
        <w:left w:val="none" w:sz="0" w:space="0" w:color="auto"/>
        <w:bottom w:val="none" w:sz="0" w:space="0" w:color="auto"/>
        <w:right w:val="none" w:sz="0" w:space="0" w:color="auto"/>
      </w:divBdr>
    </w:div>
    <w:div w:id="1369453001">
      <w:bodyDiv w:val="1"/>
      <w:marLeft w:val="0"/>
      <w:marRight w:val="0"/>
      <w:marTop w:val="0"/>
      <w:marBottom w:val="0"/>
      <w:divBdr>
        <w:top w:val="none" w:sz="0" w:space="0" w:color="auto"/>
        <w:left w:val="none" w:sz="0" w:space="0" w:color="auto"/>
        <w:bottom w:val="none" w:sz="0" w:space="0" w:color="auto"/>
        <w:right w:val="none" w:sz="0" w:space="0" w:color="auto"/>
      </w:divBdr>
    </w:div>
    <w:div w:id="1477916412">
      <w:bodyDiv w:val="1"/>
      <w:marLeft w:val="0"/>
      <w:marRight w:val="0"/>
      <w:marTop w:val="0"/>
      <w:marBottom w:val="0"/>
      <w:divBdr>
        <w:top w:val="none" w:sz="0" w:space="0" w:color="auto"/>
        <w:left w:val="none" w:sz="0" w:space="0" w:color="auto"/>
        <w:bottom w:val="none" w:sz="0" w:space="0" w:color="auto"/>
        <w:right w:val="none" w:sz="0" w:space="0" w:color="auto"/>
      </w:divBdr>
    </w:div>
    <w:div w:id="1514804522">
      <w:bodyDiv w:val="1"/>
      <w:marLeft w:val="0"/>
      <w:marRight w:val="0"/>
      <w:marTop w:val="0"/>
      <w:marBottom w:val="0"/>
      <w:divBdr>
        <w:top w:val="none" w:sz="0" w:space="0" w:color="auto"/>
        <w:left w:val="none" w:sz="0" w:space="0" w:color="auto"/>
        <w:bottom w:val="none" w:sz="0" w:space="0" w:color="auto"/>
        <w:right w:val="none" w:sz="0" w:space="0" w:color="auto"/>
      </w:divBdr>
    </w:div>
    <w:div w:id="1541817107">
      <w:bodyDiv w:val="1"/>
      <w:marLeft w:val="0"/>
      <w:marRight w:val="0"/>
      <w:marTop w:val="0"/>
      <w:marBottom w:val="0"/>
      <w:divBdr>
        <w:top w:val="none" w:sz="0" w:space="0" w:color="auto"/>
        <w:left w:val="none" w:sz="0" w:space="0" w:color="auto"/>
        <w:bottom w:val="none" w:sz="0" w:space="0" w:color="auto"/>
        <w:right w:val="none" w:sz="0" w:space="0" w:color="auto"/>
      </w:divBdr>
    </w:div>
    <w:div w:id="1598556843">
      <w:bodyDiv w:val="1"/>
      <w:marLeft w:val="0"/>
      <w:marRight w:val="0"/>
      <w:marTop w:val="0"/>
      <w:marBottom w:val="0"/>
      <w:divBdr>
        <w:top w:val="none" w:sz="0" w:space="0" w:color="auto"/>
        <w:left w:val="none" w:sz="0" w:space="0" w:color="auto"/>
        <w:bottom w:val="none" w:sz="0" w:space="0" w:color="auto"/>
        <w:right w:val="none" w:sz="0" w:space="0" w:color="auto"/>
      </w:divBdr>
    </w:div>
    <w:div w:id="1796097360">
      <w:bodyDiv w:val="1"/>
      <w:marLeft w:val="0"/>
      <w:marRight w:val="0"/>
      <w:marTop w:val="0"/>
      <w:marBottom w:val="0"/>
      <w:divBdr>
        <w:top w:val="none" w:sz="0" w:space="0" w:color="auto"/>
        <w:left w:val="none" w:sz="0" w:space="0" w:color="auto"/>
        <w:bottom w:val="none" w:sz="0" w:space="0" w:color="auto"/>
        <w:right w:val="none" w:sz="0" w:space="0" w:color="auto"/>
      </w:divBdr>
    </w:div>
    <w:div w:id="1813524801">
      <w:bodyDiv w:val="1"/>
      <w:marLeft w:val="0"/>
      <w:marRight w:val="0"/>
      <w:marTop w:val="0"/>
      <w:marBottom w:val="0"/>
      <w:divBdr>
        <w:top w:val="none" w:sz="0" w:space="0" w:color="auto"/>
        <w:left w:val="none" w:sz="0" w:space="0" w:color="auto"/>
        <w:bottom w:val="none" w:sz="0" w:space="0" w:color="auto"/>
        <w:right w:val="none" w:sz="0" w:space="0" w:color="auto"/>
      </w:divBdr>
    </w:div>
    <w:div w:id="1840927638">
      <w:bodyDiv w:val="1"/>
      <w:marLeft w:val="0"/>
      <w:marRight w:val="0"/>
      <w:marTop w:val="0"/>
      <w:marBottom w:val="0"/>
      <w:divBdr>
        <w:top w:val="none" w:sz="0" w:space="0" w:color="auto"/>
        <w:left w:val="none" w:sz="0" w:space="0" w:color="auto"/>
        <w:bottom w:val="none" w:sz="0" w:space="0" w:color="auto"/>
        <w:right w:val="none" w:sz="0" w:space="0" w:color="auto"/>
      </w:divBdr>
    </w:div>
    <w:div w:id="1908688955">
      <w:bodyDiv w:val="1"/>
      <w:marLeft w:val="0"/>
      <w:marRight w:val="0"/>
      <w:marTop w:val="0"/>
      <w:marBottom w:val="0"/>
      <w:divBdr>
        <w:top w:val="none" w:sz="0" w:space="0" w:color="auto"/>
        <w:left w:val="none" w:sz="0" w:space="0" w:color="auto"/>
        <w:bottom w:val="none" w:sz="0" w:space="0" w:color="auto"/>
        <w:right w:val="none" w:sz="0" w:space="0" w:color="auto"/>
      </w:divBdr>
    </w:div>
    <w:div w:id="1925258381">
      <w:bodyDiv w:val="1"/>
      <w:marLeft w:val="0"/>
      <w:marRight w:val="0"/>
      <w:marTop w:val="0"/>
      <w:marBottom w:val="0"/>
      <w:divBdr>
        <w:top w:val="none" w:sz="0" w:space="0" w:color="auto"/>
        <w:left w:val="none" w:sz="0" w:space="0" w:color="auto"/>
        <w:bottom w:val="none" w:sz="0" w:space="0" w:color="auto"/>
        <w:right w:val="none" w:sz="0" w:space="0" w:color="auto"/>
      </w:divBdr>
    </w:div>
    <w:div w:id="1963223760">
      <w:bodyDiv w:val="1"/>
      <w:marLeft w:val="0"/>
      <w:marRight w:val="0"/>
      <w:marTop w:val="0"/>
      <w:marBottom w:val="0"/>
      <w:divBdr>
        <w:top w:val="none" w:sz="0" w:space="0" w:color="auto"/>
        <w:left w:val="none" w:sz="0" w:space="0" w:color="auto"/>
        <w:bottom w:val="none" w:sz="0" w:space="0" w:color="auto"/>
        <w:right w:val="none" w:sz="0" w:space="0" w:color="auto"/>
      </w:divBdr>
    </w:div>
    <w:div w:id="2008169713">
      <w:bodyDiv w:val="1"/>
      <w:marLeft w:val="0"/>
      <w:marRight w:val="0"/>
      <w:marTop w:val="0"/>
      <w:marBottom w:val="0"/>
      <w:divBdr>
        <w:top w:val="none" w:sz="0" w:space="0" w:color="auto"/>
        <w:left w:val="none" w:sz="0" w:space="0" w:color="auto"/>
        <w:bottom w:val="none" w:sz="0" w:space="0" w:color="auto"/>
        <w:right w:val="none" w:sz="0" w:space="0" w:color="auto"/>
      </w:divBdr>
    </w:div>
    <w:div w:id="2079744571">
      <w:bodyDiv w:val="1"/>
      <w:marLeft w:val="0"/>
      <w:marRight w:val="0"/>
      <w:marTop w:val="0"/>
      <w:marBottom w:val="0"/>
      <w:divBdr>
        <w:top w:val="none" w:sz="0" w:space="0" w:color="auto"/>
        <w:left w:val="none" w:sz="0" w:space="0" w:color="auto"/>
        <w:bottom w:val="none" w:sz="0" w:space="0" w:color="auto"/>
        <w:right w:val="none" w:sz="0" w:space="0" w:color="auto"/>
      </w:divBdr>
    </w:div>
    <w:div w:id="2101295562">
      <w:bodyDiv w:val="1"/>
      <w:marLeft w:val="0"/>
      <w:marRight w:val="0"/>
      <w:marTop w:val="0"/>
      <w:marBottom w:val="0"/>
      <w:divBdr>
        <w:top w:val="none" w:sz="0" w:space="0" w:color="auto"/>
        <w:left w:val="none" w:sz="0" w:space="0" w:color="auto"/>
        <w:bottom w:val="none" w:sz="0" w:space="0" w:color="auto"/>
        <w:right w:val="none" w:sz="0" w:space="0" w:color="auto"/>
      </w:divBdr>
    </w:div>
    <w:div w:id="2107572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gif"/><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05C0A-D0D8-4523-A249-0A9A1306D4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3938</TotalTime>
  <Pages>15</Pages>
  <Words>1283</Words>
  <Characters>7059</Characters>
  <Application>Microsoft Office Word</Application>
  <DocSecurity>0</DocSecurity>
  <Lines>58</Lines>
  <Paragraphs>16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Brian Torres</cp:lastModifiedBy>
  <cp:revision>64</cp:revision>
  <cp:lastPrinted>2019-07-17T15:37:00Z</cp:lastPrinted>
  <dcterms:created xsi:type="dcterms:W3CDTF">2015-11-25T14:34:00Z</dcterms:created>
  <dcterms:modified xsi:type="dcterms:W3CDTF">2019-07-17T15:38:00Z</dcterms:modified>
</cp:coreProperties>
</file>