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-186"/>
        <w:tblW w:w="9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261"/>
        <w:gridCol w:w="1932"/>
        <w:gridCol w:w="1470"/>
        <w:gridCol w:w="1518"/>
      </w:tblGrid>
      <w:tr w:rsidR="003B2DD3" w:rsidRPr="003B2DD3" w:rsidTr="00CC10C4">
        <w:trPr>
          <w:trHeight w:val="1525"/>
        </w:trPr>
        <w:tc>
          <w:tcPr>
            <w:tcW w:w="1611" w:type="dxa"/>
            <w:tcBorders>
              <w:bottom w:val="single" w:sz="6" w:space="0" w:color="auto"/>
            </w:tcBorders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bookmarkStart w:id="0" w:name="_Hlk33535241"/>
            <w:r w:rsidRPr="003B2D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7930B0CB" wp14:editId="5BFB62D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109" name="Imagen 109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3B2DD3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3B2DD3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3B2DD3" w:rsidRPr="003B2DD3" w:rsidTr="00CC10C4">
        <w:trPr>
          <w:trHeight w:val="427"/>
        </w:trPr>
        <w:tc>
          <w:tcPr>
            <w:tcW w:w="9792" w:type="dxa"/>
            <w:gridSpan w:val="5"/>
            <w:tcBorders>
              <w:bottom w:val="single" w:sz="6" w:space="0" w:color="auto"/>
            </w:tcBorders>
            <w:vAlign w:val="center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3B2DD3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3B2DD3" w:rsidRPr="003B2DD3" w:rsidTr="00CC10C4">
        <w:trPr>
          <w:trHeight w:val="686"/>
        </w:trPr>
        <w:tc>
          <w:tcPr>
            <w:tcW w:w="6804" w:type="dxa"/>
            <w:gridSpan w:val="3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Chirilagua, 28 de febrero de 2020.-</w:t>
            </w:r>
          </w:p>
        </w:tc>
        <w:tc>
          <w:tcPr>
            <w:tcW w:w="2988" w:type="dxa"/>
            <w:gridSpan w:val="2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3B2DD3" w:rsidRPr="003B2DD3" w:rsidTr="00CC10C4">
        <w:trPr>
          <w:trHeight w:val="897"/>
        </w:trPr>
        <w:tc>
          <w:tcPr>
            <w:tcW w:w="6804" w:type="dxa"/>
            <w:gridSpan w:val="3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LUIS ALBERTO MORENO MUÑOZ</w:t>
            </w:r>
          </w:p>
        </w:tc>
        <w:tc>
          <w:tcPr>
            <w:tcW w:w="2988" w:type="dxa"/>
            <w:gridSpan w:val="2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</w:t>
            </w:r>
            <w:r w:rsidRPr="003B2DD3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XXXXXX</w:t>
            </w:r>
            <w:r w:rsidRPr="003B2DD3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-</w:t>
            </w: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XXX-X</w:t>
            </w:r>
            <w:bookmarkStart w:id="1" w:name="_GoBack"/>
            <w:bookmarkEnd w:id="1"/>
          </w:p>
        </w:tc>
      </w:tr>
      <w:tr w:rsidR="003B2DD3" w:rsidRPr="003B2DD3" w:rsidTr="00CC10C4">
        <w:trPr>
          <w:trHeight w:val="413"/>
        </w:trPr>
        <w:tc>
          <w:tcPr>
            <w:tcW w:w="6804" w:type="dxa"/>
            <w:gridSpan w:val="3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-SUMINISTRO DE AGUA POTABLE (10 VIAJES DENTRO DEL CASCO URBANO)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-SUMINISTRO DE AGUA POTABLE (3 VIAJES A COLONIA FLORES DE ANDALUCIA, CANTÓN EL CUCO)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 xml:space="preserve"> PARA EL ABASTECIMIENTO DE LOS HABITANTES DE LAS DIFERENTES COMUNIDADES DEL MUNICIPIO PARA EL PERIODO COMPRENDIDO DEL 28 DE FEBRERO AL 30 DE MARZO DEL PRESENTE AÑO</w:t>
            </w:r>
          </w:p>
        </w:tc>
        <w:tc>
          <w:tcPr>
            <w:tcW w:w="2988" w:type="dxa"/>
            <w:gridSpan w:val="2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lang w:val="es-ES" w:eastAsia="es-ES"/>
              </w:rPr>
              <w:t>300.00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>105.00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  <w:t>TOTAL=405.00</w:t>
            </w:r>
          </w:p>
        </w:tc>
      </w:tr>
      <w:tr w:rsidR="003B2DD3" w:rsidRPr="003B2DD3" w:rsidTr="00CC10C4">
        <w:trPr>
          <w:trHeight w:val="1407"/>
        </w:trPr>
        <w:tc>
          <w:tcPr>
            <w:tcW w:w="6804" w:type="dxa"/>
            <w:gridSpan w:val="3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PARA EL PROYECTO: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 w:rsidRPr="003B2DD3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6 días. -</w:t>
            </w:r>
          </w:p>
        </w:tc>
        <w:tc>
          <w:tcPr>
            <w:tcW w:w="2988" w:type="dxa"/>
            <w:gridSpan w:val="2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CUATROCIENTOS CINCO 00/100 DÓLARES. -</w:t>
            </w:r>
          </w:p>
        </w:tc>
      </w:tr>
      <w:tr w:rsidR="003B2DD3" w:rsidRPr="003B2DD3" w:rsidTr="00CC10C4">
        <w:tc>
          <w:tcPr>
            <w:tcW w:w="9792" w:type="dxa"/>
            <w:gridSpan w:val="5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 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ind w:left="108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-Copia de Dui y Nit</w:t>
            </w:r>
          </w:p>
        </w:tc>
      </w:tr>
      <w:tr w:rsidR="003B2DD3" w:rsidRPr="003B2DD3" w:rsidTr="00CC10C4">
        <w:trPr>
          <w:trHeight w:val="1320"/>
        </w:trPr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LUIS ALBERTO MORENO MUÑOZ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</w:tcBorders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8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 xml:space="preserve">ALCALDE MUNICIPAL </w:t>
            </w:r>
          </w:p>
        </w:tc>
      </w:tr>
      <w:tr w:rsidR="003B2DD3" w:rsidRPr="003B2DD3" w:rsidTr="00CC10C4">
        <w:trPr>
          <w:trHeight w:val="1688"/>
        </w:trPr>
        <w:tc>
          <w:tcPr>
            <w:tcW w:w="9792" w:type="dxa"/>
            <w:gridSpan w:val="5"/>
            <w:vAlign w:val="center"/>
          </w:tcPr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:rsidR="003B2DD3" w:rsidRPr="003B2DD3" w:rsidRDefault="003B2DD3" w:rsidP="003B2DD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  <w:r w:rsidRPr="003B2DD3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3B2DD3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3B2DD3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</w:tc>
      </w:tr>
      <w:bookmarkEnd w:id="0"/>
    </w:tbl>
    <w:p w:rsidR="002A0A91" w:rsidRPr="00C27451" w:rsidRDefault="002A0A91" w:rsidP="00C27451"/>
    <w:sectPr w:rsidR="002A0A91" w:rsidRPr="00C27451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AC" w:rsidRDefault="005501AC" w:rsidP="00037EFB">
      <w:pPr>
        <w:spacing w:after="0" w:line="240" w:lineRule="auto"/>
      </w:pPr>
      <w:r>
        <w:separator/>
      </w:r>
    </w:p>
  </w:endnote>
  <w:endnote w:type="continuationSeparator" w:id="0">
    <w:p w:rsidR="005501AC" w:rsidRDefault="005501AC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AC" w:rsidRDefault="005501AC" w:rsidP="00037EFB">
      <w:pPr>
        <w:spacing w:after="0" w:line="240" w:lineRule="auto"/>
      </w:pPr>
      <w:r>
        <w:separator/>
      </w:r>
    </w:p>
  </w:footnote>
  <w:footnote w:type="continuationSeparator" w:id="0">
    <w:p w:rsidR="005501AC" w:rsidRDefault="005501AC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37EFB"/>
    <w:rsid w:val="0022542A"/>
    <w:rsid w:val="002A0A91"/>
    <w:rsid w:val="003B2DD3"/>
    <w:rsid w:val="003F57DD"/>
    <w:rsid w:val="004C0B55"/>
    <w:rsid w:val="005501AC"/>
    <w:rsid w:val="0057160A"/>
    <w:rsid w:val="006402D4"/>
    <w:rsid w:val="00924232"/>
    <w:rsid w:val="00955350"/>
    <w:rsid w:val="00BF6815"/>
    <w:rsid w:val="00C27451"/>
    <w:rsid w:val="00D275ED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A41213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232E-152E-4E59-875A-FB390D59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usuario</cp:lastModifiedBy>
  <cp:revision>5</cp:revision>
  <dcterms:created xsi:type="dcterms:W3CDTF">2018-09-10T11:54:00Z</dcterms:created>
  <dcterms:modified xsi:type="dcterms:W3CDTF">2020-07-20T21:37:00Z</dcterms:modified>
</cp:coreProperties>
</file>