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51" w:rsidRPr="00393BA2" w:rsidRDefault="001439DB" w:rsidP="00393BA2">
      <w:pPr>
        <w:pStyle w:val="Textoindependiente"/>
        <w:spacing w:before="189" w:line="480" w:lineRule="auto"/>
        <w:ind w:left="101" w:right="77" w:firstLine="41"/>
        <w:jc w:val="both"/>
        <w:rPr>
          <w:rFonts w:ascii="Museo Sans 300" w:hAnsi="Museo Sans 300" w:cs="Times New Roman"/>
          <w:sz w:val="22"/>
          <w:szCs w:val="22"/>
          <w:lang w:val="es-SV"/>
        </w:rPr>
      </w:pPr>
      <w:bookmarkStart w:id="0" w:name="_GoBack"/>
      <w:bookmarkEnd w:id="0"/>
      <w:r w:rsidRPr="00393BA2">
        <w:rPr>
          <w:rFonts w:ascii="Museo Sans 300" w:hAnsi="Museo Sans 300" w:cs="Times New Roman"/>
          <w:sz w:val="22"/>
          <w:szCs w:val="22"/>
          <w:lang w:val="es-SV"/>
        </w:rPr>
        <w:t xml:space="preserve">NOSOTROS: </w:t>
      </w:r>
      <w:r w:rsidR="005631FD" w:rsidRPr="00393BA2">
        <w:rPr>
          <w:rFonts w:ascii="Museo Sans 300" w:hAnsi="Museo Sans 300" w:cs="Times New Roman"/>
          <w:b/>
          <w:bCs/>
          <w:sz w:val="22"/>
          <w:szCs w:val="22"/>
          <w:lang w:val="es-ES_tradnl"/>
        </w:rPr>
        <w:t>OSCAR ENRIQUE GUARDADO CALDERON</w:t>
      </w:r>
      <w:r w:rsidR="005631FD" w:rsidRPr="00393BA2">
        <w:rPr>
          <w:rFonts w:ascii="Museo Sans 300" w:hAnsi="Museo Sans 300" w:cs="Times New Roman"/>
          <w:bCs/>
          <w:sz w:val="22"/>
          <w:szCs w:val="22"/>
          <w:lang w:val="es-ES_tradnl"/>
        </w:rPr>
        <w:t xml:space="preserve">, de </w:t>
      </w:r>
      <w:r w:rsidR="00732806">
        <w:rPr>
          <w:rFonts w:ascii="Museo Sans 300" w:hAnsi="Museo Sans 300" w:cs="Times New Roman"/>
          <w:bCs/>
          <w:sz w:val="22"/>
          <w:szCs w:val="22"/>
          <w:lang w:val="es-ES_tradnl"/>
        </w:rPr>
        <w:t>________</w:t>
      </w:r>
      <w:r w:rsidR="00393BA2" w:rsidRPr="00393BA2">
        <w:rPr>
          <w:rFonts w:ascii="Museo Sans 300" w:hAnsi="Museo Sans 300" w:cs="Times New Roman"/>
          <w:bCs/>
          <w:sz w:val="22"/>
          <w:szCs w:val="22"/>
          <w:lang w:val="es-ES_tradnl"/>
        </w:rPr>
        <w:t xml:space="preserve"> </w:t>
      </w:r>
      <w:r w:rsidR="005631FD" w:rsidRPr="00393BA2">
        <w:rPr>
          <w:rFonts w:ascii="Museo Sans 300" w:hAnsi="Museo Sans 300" w:cs="Times New Roman"/>
          <w:bCs/>
          <w:sz w:val="22"/>
          <w:szCs w:val="22"/>
          <w:lang w:val="es-ES_tradnl"/>
        </w:rPr>
        <w:t xml:space="preserve">años de edad, Abogado y Notario, del domicilio de </w:t>
      </w:r>
      <w:r w:rsidR="00732806">
        <w:rPr>
          <w:rFonts w:ascii="Museo Sans 300" w:hAnsi="Museo Sans 300" w:cs="Times New Roman"/>
          <w:bCs/>
          <w:sz w:val="22"/>
          <w:szCs w:val="22"/>
          <w:lang w:val="es-ES_tradnl"/>
        </w:rPr>
        <w:t>____________________________________</w:t>
      </w:r>
      <w:r w:rsidR="005631FD" w:rsidRPr="00393BA2">
        <w:rPr>
          <w:rFonts w:ascii="Museo Sans 300" w:hAnsi="Museo Sans 300" w:cs="Times New Roman"/>
          <w:bCs/>
          <w:sz w:val="22"/>
          <w:szCs w:val="22"/>
          <w:lang w:val="es-ES_tradnl"/>
        </w:rPr>
        <w:t xml:space="preserve">, portador de mi Documento Único de Identidad número </w:t>
      </w:r>
      <w:r w:rsidR="00732806">
        <w:rPr>
          <w:rFonts w:ascii="Museo Sans 300" w:hAnsi="Museo Sans 300" w:cs="Times New Roman"/>
          <w:bCs/>
          <w:sz w:val="22"/>
          <w:szCs w:val="22"/>
          <w:lang w:val="es-ES_tradnl"/>
        </w:rPr>
        <w:t>___________________________________</w:t>
      </w:r>
      <w:r w:rsidR="005631FD" w:rsidRPr="00393BA2">
        <w:rPr>
          <w:rFonts w:ascii="Museo Sans 300" w:hAnsi="Museo Sans 300" w:cs="Times New Roman"/>
          <w:bCs/>
          <w:sz w:val="22"/>
          <w:szCs w:val="22"/>
          <w:lang w:val="es-ES_tradnl"/>
        </w:rPr>
        <w:t xml:space="preserve"> </w:t>
      </w:r>
      <w:r w:rsidR="00732806">
        <w:rPr>
          <w:rFonts w:ascii="Museo Sans 300" w:hAnsi="Museo Sans 300" w:cs="Times New Roman"/>
          <w:bCs/>
          <w:sz w:val="22"/>
          <w:szCs w:val="22"/>
          <w:lang w:val="es-ES_tradnl"/>
        </w:rPr>
        <w:t>____</w:t>
      </w:r>
      <w:r w:rsidR="005631FD" w:rsidRPr="00393BA2">
        <w:rPr>
          <w:rFonts w:ascii="Museo Sans 300" w:hAnsi="Museo Sans 300" w:cs="Times New Roman"/>
          <w:bCs/>
          <w:sz w:val="22"/>
          <w:szCs w:val="22"/>
          <w:lang w:val="es-ES_tradnl"/>
        </w:rPr>
        <w:t xml:space="preserve">, y con Número de Identificación Tributaria </w:t>
      </w:r>
      <w:r w:rsidR="00732806">
        <w:rPr>
          <w:rFonts w:ascii="Museo Sans 300" w:hAnsi="Museo Sans 300" w:cs="Times New Roman"/>
          <w:bCs/>
          <w:sz w:val="22"/>
          <w:szCs w:val="22"/>
          <w:lang w:val="es-ES_tradnl"/>
        </w:rPr>
        <w:t>______________________________________</w:t>
      </w:r>
      <w:r w:rsidR="005631FD" w:rsidRPr="00393BA2">
        <w:rPr>
          <w:rFonts w:ascii="Museo Sans 300" w:hAnsi="Museo Sans 300" w:cs="Times New Roman"/>
          <w:bCs/>
          <w:sz w:val="22"/>
          <w:szCs w:val="22"/>
          <w:lang w:val="es-ES_tradnl"/>
        </w:rPr>
        <w:t xml:space="preserve"> </w:t>
      </w:r>
      <w:r w:rsidR="00732806">
        <w:rPr>
          <w:rFonts w:ascii="Museo Sans 300" w:hAnsi="Museo Sans 300" w:cs="Times New Roman"/>
          <w:bCs/>
          <w:sz w:val="22"/>
          <w:szCs w:val="22"/>
          <w:lang w:val="es-ES_tradnl"/>
        </w:rPr>
        <w:t>_____________________</w:t>
      </w:r>
      <w:r w:rsidR="005631FD" w:rsidRPr="00393BA2">
        <w:rPr>
          <w:rFonts w:ascii="Museo Sans 300" w:hAnsi="Museo Sans 300" w:cs="Times New Roman"/>
          <w:bCs/>
          <w:sz w:val="22"/>
          <w:szCs w:val="22"/>
          <w:lang w:val="es-ES_tradnl"/>
        </w:rPr>
        <w:t>, comparezco y actúo en nombre y representación, en</w:t>
      </w:r>
      <w:r w:rsidR="005631FD" w:rsidRPr="00393BA2">
        <w:rPr>
          <w:rFonts w:ascii="Museo Sans 300" w:hAnsi="Museo Sans 300" w:cs="Times New Roman"/>
          <w:sz w:val="22"/>
          <w:szCs w:val="22"/>
          <w:lang w:val="es-ES_tradnl"/>
        </w:rPr>
        <w:t xml:space="preserve"> mi calidad de Presidente del </w:t>
      </w:r>
      <w:r w:rsidR="005631FD" w:rsidRPr="00393BA2">
        <w:rPr>
          <w:rFonts w:ascii="Museo Sans 300" w:hAnsi="Museo Sans 300" w:cs="Times New Roman"/>
          <w:b/>
          <w:bCs/>
          <w:sz w:val="22"/>
          <w:szCs w:val="22"/>
          <w:lang w:val="es-ES_tradnl"/>
        </w:rPr>
        <w:t>INSTITUTO SALVADOREÑO DE TRANSFORMACION AGRARIA</w:t>
      </w:r>
      <w:r w:rsidR="005631FD" w:rsidRPr="00393BA2">
        <w:rPr>
          <w:rFonts w:ascii="Museo Sans 300" w:hAnsi="Museo Sans 300" w:cs="Times New Roman"/>
          <w:bCs/>
          <w:sz w:val="22"/>
          <w:szCs w:val="22"/>
          <w:lang w:val="es-ES_tradnl"/>
        </w:rPr>
        <w:t>,</w:t>
      </w:r>
      <w:r w:rsidR="005631FD" w:rsidRPr="00393BA2">
        <w:rPr>
          <w:rFonts w:ascii="Museo Sans 300" w:hAnsi="Museo Sans 300" w:cs="Times New Roman"/>
          <w:sz w:val="22"/>
          <w:szCs w:val="22"/>
          <w:lang w:val="es-ES_tradnl"/>
        </w:rPr>
        <w:t xml:space="preserve"> Institución Estatal Autónoma de Derecho Público, del domicilio de San Salvador, con Número de Identificación Tributaria cero seiscientos catorce guion trescientos diez mil ciento treinta y uno guion cero </w:t>
      </w:r>
      <w:proofErr w:type="spellStart"/>
      <w:r w:rsidR="005631FD" w:rsidRPr="00393BA2">
        <w:rPr>
          <w:rFonts w:ascii="Museo Sans 300" w:hAnsi="Museo Sans 300" w:cs="Times New Roman"/>
          <w:sz w:val="22"/>
          <w:szCs w:val="22"/>
          <w:lang w:val="es-ES_tradnl"/>
        </w:rPr>
        <w:t>cero</w:t>
      </w:r>
      <w:proofErr w:type="spellEnd"/>
      <w:r w:rsidR="005631FD" w:rsidRPr="00393BA2">
        <w:rPr>
          <w:rFonts w:ascii="Museo Sans 300" w:hAnsi="Museo Sans 300" w:cs="Times New Roman"/>
          <w:sz w:val="22"/>
          <w:szCs w:val="22"/>
          <w:lang w:val="es-ES_tradnl"/>
        </w:rPr>
        <w:t xml:space="preserve"> tres guion cero; que en el transcurso del presente instrumento llamaremos y se podrá abreviar </w:t>
      </w:r>
      <w:r w:rsidR="005631FD" w:rsidRPr="00393BA2">
        <w:rPr>
          <w:rFonts w:ascii="Museo Sans 300" w:hAnsi="Museo Sans 300" w:cs="Times New Roman"/>
          <w:b/>
          <w:sz w:val="22"/>
          <w:szCs w:val="22"/>
          <w:lang w:val="es-ES_tradnl"/>
        </w:rPr>
        <w:t>"ISTA”</w:t>
      </w:r>
      <w:r w:rsidR="005631FD" w:rsidRPr="00393BA2">
        <w:rPr>
          <w:rFonts w:ascii="Museo Sans 300" w:hAnsi="Museo Sans 300" w:cs="Times New Roman"/>
          <w:sz w:val="22"/>
          <w:szCs w:val="22"/>
          <w:lang w:val="es-ES_tradnl"/>
        </w:rPr>
        <w:t xml:space="preserve">, </w:t>
      </w:r>
      <w:r w:rsidR="005631FD" w:rsidRPr="00393BA2">
        <w:rPr>
          <w:rFonts w:ascii="Museo Sans 300" w:hAnsi="Museo Sans 300" w:cs="Times New Roman"/>
          <w:b/>
          <w:sz w:val="22"/>
          <w:szCs w:val="22"/>
          <w:lang w:val="es-ES_tradnl"/>
        </w:rPr>
        <w:t>“INSTITUTO”</w:t>
      </w:r>
      <w:r w:rsidR="005631FD" w:rsidRPr="00393BA2">
        <w:rPr>
          <w:rFonts w:ascii="Museo Sans 300" w:hAnsi="Museo Sans 300" w:cs="Times New Roman"/>
          <w:bCs/>
          <w:sz w:val="22"/>
          <w:szCs w:val="22"/>
          <w:lang w:val="es-ES"/>
        </w:rPr>
        <w:t xml:space="preserve"> o </w:t>
      </w:r>
      <w:r w:rsidR="005631FD" w:rsidRPr="00393BA2">
        <w:rPr>
          <w:rFonts w:ascii="Museo Sans 300" w:hAnsi="Museo Sans 300" w:cs="Times New Roman"/>
          <w:b/>
          <w:bCs/>
          <w:sz w:val="22"/>
          <w:szCs w:val="22"/>
          <w:lang w:val="es-ES"/>
        </w:rPr>
        <w:t>“CONTRATANTE”</w:t>
      </w:r>
      <w:r w:rsidR="005631FD" w:rsidRPr="00393BA2">
        <w:rPr>
          <w:rFonts w:ascii="Museo Sans 300" w:hAnsi="Museo Sans 300" w:cs="Times New Roman"/>
          <w:bCs/>
          <w:sz w:val="22"/>
          <w:szCs w:val="22"/>
          <w:lang w:val="es-ES"/>
        </w:rPr>
        <w:t xml:space="preserve"> </w:t>
      </w:r>
      <w:r w:rsidR="005631FD" w:rsidRPr="00393BA2">
        <w:rPr>
          <w:rFonts w:ascii="Museo Sans 300" w:hAnsi="Museo Sans 300" w:cs="Times New Roman"/>
          <w:sz w:val="22"/>
          <w:szCs w:val="22"/>
          <w:lang w:val="es-ES"/>
        </w:rPr>
        <w:t xml:space="preserve">indistintamente; calidad que demuestro con la siguiente documentación: </w:t>
      </w:r>
      <w:r w:rsidR="005631FD" w:rsidRPr="00393BA2">
        <w:rPr>
          <w:rFonts w:ascii="Museo Sans 300" w:hAnsi="Museo Sans 300" w:cs="Times New Roman"/>
          <w:b/>
          <w:sz w:val="22"/>
          <w:szCs w:val="22"/>
          <w:lang w:val="es-SV"/>
        </w:rPr>
        <w:t>a)</w:t>
      </w:r>
      <w:r w:rsidR="005631FD" w:rsidRPr="00393BA2">
        <w:rPr>
          <w:rFonts w:ascii="Museo Sans 300" w:hAnsi="Museo Sans 300" w:cs="Times New Roman"/>
          <w:sz w:val="22"/>
          <w:szCs w:val="22"/>
          <w:lang w:val="es-SV"/>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5631FD" w:rsidRPr="00393BA2">
        <w:rPr>
          <w:rFonts w:ascii="Museo Sans 300" w:hAnsi="Museo Sans 300" w:cs="Times New Roman"/>
          <w:b/>
          <w:sz w:val="22"/>
          <w:szCs w:val="22"/>
          <w:lang w:val="es-SV"/>
        </w:rPr>
        <w:t>b)</w:t>
      </w:r>
      <w:r w:rsidR="005631FD" w:rsidRPr="00393BA2">
        <w:rPr>
          <w:rFonts w:ascii="Museo Sans 300" w:hAnsi="Museo Sans 300" w:cs="Times New Roman"/>
          <w:sz w:val="22"/>
          <w:szCs w:val="22"/>
          <w:lang w:val="es-SV"/>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5631FD" w:rsidRPr="00393BA2">
        <w:rPr>
          <w:rFonts w:ascii="Museo Sans 300" w:hAnsi="Museo Sans 300" w:cs="Times New Roman"/>
          <w:b/>
          <w:sz w:val="22"/>
          <w:szCs w:val="22"/>
          <w:lang w:val="es-SV"/>
        </w:rPr>
        <w:t>NAYIB ARMANDO BUKELE ORTEZ</w:t>
      </w:r>
      <w:r w:rsidR="005631FD" w:rsidRPr="00393BA2">
        <w:rPr>
          <w:rFonts w:ascii="Museo Sans 300" w:hAnsi="Museo Sans 300" w:cs="Times New Roman"/>
          <w:sz w:val="22"/>
          <w:szCs w:val="22"/>
          <w:lang w:val="es-SV"/>
        </w:rPr>
        <w:t xml:space="preserve">, en el que consta que de conformidad a lo establecido en </w:t>
      </w:r>
      <w:r w:rsidR="005631FD" w:rsidRPr="00393BA2">
        <w:rPr>
          <w:rFonts w:ascii="Museo Sans 300" w:hAnsi="Museo Sans 300" w:cs="Times New Roman"/>
          <w:sz w:val="22"/>
          <w:szCs w:val="22"/>
          <w:lang w:val="es-SV"/>
        </w:rPr>
        <w:lastRenderedPageBreak/>
        <w:t xml:space="preserve">los artículos seis letra a) e inciso final y nueve de la Ley de Creación del </w:t>
      </w:r>
      <w:r w:rsidR="005631FD" w:rsidRPr="00393BA2">
        <w:rPr>
          <w:rFonts w:ascii="Museo Sans 300" w:hAnsi="Museo Sans 300" w:cs="Times New Roman"/>
          <w:b/>
          <w:sz w:val="22"/>
          <w:szCs w:val="22"/>
          <w:lang w:val="es-SV"/>
        </w:rPr>
        <w:t>INSTITUTO SALVADOREÑO DE TRANSFORMACION AGRARIA</w:t>
      </w:r>
      <w:r w:rsidR="005631FD" w:rsidRPr="00393BA2">
        <w:rPr>
          <w:rFonts w:ascii="Museo Sans 300" w:hAnsi="Museo Sans 300" w:cs="Times New Roman"/>
          <w:sz w:val="22"/>
          <w:szCs w:val="22"/>
          <w:lang w:val="es-SV"/>
        </w:rPr>
        <w:t xml:space="preserve">, acordó nombrarme a partir del once de junio de dos mil diecinueve, para un período legal de funciones de tres años, que concluye el día diez de junio del año dos mil veintidós, como Presidente de la Junta Directiva del </w:t>
      </w:r>
      <w:r w:rsidR="005631FD" w:rsidRPr="00393BA2">
        <w:rPr>
          <w:rFonts w:ascii="Museo Sans 300" w:hAnsi="Museo Sans 300" w:cs="Times New Roman"/>
          <w:b/>
          <w:sz w:val="22"/>
          <w:szCs w:val="22"/>
          <w:lang w:val="es-SV"/>
        </w:rPr>
        <w:t>INSTITUTO</w:t>
      </w:r>
      <w:r w:rsidR="005631FD" w:rsidRPr="00393BA2">
        <w:rPr>
          <w:rFonts w:ascii="Museo Sans 300" w:hAnsi="Museo Sans 300" w:cs="Times New Roman"/>
          <w:sz w:val="22"/>
          <w:szCs w:val="22"/>
          <w:lang w:val="es-SV"/>
        </w:rPr>
        <w:t xml:space="preserve">; </w:t>
      </w:r>
      <w:r w:rsidR="005631FD" w:rsidRPr="00393BA2">
        <w:rPr>
          <w:rFonts w:ascii="Museo Sans 300" w:hAnsi="Museo Sans 300" w:cs="Times New Roman"/>
          <w:b/>
          <w:sz w:val="22"/>
          <w:szCs w:val="22"/>
          <w:lang w:val="es-SV"/>
        </w:rPr>
        <w:t>c)</w:t>
      </w:r>
      <w:r w:rsidR="005631FD" w:rsidRPr="00393BA2">
        <w:rPr>
          <w:rFonts w:ascii="Museo Sans 300" w:hAnsi="Museo Sans 300" w:cs="Times New Roman"/>
          <w:sz w:val="22"/>
          <w:szCs w:val="22"/>
          <w:lang w:val="es-SV"/>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005631FD" w:rsidRPr="00393BA2">
        <w:rPr>
          <w:rFonts w:ascii="Museo Sans 300" w:hAnsi="Museo Sans 300" w:cs="Times New Roman"/>
          <w:bCs/>
          <w:iCs/>
          <w:sz w:val="22"/>
          <w:szCs w:val="22"/>
          <w:lang w:val="es-SV"/>
        </w:rPr>
        <w:t xml:space="preserve">como Presidente de la Junta Directiva del Instituto; y </w:t>
      </w:r>
      <w:r w:rsidR="005631FD" w:rsidRPr="00393BA2">
        <w:rPr>
          <w:rFonts w:ascii="Museo Sans 300" w:hAnsi="Museo Sans 300" w:cs="Times New Roman"/>
          <w:b/>
          <w:bCs/>
          <w:iCs/>
          <w:sz w:val="22"/>
          <w:szCs w:val="22"/>
          <w:lang w:val="es-SV"/>
        </w:rPr>
        <w:t>d)</w:t>
      </w:r>
      <w:r w:rsidR="005631FD" w:rsidRPr="00393BA2">
        <w:rPr>
          <w:rFonts w:ascii="Museo Sans 300" w:hAnsi="Museo Sans 300" w:cs="Times New Roman"/>
          <w:bCs/>
          <w:iCs/>
          <w:sz w:val="22"/>
          <w:szCs w:val="22"/>
          <w:lang w:val="es-SV"/>
        </w:rPr>
        <w:t xml:space="preserve"> Acuerdo de Junta Directiva contenido en el Punto DIEZ del Acta de Sesión Ordinaria número doce guion dos mil diecinueve, de fecha dieciocho de junio del dos mil diecinueve, en el que la Junta Directiva de éste Instituto me </w:t>
      </w:r>
      <w:r w:rsidR="005631FD" w:rsidRPr="00393BA2">
        <w:rPr>
          <w:rFonts w:ascii="Museo Sans 300" w:hAnsi="Museo Sans 300" w:cs="Times New Roman"/>
          <w:sz w:val="22"/>
          <w:szCs w:val="22"/>
          <w:lang w:val="es-ES"/>
        </w:rPr>
        <w:t>autoriza para adjudicar y contratar los procesos de Libre Gestión que se ejecuten por el ISTA, y por otra parte,</w:t>
      </w:r>
      <w:r w:rsidR="00C32A20" w:rsidRPr="00393BA2">
        <w:rPr>
          <w:rFonts w:ascii="Museo Sans 300" w:hAnsi="Museo Sans 300" w:cs="Times New Roman"/>
          <w:sz w:val="22"/>
          <w:szCs w:val="22"/>
          <w:lang w:val="es-ES"/>
        </w:rPr>
        <w:t xml:space="preserve"> </w:t>
      </w:r>
      <w:r w:rsidR="003003D0" w:rsidRPr="00393BA2">
        <w:rPr>
          <w:rFonts w:ascii="Museo Sans 300" w:hAnsi="Museo Sans 300" w:cs="Times New Roman"/>
          <w:b/>
          <w:sz w:val="22"/>
          <w:szCs w:val="22"/>
          <w:lang w:val="es-SV"/>
        </w:rPr>
        <w:t>MARIO ANDRES LOPEZ AMAYA</w:t>
      </w:r>
      <w:r w:rsidR="00436CAC" w:rsidRPr="00393BA2">
        <w:rPr>
          <w:rFonts w:ascii="Museo Sans 300" w:hAnsi="Museo Sans 300" w:cs="Times New Roman"/>
          <w:sz w:val="22"/>
          <w:szCs w:val="22"/>
          <w:lang w:val="es-SV"/>
        </w:rPr>
        <w:t xml:space="preserve">, de </w:t>
      </w:r>
      <w:r w:rsidR="00732806">
        <w:rPr>
          <w:rFonts w:ascii="Museo Sans 300" w:hAnsi="Museo Sans 300" w:cs="Times New Roman"/>
          <w:sz w:val="22"/>
          <w:szCs w:val="22"/>
          <w:lang w:val="es-SV"/>
        </w:rPr>
        <w:t>______________</w:t>
      </w:r>
      <w:r w:rsidR="00393BA2" w:rsidRPr="00393BA2">
        <w:rPr>
          <w:rFonts w:ascii="Museo Sans 300" w:hAnsi="Museo Sans 300" w:cs="Times New Roman"/>
          <w:sz w:val="22"/>
          <w:szCs w:val="22"/>
          <w:lang w:val="es-SV"/>
        </w:rPr>
        <w:t xml:space="preserve"> </w:t>
      </w:r>
      <w:r w:rsidR="00436CAC" w:rsidRPr="00393BA2">
        <w:rPr>
          <w:rFonts w:ascii="Museo Sans 300" w:hAnsi="Museo Sans 300" w:cs="Times New Roman"/>
          <w:sz w:val="22"/>
          <w:szCs w:val="22"/>
          <w:lang w:val="es-SV"/>
        </w:rPr>
        <w:t xml:space="preserve">años de edad, </w:t>
      </w:r>
      <w:r w:rsidR="003003D0" w:rsidRPr="00393BA2">
        <w:rPr>
          <w:rFonts w:ascii="Museo Sans 300" w:hAnsi="Museo Sans 300" w:cs="Times New Roman"/>
          <w:sz w:val="22"/>
          <w:szCs w:val="22"/>
          <w:lang w:val="es-SV"/>
        </w:rPr>
        <w:t>Licenciado en Administración de empresas</w:t>
      </w:r>
      <w:r w:rsidR="00436CAC" w:rsidRPr="00393BA2">
        <w:rPr>
          <w:rFonts w:ascii="Museo Sans 300" w:hAnsi="Museo Sans 300" w:cs="Times New Roman"/>
          <w:sz w:val="22"/>
          <w:szCs w:val="22"/>
          <w:lang w:val="es-SV"/>
        </w:rPr>
        <w:t>, de</w:t>
      </w:r>
      <w:r w:rsidR="003003D0" w:rsidRPr="00393BA2">
        <w:rPr>
          <w:rFonts w:ascii="Museo Sans 300" w:hAnsi="Museo Sans 300" w:cs="Times New Roman"/>
          <w:sz w:val="22"/>
          <w:szCs w:val="22"/>
          <w:lang w:val="es-SV"/>
        </w:rPr>
        <w:t>l</w:t>
      </w:r>
      <w:r w:rsidR="00436CAC" w:rsidRPr="00393BA2">
        <w:rPr>
          <w:rFonts w:ascii="Museo Sans 300" w:hAnsi="Museo Sans 300" w:cs="Times New Roman"/>
          <w:sz w:val="22"/>
          <w:szCs w:val="22"/>
          <w:lang w:val="es-SV"/>
        </w:rPr>
        <w:t xml:space="preserve"> </w:t>
      </w:r>
      <w:r w:rsidR="003003D0" w:rsidRPr="00393BA2">
        <w:rPr>
          <w:rFonts w:ascii="Museo Sans 300" w:hAnsi="Museo Sans 300" w:cs="Times New Roman"/>
          <w:sz w:val="22"/>
          <w:szCs w:val="22"/>
          <w:lang w:val="es-SV"/>
        </w:rPr>
        <w:t>d</w:t>
      </w:r>
      <w:r w:rsidR="00436CAC" w:rsidRPr="00393BA2">
        <w:rPr>
          <w:rFonts w:ascii="Museo Sans 300" w:hAnsi="Museo Sans 300" w:cs="Times New Roman"/>
          <w:sz w:val="22"/>
          <w:szCs w:val="22"/>
          <w:lang w:val="es-SV"/>
        </w:rPr>
        <w:t>omicilio</w:t>
      </w:r>
      <w:r w:rsidR="003003D0" w:rsidRPr="00393BA2">
        <w:rPr>
          <w:rFonts w:ascii="Museo Sans 300" w:hAnsi="Museo Sans 300" w:cs="Times New Roman"/>
          <w:sz w:val="22"/>
          <w:szCs w:val="22"/>
          <w:lang w:val="es-SV"/>
        </w:rPr>
        <w:t xml:space="preserve"> de </w:t>
      </w:r>
      <w:r w:rsidR="00732806">
        <w:rPr>
          <w:rFonts w:ascii="Museo Sans 300" w:hAnsi="Museo Sans 300" w:cs="Times New Roman"/>
          <w:sz w:val="22"/>
          <w:szCs w:val="22"/>
          <w:lang w:val="es-SV"/>
        </w:rPr>
        <w:t>______________________________</w:t>
      </w:r>
      <w:r w:rsidR="00436CAC" w:rsidRPr="00393BA2">
        <w:rPr>
          <w:rFonts w:ascii="Museo Sans 300" w:hAnsi="Museo Sans 300" w:cs="Times New Roman"/>
          <w:sz w:val="22"/>
          <w:szCs w:val="22"/>
          <w:lang w:val="es-SV"/>
        </w:rPr>
        <w:t xml:space="preserve">, con Documento Único de Identidad número </w:t>
      </w:r>
      <w:r w:rsidR="00732806">
        <w:rPr>
          <w:rFonts w:ascii="Museo Sans 300" w:hAnsi="Museo Sans 300" w:cs="Times New Roman"/>
          <w:sz w:val="22"/>
          <w:szCs w:val="22"/>
          <w:lang w:val="es-SV"/>
        </w:rPr>
        <w:t>_______</w:t>
      </w:r>
      <w:r w:rsidR="003003D0" w:rsidRPr="00393BA2">
        <w:rPr>
          <w:rFonts w:ascii="Museo Sans 300" w:hAnsi="Museo Sans 300" w:cs="Times New Roman"/>
          <w:sz w:val="22"/>
          <w:szCs w:val="22"/>
          <w:lang w:val="es-SV"/>
        </w:rPr>
        <w:t xml:space="preserve"> </w:t>
      </w:r>
      <w:r w:rsidR="00732806">
        <w:rPr>
          <w:rFonts w:ascii="Museo Sans 300" w:hAnsi="Museo Sans 300" w:cs="Times New Roman"/>
          <w:sz w:val="22"/>
          <w:szCs w:val="22"/>
          <w:lang w:val="es-SV"/>
        </w:rPr>
        <w:t>_______________________________</w:t>
      </w:r>
      <w:r w:rsidR="00436CAC" w:rsidRPr="00393BA2">
        <w:rPr>
          <w:rFonts w:ascii="Museo Sans 300" w:hAnsi="Museo Sans 300" w:cs="Times New Roman"/>
          <w:sz w:val="22"/>
          <w:szCs w:val="22"/>
          <w:lang w:val="es-SV"/>
        </w:rPr>
        <w:t>, con Número de Identificación Tributaria</w:t>
      </w:r>
      <w:r w:rsidR="00EE09D6" w:rsidRPr="00393BA2">
        <w:rPr>
          <w:rFonts w:ascii="Museo Sans 300" w:hAnsi="Museo Sans 300" w:cs="Times New Roman"/>
          <w:sz w:val="22"/>
          <w:szCs w:val="22"/>
          <w:lang w:val="es-SV"/>
        </w:rPr>
        <w:t xml:space="preserve"> </w:t>
      </w:r>
      <w:r w:rsidR="00732806">
        <w:rPr>
          <w:rFonts w:ascii="Museo Sans 300" w:hAnsi="Museo Sans 300" w:cs="Times New Roman"/>
          <w:sz w:val="22"/>
          <w:szCs w:val="22"/>
          <w:lang w:val="es-SV"/>
        </w:rPr>
        <w:t>________</w:t>
      </w:r>
      <w:r w:rsidR="003003D0" w:rsidRPr="00393BA2">
        <w:rPr>
          <w:rFonts w:ascii="Museo Sans 300" w:hAnsi="Museo Sans 300" w:cs="Times New Roman"/>
          <w:sz w:val="22"/>
          <w:szCs w:val="22"/>
          <w:lang w:val="es-SV"/>
        </w:rPr>
        <w:t xml:space="preserve"> </w:t>
      </w:r>
      <w:r w:rsidR="00732806">
        <w:rPr>
          <w:rFonts w:ascii="Museo Sans 300" w:hAnsi="Museo Sans 300" w:cs="Times New Roman"/>
          <w:sz w:val="22"/>
          <w:szCs w:val="22"/>
          <w:lang w:val="es-SV"/>
        </w:rPr>
        <w:t>______________________________________________________</w:t>
      </w:r>
      <w:r w:rsidR="00436CAC" w:rsidRPr="00393BA2">
        <w:rPr>
          <w:rFonts w:ascii="Museo Sans 300" w:hAnsi="Museo Sans 300" w:cs="Times New Roman"/>
          <w:sz w:val="22"/>
          <w:szCs w:val="22"/>
          <w:lang w:val="es-SV"/>
        </w:rPr>
        <w:t xml:space="preserve">; actuando en nombre y representación de </w:t>
      </w:r>
      <w:r w:rsidR="003003D0" w:rsidRPr="00393BA2">
        <w:rPr>
          <w:rFonts w:ascii="Museo Sans 300" w:hAnsi="Museo Sans 300" w:cs="Times New Roman"/>
          <w:sz w:val="22"/>
          <w:szCs w:val="22"/>
          <w:lang w:val="es-SV"/>
        </w:rPr>
        <w:t>SEGUROS FEDECREDITO, SOCIEDAD ANONIMA</w:t>
      </w:r>
      <w:r w:rsidR="00436CAC" w:rsidRPr="00393BA2">
        <w:rPr>
          <w:rFonts w:ascii="Museo Sans 300" w:hAnsi="Museo Sans 300" w:cs="Times New Roman"/>
          <w:sz w:val="22"/>
          <w:szCs w:val="22"/>
          <w:lang w:val="es-SV"/>
        </w:rPr>
        <w:t xml:space="preserve">, que puede abreviarse </w:t>
      </w:r>
      <w:r w:rsidR="0053324D" w:rsidRPr="00393BA2">
        <w:rPr>
          <w:rFonts w:ascii="Museo Sans 300" w:hAnsi="Museo Sans 300" w:cs="Times New Roman"/>
          <w:sz w:val="22"/>
          <w:szCs w:val="22"/>
          <w:lang w:val="es-SV"/>
        </w:rPr>
        <w:t>SEGUROS FEDECREDITO, S. A.</w:t>
      </w:r>
      <w:r w:rsidR="00436CAC" w:rsidRPr="00393BA2">
        <w:rPr>
          <w:rFonts w:ascii="Museo Sans 300" w:hAnsi="Museo Sans 300" w:cs="Times New Roman"/>
          <w:sz w:val="22"/>
          <w:szCs w:val="22"/>
          <w:lang w:val="es-SV"/>
        </w:rPr>
        <w:t>, con Número de Identificación Tributaria</w:t>
      </w:r>
      <w:r w:rsidR="003003D0" w:rsidRPr="00393BA2">
        <w:rPr>
          <w:rFonts w:ascii="Museo Sans 300" w:hAnsi="Museo Sans 300" w:cs="Times New Roman"/>
          <w:sz w:val="22"/>
          <w:szCs w:val="22"/>
          <w:lang w:val="es-SV"/>
        </w:rPr>
        <w:t xml:space="preserve"> </w:t>
      </w:r>
      <w:r w:rsidR="00732806">
        <w:rPr>
          <w:rFonts w:ascii="Museo Sans 300" w:hAnsi="Museo Sans 300" w:cs="Times New Roman"/>
          <w:sz w:val="22"/>
          <w:szCs w:val="22"/>
          <w:lang w:val="es-SV"/>
        </w:rPr>
        <w:t>______________</w:t>
      </w:r>
      <w:r w:rsidR="003003D0" w:rsidRPr="00393BA2">
        <w:rPr>
          <w:rFonts w:ascii="Museo Sans 300" w:hAnsi="Museo Sans 300" w:cs="Times New Roman"/>
          <w:sz w:val="22"/>
          <w:szCs w:val="22"/>
          <w:lang w:val="es-SV"/>
        </w:rPr>
        <w:t xml:space="preserve"> </w:t>
      </w:r>
      <w:r w:rsidR="00732806">
        <w:rPr>
          <w:rFonts w:ascii="Museo Sans 300" w:hAnsi="Museo Sans 300" w:cs="Times New Roman"/>
          <w:sz w:val="22"/>
          <w:szCs w:val="22"/>
          <w:lang w:val="es-SV"/>
        </w:rPr>
        <w:t>____________________________________________</w:t>
      </w:r>
      <w:r w:rsidR="00436CAC" w:rsidRPr="00393BA2">
        <w:rPr>
          <w:rFonts w:ascii="Museo Sans 300" w:hAnsi="Museo Sans 300" w:cs="Times New Roman"/>
          <w:sz w:val="22"/>
          <w:szCs w:val="22"/>
          <w:lang w:val="es-SV"/>
        </w:rPr>
        <w:t>, que en el transcurso del presente instrumento se denominará "</w:t>
      </w:r>
      <w:r w:rsidR="00EE09D6" w:rsidRPr="00393BA2">
        <w:rPr>
          <w:rFonts w:ascii="Museo Sans 300" w:hAnsi="Museo Sans 300" w:cs="Times New Roman"/>
          <w:sz w:val="22"/>
          <w:szCs w:val="22"/>
          <w:lang w:val="es-SV"/>
        </w:rPr>
        <w:t xml:space="preserve">LA </w:t>
      </w:r>
      <w:r w:rsidR="00436CAC" w:rsidRPr="00393BA2">
        <w:rPr>
          <w:rFonts w:ascii="Museo Sans 300" w:hAnsi="Museo Sans 300" w:cs="Times New Roman"/>
          <w:sz w:val="22"/>
          <w:szCs w:val="22"/>
          <w:lang w:val="es-SV"/>
        </w:rPr>
        <w:t>CONTRATISTA", "</w:t>
      </w:r>
      <w:r w:rsidR="00EE09D6" w:rsidRPr="00393BA2">
        <w:rPr>
          <w:rFonts w:ascii="Museo Sans 300" w:hAnsi="Museo Sans 300" w:cs="Times New Roman"/>
          <w:sz w:val="22"/>
          <w:szCs w:val="22"/>
          <w:lang w:val="es-SV"/>
        </w:rPr>
        <w:t xml:space="preserve">LA </w:t>
      </w:r>
      <w:r w:rsidR="00436CAC" w:rsidRPr="00393BA2">
        <w:rPr>
          <w:rFonts w:ascii="Museo Sans 300" w:hAnsi="Museo Sans 300" w:cs="Times New Roman"/>
          <w:sz w:val="22"/>
          <w:szCs w:val="22"/>
          <w:lang w:val="es-SV"/>
        </w:rPr>
        <w:t xml:space="preserve">SOCIEDAD" o "SOCIEDAD CONTRATISTA",  calidad que compruebo con la siguiente documentación: a) </w:t>
      </w:r>
      <w:r w:rsidR="00C85313" w:rsidRPr="00393BA2">
        <w:rPr>
          <w:rFonts w:ascii="Museo Sans 300" w:hAnsi="Museo Sans 300" w:cs="Times New Roman"/>
          <w:sz w:val="22"/>
          <w:szCs w:val="22"/>
          <w:lang w:val="es-SV"/>
        </w:rPr>
        <w:t>fotocopia certificada de Testimonio de</w:t>
      </w:r>
      <w:r w:rsidR="00436CAC" w:rsidRPr="00393BA2">
        <w:rPr>
          <w:rFonts w:ascii="Museo Sans 300" w:hAnsi="Museo Sans 300" w:cs="Times New Roman"/>
          <w:sz w:val="22"/>
          <w:szCs w:val="22"/>
          <w:lang w:val="es-SV"/>
        </w:rPr>
        <w:t xml:space="preserve"> Escritura Pública de Constitución  de la Sociedad denominada  </w:t>
      </w:r>
      <w:r w:rsidR="0053324D" w:rsidRPr="00393BA2">
        <w:rPr>
          <w:rFonts w:ascii="Museo Sans 300" w:hAnsi="Museo Sans 300" w:cs="Times New Roman"/>
          <w:sz w:val="22"/>
          <w:szCs w:val="22"/>
          <w:lang w:val="es-SV"/>
        </w:rPr>
        <w:t>SEGUROS FEDECREDITO, S. A.,</w:t>
      </w:r>
      <w:r w:rsidR="00436CAC" w:rsidRPr="00393BA2">
        <w:rPr>
          <w:rFonts w:ascii="Museo Sans 300" w:hAnsi="Museo Sans 300" w:cs="Times New Roman"/>
          <w:sz w:val="22"/>
          <w:szCs w:val="22"/>
          <w:lang w:val="es-SV"/>
        </w:rPr>
        <w:t xml:space="preserve"> otorgada en esta ciudad, a las </w:t>
      </w:r>
      <w:r w:rsidR="0053324D" w:rsidRPr="00393BA2">
        <w:rPr>
          <w:rFonts w:ascii="Museo Sans 300" w:hAnsi="Museo Sans 300" w:cs="Times New Roman"/>
          <w:sz w:val="22"/>
          <w:szCs w:val="22"/>
          <w:lang w:val="es-SV"/>
        </w:rPr>
        <w:t xml:space="preserve">diez </w:t>
      </w:r>
      <w:r w:rsidR="00436CAC" w:rsidRPr="00393BA2">
        <w:rPr>
          <w:rFonts w:ascii="Museo Sans 300" w:hAnsi="Museo Sans 300" w:cs="Times New Roman"/>
          <w:sz w:val="22"/>
          <w:szCs w:val="22"/>
          <w:lang w:val="es-SV"/>
        </w:rPr>
        <w:t xml:space="preserve">horas del día </w:t>
      </w:r>
      <w:r w:rsidR="0053324D" w:rsidRPr="00393BA2">
        <w:rPr>
          <w:rFonts w:ascii="Museo Sans 300" w:hAnsi="Museo Sans 300" w:cs="Times New Roman"/>
          <w:sz w:val="22"/>
          <w:szCs w:val="22"/>
          <w:lang w:val="es-SV"/>
        </w:rPr>
        <w:t xml:space="preserve">catorce </w:t>
      </w:r>
      <w:r w:rsidR="00436CAC" w:rsidRPr="00393BA2">
        <w:rPr>
          <w:rFonts w:ascii="Museo Sans 300" w:hAnsi="Museo Sans 300" w:cs="Times New Roman"/>
          <w:sz w:val="22"/>
          <w:szCs w:val="22"/>
          <w:lang w:val="es-SV"/>
        </w:rPr>
        <w:t xml:space="preserve">de noviembre de </w:t>
      </w:r>
      <w:r w:rsidR="0053324D" w:rsidRPr="00393BA2">
        <w:rPr>
          <w:rFonts w:ascii="Museo Sans 300" w:hAnsi="Museo Sans 300" w:cs="Times New Roman"/>
          <w:sz w:val="22"/>
          <w:szCs w:val="22"/>
          <w:lang w:val="es-SV"/>
        </w:rPr>
        <w:t xml:space="preserve">dos </w:t>
      </w:r>
      <w:r w:rsidR="00436CAC" w:rsidRPr="00393BA2">
        <w:rPr>
          <w:rFonts w:ascii="Museo Sans 300" w:hAnsi="Museo Sans 300" w:cs="Times New Roman"/>
          <w:sz w:val="22"/>
          <w:szCs w:val="22"/>
          <w:lang w:val="es-SV"/>
        </w:rPr>
        <w:t xml:space="preserve">mil </w:t>
      </w:r>
      <w:r w:rsidR="00F97CD9" w:rsidRPr="00393BA2">
        <w:rPr>
          <w:rFonts w:ascii="Museo Sans 300" w:hAnsi="Museo Sans 300" w:cs="Times New Roman"/>
          <w:sz w:val="22"/>
          <w:szCs w:val="22"/>
          <w:lang w:val="es-SV"/>
        </w:rPr>
        <w:t>trece</w:t>
      </w:r>
      <w:r w:rsidR="00436CAC" w:rsidRPr="00393BA2">
        <w:rPr>
          <w:rFonts w:ascii="Museo Sans 300" w:hAnsi="Museo Sans 300" w:cs="Times New Roman"/>
          <w:sz w:val="22"/>
          <w:szCs w:val="22"/>
          <w:lang w:val="es-SV"/>
        </w:rPr>
        <w:t>, ante los oficios de</w:t>
      </w:r>
      <w:r w:rsidR="00F97CD9" w:rsidRPr="00393BA2">
        <w:rPr>
          <w:rFonts w:ascii="Museo Sans 300" w:hAnsi="Museo Sans 300" w:cs="Times New Roman"/>
          <w:sz w:val="22"/>
          <w:szCs w:val="22"/>
          <w:lang w:val="es-SV"/>
        </w:rPr>
        <w:t xml:space="preserve"> </w:t>
      </w:r>
      <w:r w:rsidR="00436CAC" w:rsidRPr="00393BA2">
        <w:rPr>
          <w:rFonts w:ascii="Museo Sans 300" w:hAnsi="Museo Sans 300" w:cs="Times New Roman"/>
          <w:sz w:val="22"/>
          <w:szCs w:val="22"/>
          <w:lang w:val="es-SV"/>
        </w:rPr>
        <w:t>l</w:t>
      </w:r>
      <w:r w:rsidR="00F97CD9" w:rsidRPr="00393BA2">
        <w:rPr>
          <w:rFonts w:ascii="Museo Sans 300" w:hAnsi="Museo Sans 300" w:cs="Times New Roman"/>
          <w:sz w:val="22"/>
          <w:szCs w:val="22"/>
          <w:lang w:val="es-SV"/>
        </w:rPr>
        <w:t>a</w:t>
      </w:r>
      <w:r w:rsidR="00436CAC" w:rsidRPr="00393BA2">
        <w:rPr>
          <w:rFonts w:ascii="Museo Sans 300" w:hAnsi="Museo Sans 300" w:cs="Times New Roman"/>
          <w:sz w:val="22"/>
          <w:szCs w:val="22"/>
          <w:lang w:val="es-SV"/>
        </w:rPr>
        <w:t xml:space="preserve"> Notario </w:t>
      </w:r>
      <w:r w:rsidR="00F97CD9" w:rsidRPr="00393BA2">
        <w:rPr>
          <w:rFonts w:ascii="Museo Sans 300" w:hAnsi="Museo Sans 300" w:cs="Times New Roman"/>
          <w:sz w:val="22"/>
          <w:szCs w:val="22"/>
          <w:lang w:val="es-SV"/>
        </w:rPr>
        <w:t>Ana Maria Espinoza Rojas</w:t>
      </w:r>
      <w:r w:rsidR="00436CAC" w:rsidRPr="00393BA2">
        <w:rPr>
          <w:rFonts w:ascii="Museo Sans 300" w:hAnsi="Museo Sans 300" w:cs="Times New Roman"/>
          <w:sz w:val="22"/>
          <w:szCs w:val="22"/>
          <w:lang w:val="es-SV"/>
        </w:rPr>
        <w:t xml:space="preserve">, inscrita al número </w:t>
      </w:r>
      <w:r w:rsidR="00F97CD9" w:rsidRPr="00393BA2">
        <w:rPr>
          <w:rFonts w:ascii="Museo Sans 300" w:hAnsi="Museo Sans 300" w:cs="Times New Roman"/>
          <w:sz w:val="22"/>
          <w:szCs w:val="22"/>
          <w:lang w:val="es-SV"/>
        </w:rPr>
        <w:t xml:space="preserve">diez </w:t>
      </w:r>
      <w:r w:rsidR="00436CAC" w:rsidRPr="00393BA2">
        <w:rPr>
          <w:rFonts w:ascii="Museo Sans 300" w:hAnsi="Museo Sans 300" w:cs="Times New Roman"/>
          <w:sz w:val="22"/>
          <w:szCs w:val="22"/>
          <w:lang w:val="es-SV"/>
        </w:rPr>
        <w:t xml:space="preserve">del Libro </w:t>
      </w:r>
      <w:r w:rsidR="00F97CD9" w:rsidRPr="00393BA2">
        <w:rPr>
          <w:rFonts w:ascii="Museo Sans 300" w:hAnsi="Museo Sans 300" w:cs="Times New Roman"/>
          <w:sz w:val="22"/>
          <w:szCs w:val="22"/>
          <w:lang w:val="es-SV"/>
        </w:rPr>
        <w:t xml:space="preserve">tres mil </w:t>
      </w:r>
      <w:r w:rsidR="00F97CD9" w:rsidRPr="00393BA2">
        <w:rPr>
          <w:rFonts w:ascii="Museo Sans 300" w:hAnsi="Museo Sans 300" w:cs="Times New Roman"/>
          <w:sz w:val="22"/>
          <w:szCs w:val="22"/>
          <w:lang w:val="es-SV"/>
        </w:rPr>
        <w:lastRenderedPageBreak/>
        <w:t xml:space="preserve">doscientos doce </w:t>
      </w:r>
      <w:r w:rsidR="00436CAC" w:rsidRPr="00393BA2">
        <w:rPr>
          <w:rFonts w:ascii="Museo Sans 300" w:hAnsi="Museo Sans 300" w:cs="Times New Roman"/>
          <w:sz w:val="22"/>
          <w:szCs w:val="22"/>
          <w:lang w:val="es-SV"/>
        </w:rPr>
        <w:t xml:space="preserve">del Registro de </w:t>
      </w:r>
      <w:r w:rsidR="009E26C2" w:rsidRPr="00393BA2">
        <w:rPr>
          <w:rFonts w:ascii="Museo Sans 300" w:hAnsi="Museo Sans 300" w:cs="Times New Roman"/>
          <w:sz w:val="22"/>
          <w:szCs w:val="22"/>
          <w:lang w:val="es-SV"/>
        </w:rPr>
        <w:t>sociedades, del Registro de Comercio</w:t>
      </w:r>
      <w:r w:rsidR="00436CAC" w:rsidRPr="00393BA2">
        <w:rPr>
          <w:rFonts w:ascii="Museo Sans 300" w:hAnsi="Museo Sans 300" w:cs="Times New Roman"/>
          <w:sz w:val="22"/>
          <w:szCs w:val="22"/>
          <w:lang w:val="es-SV"/>
        </w:rPr>
        <w:t xml:space="preserve">, </w:t>
      </w:r>
      <w:r w:rsidR="00F97CD9" w:rsidRPr="00393BA2">
        <w:rPr>
          <w:rFonts w:ascii="Museo Sans 300" w:hAnsi="Museo Sans 300" w:cs="Times New Roman"/>
          <w:sz w:val="22"/>
          <w:szCs w:val="22"/>
          <w:lang w:val="es-SV"/>
        </w:rPr>
        <w:t xml:space="preserve">el día cinco de febrero de dos mil catorce, </w:t>
      </w:r>
      <w:r w:rsidR="00436CAC" w:rsidRPr="00393BA2">
        <w:rPr>
          <w:rFonts w:ascii="Museo Sans 300" w:hAnsi="Museo Sans 300" w:cs="Times New Roman"/>
          <w:sz w:val="22"/>
          <w:szCs w:val="22"/>
          <w:lang w:val="es-SV"/>
        </w:rPr>
        <w:t>en la que consta que su naturaleza es Sociedad Anónima, de nacionalidad salvadoreña y su domicilio es esta ciudad</w:t>
      </w:r>
      <w:r w:rsidR="009E26C2" w:rsidRPr="00393BA2">
        <w:rPr>
          <w:rFonts w:ascii="Museo Sans 300" w:hAnsi="Museo Sans 300" w:cs="Times New Roman"/>
          <w:sz w:val="22"/>
          <w:szCs w:val="22"/>
          <w:lang w:val="es-SV"/>
        </w:rPr>
        <w:t xml:space="preserve">, para un plazo indeterminado, </w:t>
      </w:r>
      <w:r w:rsidR="00436CAC" w:rsidRPr="00393BA2">
        <w:rPr>
          <w:rFonts w:ascii="Museo Sans 300" w:hAnsi="Museo Sans 300" w:cs="Times New Roman"/>
          <w:sz w:val="22"/>
          <w:szCs w:val="22"/>
          <w:lang w:val="es-SV"/>
        </w:rPr>
        <w:t xml:space="preserve">que dentro de sus finalidades </w:t>
      </w:r>
      <w:r w:rsidR="00426AEC" w:rsidRPr="00393BA2">
        <w:rPr>
          <w:rFonts w:ascii="Museo Sans 300" w:hAnsi="Museo Sans 300" w:cs="Times New Roman"/>
          <w:sz w:val="22"/>
          <w:szCs w:val="22"/>
          <w:lang w:val="es-SV"/>
        </w:rPr>
        <w:t xml:space="preserve">está </w:t>
      </w:r>
      <w:r w:rsidR="00F97CD9" w:rsidRPr="00393BA2">
        <w:rPr>
          <w:rFonts w:ascii="Museo Sans 300" w:hAnsi="Museo Sans 300" w:cs="Times New Roman"/>
          <w:sz w:val="22"/>
          <w:szCs w:val="22"/>
          <w:lang w:val="es-SV"/>
        </w:rPr>
        <w:t xml:space="preserve">el desarrollo, promoción y comercialización de todo tipo de seguros generales en sus diferentes modalidades incluidas las operaciones de fianzas, </w:t>
      </w:r>
      <w:r w:rsidR="009E26C2" w:rsidRPr="00393BA2">
        <w:rPr>
          <w:rFonts w:ascii="Museo Sans 300" w:hAnsi="Museo Sans 300" w:cs="Times New Roman"/>
          <w:sz w:val="22"/>
          <w:szCs w:val="22"/>
          <w:lang w:val="es-SV"/>
        </w:rPr>
        <w:t xml:space="preserve">que corresponde al presidente de la Junta Directiva la representación </w:t>
      </w:r>
      <w:r w:rsidR="00F97CD9" w:rsidRPr="00393BA2">
        <w:rPr>
          <w:rFonts w:ascii="Museo Sans 300" w:hAnsi="Museo Sans 300" w:cs="Times New Roman"/>
          <w:sz w:val="22"/>
          <w:szCs w:val="22"/>
          <w:lang w:val="es-SV"/>
        </w:rPr>
        <w:t xml:space="preserve">legal </w:t>
      </w:r>
      <w:r w:rsidR="009E26C2" w:rsidRPr="00393BA2">
        <w:rPr>
          <w:rFonts w:ascii="Museo Sans 300" w:hAnsi="Museo Sans 300" w:cs="Times New Roman"/>
          <w:sz w:val="22"/>
          <w:szCs w:val="22"/>
          <w:lang w:val="es-SV"/>
        </w:rPr>
        <w:t xml:space="preserve">de la sociedad, </w:t>
      </w:r>
      <w:r w:rsidR="00F97CD9" w:rsidRPr="00393BA2">
        <w:rPr>
          <w:rFonts w:ascii="Museo Sans 300" w:hAnsi="Museo Sans 300" w:cs="Times New Roman"/>
          <w:sz w:val="22"/>
          <w:szCs w:val="22"/>
          <w:lang w:val="es-SV"/>
        </w:rPr>
        <w:t>quien tiene las amplias y plenas facultades para otorgar en nombre de la sociedad, todos los actos y contratos correspondientes al giro ordinario de los negocios de la sociedad</w:t>
      </w:r>
      <w:r w:rsidR="00426AEC" w:rsidRPr="00393BA2">
        <w:rPr>
          <w:rFonts w:ascii="Museo Sans 300" w:hAnsi="Museo Sans 300" w:cs="Times New Roman"/>
          <w:sz w:val="22"/>
          <w:szCs w:val="22"/>
          <w:lang w:val="es-SV"/>
        </w:rPr>
        <w:t xml:space="preserve">; </w:t>
      </w:r>
      <w:r w:rsidR="00436CAC" w:rsidRPr="00393BA2">
        <w:rPr>
          <w:rFonts w:ascii="Museo Sans 300" w:hAnsi="Museo Sans 300" w:cs="Times New Roman"/>
          <w:sz w:val="22"/>
          <w:szCs w:val="22"/>
          <w:lang w:val="es-SV"/>
        </w:rPr>
        <w:t>b)</w:t>
      </w:r>
      <w:r w:rsidR="00C85313" w:rsidRPr="00393BA2">
        <w:rPr>
          <w:rFonts w:ascii="Museo Sans 300" w:hAnsi="Museo Sans 300" w:cs="Times New Roman"/>
          <w:sz w:val="22"/>
          <w:szCs w:val="22"/>
          <w:lang w:val="es-SV"/>
        </w:rPr>
        <w:t xml:space="preserve"> fotocopia certificada de</w:t>
      </w:r>
      <w:r w:rsidR="00436CAC" w:rsidRPr="00393BA2">
        <w:rPr>
          <w:rFonts w:ascii="Museo Sans 300" w:hAnsi="Museo Sans 300" w:cs="Times New Roman"/>
          <w:sz w:val="22"/>
          <w:szCs w:val="22"/>
          <w:lang w:val="es-SV"/>
        </w:rPr>
        <w:t xml:space="preserve"> </w:t>
      </w:r>
      <w:r w:rsidR="00F97CD9" w:rsidRPr="00393BA2">
        <w:rPr>
          <w:rFonts w:ascii="Museo Sans 300" w:hAnsi="Museo Sans 300" w:cs="Times New Roman"/>
          <w:sz w:val="22"/>
          <w:szCs w:val="22"/>
          <w:lang w:val="es-SV"/>
        </w:rPr>
        <w:t xml:space="preserve">Testimonio de </w:t>
      </w:r>
      <w:r w:rsidR="00436CAC" w:rsidRPr="00393BA2">
        <w:rPr>
          <w:rFonts w:ascii="Museo Sans 300" w:hAnsi="Museo Sans 300" w:cs="Times New Roman"/>
          <w:sz w:val="22"/>
          <w:szCs w:val="22"/>
          <w:lang w:val="es-SV"/>
        </w:rPr>
        <w:t>Escritura Pública de Modificación</w:t>
      </w:r>
      <w:r w:rsidR="00F97CD9" w:rsidRPr="00393BA2">
        <w:rPr>
          <w:rFonts w:ascii="Museo Sans 300" w:hAnsi="Museo Sans 300" w:cs="Times New Roman"/>
          <w:sz w:val="22"/>
          <w:szCs w:val="22"/>
          <w:lang w:val="es-SV"/>
        </w:rPr>
        <w:t xml:space="preserve"> de pacto social</w:t>
      </w:r>
      <w:r w:rsidR="00436CAC" w:rsidRPr="00393BA2">
        <w:rPr>
          <w:rFonts w:ascii="Museo Sans 300" w:hAnsi="Museo Sans 300" w:cs="Times New Roman"/>
          <w:sz w:val="22"/>
          <w:szCs w:val="22"/>
          <w:lang w:val="es-SV"/>
        </w:rPr>
        <w:t xml:space="preserve">, otorgada en esta ciudad, a las </w:t>
      </w:r>
      <w:r w:rsidR="00F97CD9" w:rsidRPr="00393BA2">
        <w:rPr>
          <w:rFonts w:ascii="Museo Sans 300" w:hAnsi="Museo Sans 300" w:cs="Times New Roman"/>
          <w:sz w:val="22"/>
          <w:szCs w:val="22"/>
          <w:lang w:val="es-SV"/>
        </w:rPr>
        <w:t xml:space="preserve">dieciséis </w:t>
      </w:r>
      <w:r w:rsidR="009E26C2" w:rsidRPr="00393BA2">
        <w:rPr>
          <w:rFonts w:ascii="Museo Sans 300" w:hAnsi="Museo Sans 300" w:cs="Times New Roman"/>
          <w:sz w:val="22"/>
          <w:szCs w:val="22"/>
          <w:lang w:val="es-SV"/>
        </w:rPr>
        <w:t xml:space="preserve">horas </w:t>
      </w:r>
      <w:r w:rsidR="00F97CD9" w:rsidRPr="00393BA2">
        <w:rPr>
          <w:rFonts w:ascii="Museo Sans 300" w:hAnsi="Museo Sans 300" w:cs="Times New Roman"/>
          <w:sz w:val="22"/>
          <w:szCs w:val="22"/>
          <w:lang w:val="es-SV"/>
        </w:rPr>
        <w:t xml:space="preserve">y diez minutos </w:t>
      </w:r>
      <w:r w:rsidR="009E26C2" w:rsidRPr="00393BA2">
        <w:rPr>
          <w:rFonts w:ascii="Museo Sans 300" w:hAnsi="Museo Sans 300" w:cs="Times New Roman"/>
          <w:sz w:val="22"/>
          <w:szCs w:val="22"/>
          <w:lang w:val="es-SV"/>
        </w:rPr>
        <w:t xml:space="preserve">del día </w:t>
      </w:r>
      <w:r w:rsidR="00F97CD9" w:rsidRPr="00393BA2">
        <w:rPr>
          <w:rFonts w:ascii="Museo Sans 300" w:hAnsi="Museo Sans 300" w:cs="Times New Roman"/>
          <w:sz w:val="22"/>
          <w:szCs w:val="22"/>
          <w:lang w:val="es-SV"/>
        </w:rPr>
        <w:t xml:space="preserve">trece </w:t>
      </w:r>
      <w:r w:rsidR="00436CAC" w:rsidRPr="00393BA2">
        <w:rPr>
          <w:rFonts w:ascii="Museo Sans 300" w:hAnsi="Museo Sans 300" w:cs="Times New Roman"/>
          <w:sz w:val="22"/>
          <w:szCs w:val="22"/>
          <w:lang w:val="es-SV"/>
        </w:rPr>
        <w:t xml:space="preserve">de </w:t>
      </w:r>
      <w:r w:rsidR="00F97CD9" w:rsidRPr="00393BA2">
        <w:rPr>
          <w:rFonts w:ascii="Museo Sans 300" w:hAnsi="Museo Sans 300" w:cs="Times New Roman"/>
          <w:sz w:val="22"/>
          <w:szCs w:val="22"/>
          <w:lang w:val="es-SV"/>
        </w:rPr>
        <w:t xml:space="preserve">septiembre </w:t>
      </w:r>
      <w:r w:rsidR="00436CAC" w:rsidRPr="00393BA2">
        <w:rPr>
          <w:rFonts w:ascii="Museo Sans 300" w:hAnsi="Museo Sans 300" w:cs="Times New Roman"/>
          <w:sz w:val="22"/>
          <w:szCs w:val="22"/>
          <w:lang w:val="es-SV"/>
        </w:rPr>
        <w:t xml:space="preserve">de </w:t>
      </w:r>
      <w:r w:rsidR="00F97CD9" w:rsidRPr="00393BA2">
        <w:rPr>
          <w:rFonts w:ascii="Museo Sans 300" w:hAnsi="Museo Sans 300" w:cs="Times New Roman"/>
          <w:sz w:val="22"/>
          <w:szCs w:val="22"/>
          <w:lang w:val="es-SV"/>
        </w:rPr>
        <w:t xml:space="preserve">dos </w:t>
      </w:r>
      <w:r w:rsidR="00436CAC" w:rsidRPr="00393BA2">
        <w:rPr>
          <w:rFonts w:ascii="Museo Sans 300" w:hAnsi="Museo Sans 300" w:cs="Times New Roman"/>
          <w:sz w:val="22"/>
          <w:szCs w:val="22"/>
          <w:lang w:val="es-SV"/>
        </w:rPr>
        <w:t xml:space="preserve">mil </w:t>
      </w:r>
      <w:r w:rsidR="00F97CD9" w:rsidRPr="00393BA2">
        <w:rPr>
          <w:rFonts w:ascii="Museo Sans 300" w:hAnsi="Museo Sans 300" w:cs="Times New Roman"/>
          <w:sz w:val="22"/>
          <w:szCs w:val="22"/>
          <w:lang w:val="es-SV"/>
        </w:rPr>
        <w:t>dieciséis</w:t>
      </w:r>
      <w:r w:rsidR="00436CAC" w:rsidRPr="00393BA2">
        <w:rPr>
          <w:rFonts w:ascii="Museo Sans 300" w:hAnsi="Museo Sans 300" w:cs="Times New Roman"/>
          <w:sz w:val="22"/>
          <w:szCs w:val="22"/>
          <w:lang w:val="es-SV"/>
        </w:rPr>
        <w:t>, ante los oficios de</w:t>
      </w:r>
      <w:r w:rsidR="00F97CD9" w:rsidRPr="00393BA2">
        <w:rPr>
          <w:rFonts w:ascii="Museo Sans 300" w:hAnsi="Museo Sans 300" w:cs="Times New Roman"/>
          <w:sz w:val="22"/>
          <w:szCs w:val="22"/>
          <w:lang w:val="es-SV"/>
        </w:rPr>
        <w:t xml:space="preserve"> </w:t>
      </w:r>
      <w:r w:rsidR="00436CAC" w:rsidRPr="00393BA2">
        <w:rPr>
          <w:rFonts w:ascii="Museo Sans 300" w:hAnsi="Museo Sans 300" w:cs="Times New Roman"/>
          <w:sz w:val="22"/>
          <w:szCs w:val="22"/>
          <w:lang w:val="es-SV"/>
        </w:rPr>
        <w:t>l</w:t>
      </w:r>
      <w:r w:rsidR="00F97CD9" w:rsidRPr="00393BA2">
        <w:rPr>
          <w:rFonts w:ascii="Museo Sans 300" w:hAnsi="Museo Sans 300" w:cs="Times New Roman"/>
          <w:sz w:val="22"/>
          <w:szCs w:val="22"/>
          <w:lang w:val="es-SV"/>
        </w:rPr>
        <w:t>a</w:t>
      </w:r>
      <w:r w:rsidR="00436CAC" w:rsidRPr="00393BA2">
        <w:rPr>
          <w:rFonts w:ascii="Museo Sans 300" w:hAnsi="Museo Sans 300" w:cs="Times New Roman"/>
          <w:sz w:val="22"/>
          <w:szCs w:val="22"/>
          <w:lang w:val="es-SV"/>
        </w:rPr>
        <w:t xml:space="preserve"> Notario </w:t>
      </w:r>
      <w:r w:rsidR="00F97CD9" w:rsidRPr="00393BA2">
        <w:rPr>
          <w:rFonts w:ascii="Museo Sans 300" w:hAnsi="Museo Sans 300" w:cs="Times New Roman"/>
          <w:sz w:val="22"/>
          <w:szCs w:val="22"/>
          <w:lang w:val="es-SV"/>
        </w:rPr>
        <w:t>Ana Maria Espinoza Rojas</w:t>
      </w:r>
      <w:r w:rsidR="00436CAC" w:rsidRPr="00393BA2">
        <w:rPr>
          <w:rFonts w:ascii="Museo Sans 300" w:hAnsi="Museo Sans 300" w:cs="Times New Roman"/>
          <w:sz w:val="22"/>
          <w:szCs w:val="22"/>
          <w:lang w:val="es-SV"/>
        </w:rPr>
        <w:t xml:space="preserve">, inscrita al número </w:t>
      </w:r>
      <w:r w:rsidR="00F97CD9" w:rsidRPr="00393BA2">
        <w:rPr>
          <w:rFonts w:ascii="Museo Sans 300" w:hAnsi="Museo Sans 300" w:cs="Times New Roman"/>
          <w:sz w:val="22"/>
          <w:szCs w:val="22"/>
          <w:lang w:val="es-SV"/>
        </w:rPr>
        <w:t xml:space="preserve">sesenta y siete </w:t>
      </w:r>
      <w:r w:rsidR="00436CAC" w:rsidRPr="00393BA2">
        <w:rPr>
          <w:rFonts w:ascii="Museo Sans 300" w:hAnsi="Museo Sans 300" w:cs="Times New Roman"/>
          <w:sz w:val="22"/>
          <w:szCs w:val="22"/>
          <w:lang w:val="es-SV"/>
        </w:rPr>
        <w:t xml:space="preserve">del </w:t>
      </w:r>
      <w:r w:rsidR="00F97CD9" w:rsidRPr="00393BA2">
        <w:rPr>
          <w:rFonts w:ascii="Museo Sans 300" w:hAnsi="Museo Sans 300" w:cs="Times New Roman"/>
          <w:sz w:val="22"/>
          <w:szCs w:val="22"/>
          <w:lang w:val="es-SV"/>
        </w:rPr>
        <w:t>L</w:t>
      </w:r>
      <w:r w:rsidR="00436CAC" w:rsidRPr="00393BA2">
        <w:rPr>
          <w:rFonts w:ascii="Museo Sans 300" w:hAnsi="Museo Sans 300" w:cs="Times New Roman"/>
          <w:sz w:val="22"/>
          <w:szCs w:val="22"/>
          <w:lang w:val="es-SV"/>
        </w:rPr>
        <w:t xml:space="preserve">ibro </w:t>
      </w:r>
      <w:r w:rsidR="00F97CD9" w:rsidRPr="00393BA2">
        <w:rPr>
          <w:rFonts w:ascii="Museo Sans 300" w:hAnsi="Museo Sans 300" w:cs="Times New Roman"/>
          <w:sz w:val="22"/>
          <w:szCs w:val="22"/>
          <w:lang w:val="es-SV"/>
        </w:rPr>
        <w:t xml:space="preserve">cuatro </w:t>
      </w:r>
      <w:r w:rsidR="00436CAC" w:rsidRPr="00393BA2">
        <w:rPr>
          <w:rFonts w:ascii="Museo Sans 300" w:hAnsi="Museo Sans 300" w:cs="Times New Roman"/>
          <w:sz w:val="22"/>
          <w:szCs w:val="22"/>
          <w:lang w:val="es-SV"/>
        </w:rPr>
        <w:t xml:space="preserve">mil ciento </w:t>
      </w:r>
      <w:r w:rsidR="00F97CD9" w:rsidRPr="00393BA2">
        <w:rPr>
          <w:rFonts w:ascii="Museo Sans 300" w:hAnsi="Museo Sans 300" w:cs="Times New Roman"/>
          <w:sz w:val="22"/>
          <w:szCs w:val="22"/>
          <w:lang w:val="es-SV"/>
        </w:rPr>
        <w:t xml:space="preserve">siete </w:t>
      </w:r>
      <w:r w:rsidR="00436CAC" w:rsidRPr="00393BA2">
        <w:rPr>
          <w:rFonts w:ascii="Museo Sans 300" w:hAnsi="Museo Sans 300" w:cs="Times New Roman"/>
          <w:sz w:val="22"/>
          <w:szCs w:val="22"/>
          <w:lang w:val="es-SV"/>
        </w:rPr>
        <w:t>del Registro de Sociedades</w:t>
      </w:r>
      <w:r w:rsidR="009E26C2" w:rsidRPr="00393BA2">
        <w:rPr>
          <w:rFonts w:ascii="Museo Sans 300" w:hAnsi="Museo Sans 300" w:cs="Times New Roman"/>
          <w:sz w:val="22"/>
          <w:szCs w:val="22"/>
          <w:lang w:val="es-SV"/>
        </w:rPr>
        <w:t>, del Registro de Comercio</w:t>
      </w:r>
      <w:r w:rsidR="00436CAC" w:rsidRPr="00393BA2">
        <w:rPr>
          <w:rFonts w:ascii="Museo Sans 300" w:hAnsi="Museo Sans 300" w:cs="Times New Roman"/>
          <w:sz w:val="22"/>
          <w:szCs w:val="22"/>
          <w:lang w:val="es-SV"/>
        </w:rPr>
        <w:t xml:space="preserve">, </w:t>
      </w:r>
      <w:r w:rsidR="006D48D7" w:rsidRPr="00393BA2">
        <w:rPr>
          <w:rFonts w:ascii="Museo Sans 300" w:hAnsi="Museo Sans 300" w:cs="Times New Roman"/>
          <w:sz w:val="22"/>
          <w:szCs w:val="22"/>
          <w:lang w:val="es-SV"/>
        </w:rPr>
        <w:t xml:space="preserve">en la que </w:t>
      </w:r>
      <w:r w:rsidR="00F97CD9" w:rsidRPr="00393BA2">
        <w:rPr>
          <w:rFonts w:ascii="Museo Sans 300" w:hAnsi="Museo Sans 300" w:cs="Times New Roman"/>
          <w:sz w:val="22"/>
          <w:szCs w:val="22"/>
          <w:lang w:val="es-SV"/>
        </w:rPr>
        <w:t xml:space="preserve">se modificó </w:t>
      </w:r>
      <w:r w:rsidR="001A1972" w:rsidRPr="00393BA2">
        <w:rPr>
          <w:rFonts w:ascii="Museo Sans 300" w:hAnsi="Museo Sans 300" w:cs="Times New Roman"/>
          <w:sz w:val="22"/>
          <w:szCs w:val="22"/>
          <w:lang w:val="es-SV"/>
        </w:rPr>
        <w:t>las clausulas primera, cuarta y vigésima segunda del pacto social, concerniente a la naturaleza, denominación y domicilio, capital social y Administración de la sociedad, respectivamente; c</w:t>
      </w:r>
      <w:r w:rsidR="003C25BA" w:rsidRPr="00393BA2">
        <w:rPr>
          <w:rFonts w:ascii="Museo Sans 300" w:hAnsi="Museo Sans 300" w:cs="Times New Roman"/>
          <w:sz w:val="22"/>
          <w:szCs w:val="22"/>
          <w:lang w:val="es-SV"/>
        </w:rPr>
        <w:t xml:space="preserve">) </w:t>
      </w:r>
      <w:r w:rsidR="001A1972" w:rsidRPr="00393BA2">
        <w:rPr>
          <w:rFonts w:ascii="Museo Sans 300" w:hAnsi="Museo Sans 300" w:cs="Times New Roman"/>
          <w:sz w:val="22"/>
          <w:szCs w:val="22"/>
          <w:lang w:val="es-SV"/>
        </w:rPr>
        <w:t xml:space="preserve">fotocopia certificada de renovación de </w:t>
      </w:r>
      <w:r w:rsidR="00AA6C61" w:rsidRPr="00393BA2">
        <w:rPr>
          <w:rFonts w:ascii="Museo Sans 300" w:hAnsi="Museo Sans 300" w:cs="Times New Roman"/>
          <w:sz w:val="22"/>
          <w:szCs w:val="22"/>
          <w:lang w:val="es-SV"/>
        </w:rPr>
        <w:t>matrícula</w:t>
      </w:r>
      <w:r w:rsidR="001A1972" w:rsidRPr="00393BA2">
        <w:rPr>
          <w:rFonts w:ascii="Museo Sans 300" w:hAnsi="Museo Sans 300" w:cs="Times New Roman"/>
          <w:sz w:val="22"/>
          <w:szCs w:val="22"/>
          <w:lang w:val="es-SV"/>
        </w:rPr>
        <w:t xml:space="preserve"> de comercio de la sociedad, expedida por el Registrador del Departamento de matrículas de empresa, a los once días del mes de marzo de dos mil diecinueve; </w:t>
      </w:r>
      <w:r w:rsidR="00AA6C61" w:rsidRPr="00393BA2">
        <w:rPr>
          <w:rFonts w:ascii="Museo Sans 300" w:hAnsi="Museo Sans 300" w:cs="Times New Roman"/>
          <w:sz w:val="22"/>
          <w:szCs w:val="22"/>
          <w:lang w:val="es-SV"/>
        </w:rPr>
        <w:t xml:space="preserve">d) </w:t>
      </w:r>
      <w:r w:rsidR="00C85313" w:rsidRPr="00393BA2">
        <w:rPr>
          <w:rFonts w:ascii="Museo Sans 300" w:hAnsi="Museo Sans 300" w:cs="Times New Roman"/>
          <w:sz w:val="22"/>
          <w:szCs w:val="22"/>
          <w:lang w:val="es-SV"/>
        </w:rPr>
        <w:t xml:space="preserve">fotocopia certificada de </w:t>
      </w:r>
      <w:r w:rsidR="00AA6C61" w:rsidRPr="00393BA2">
        <w:rPr>
          <w:rFonts w:ascii="Museo Sans 300" w:hAnsi="Museo Sans 300" w:cs="Times New Roman"/>
          <w:sz w:val="22"/>
          <w:szCs w:val="22"/>
          <w:lang w:val="es-SV"/>
        </w:rPr>
        <w:t xml:space="preserve">Credencial de Elección de Junta </w:t>
      </w:r>
      <w:r w:rsidR="00436CAC" w:rsidRPr="00393BA2">
        <w:rPr>
          <w:rFonts w:ascii="Museo Sans 300" w:hAnsi="Museo Sans 300" w:cs="Times New Roman"/>
          <w:sz w:val="22"/>
          <w:szCs w:val="22"/>
          <w:lang w:val="es-SV"/>
        </w:rPr>
        <w:t xml:space="preserve">Directiva de la Sociedad, suscrita en el municipio de </w:t>
      </w:r>
      <w:r w:rsidR="00AA6C61" w:rsidRPr="00393BA2">
        <w:rPr>
          <w:rFonts w:ascii="Museo Sans 300" w:hAnsi="Museo Sans 300" w:cs="Times New Roman"/>
          <w:sz w:val="22"/>
          <w:szCs w:val="22"/>
          <w:lang w:val="es-SV"/>
        </w:rPr>
        <w:t>San Salvador</w:t>
      </w:r>
      <w:r w:rsidR="00436CAC" w:rsidRPr="00393BA2">
        <w:rPr>
          <w:rFonts w:ascii="Museo Sans 300" w:hAnsi="Museo Sans 300" w:cs="Times New Roman"/>
          <w:sz w:val="22"/>
          <w:szCs w:val="22"/>
          <w:lang w:val="es-SV"/>
        </w:rPr>
        <w:t xml:space="preserve">, a los </w:t>
      </w:r>
      <w:r w:rsidR="00AA6C61" w:rsidRPr="00393BA2">
        <w:rPr>
          <w:rFonts w:ascii="Museo Sans 300" w:hAnsi="Museo Sans 300" w:cs="Times New Roman"/>
          <w:sz w:val="22"/>
          <w:szCs w:val="22"/>
          <w:lang w:val="es-SV"/>
        </w:rPr>
        <w:t xml:space="preserve">cinco </w:t>
      </w:r>
      <w:r w:rsidR="00436CAC" w:rsidRPr="00393BA2">
        <w:rPr>
          <w:rFonts w:ascii="Museo Sans 300" w:hAnsi="Museo Sans 300" w:cs="Times New Roman"/>
          <w:sz w:val="22"/>
          <w:szCs w:val="22"/>
          <w:lang w:val="es-SV"/>
        </w:rPr>
        <w:t xml:space="preserve">días del mes de </w:t>
      </w:r>
      <w:r w:rsidR="00AA6C61" w:rsidRPr="00393BA2">
        <w:rPr>
          <w:rFonts w:ascii="Museo Sans 300" w:hAnsi="Museo Sans 300" w:cs="Times New Roman"/>
          <w:sz w:val="22"/>
          <w:szCs w:val="22"/>
          <w:lang w:val="es-SV"/>
        </w:rPr>
        <w:t>marzo de dos mil diecinueve</w:t>
      </w:r>
      <w:r w:rsidR="00436CAC" w:rsidRPr="00393BA2">
        <w:rPr>
          <w:rFonts w:ascii="Museo Sans 300" w:hAnsi="Museo Sans 300" w:cs="Times New Roman"/>
          <w:sz w:val="22"/>
          <w:szCs w:val="22"/>
          <w:lang w:val="es-SV"/>
        </w:rPr>
        <w:t xml:space="preserve">, inscrita al número </w:t>
      </w:r>
      <w:r w:rsidR="00AA6C61" w:rsidRPr="00393BA2">
        <w:rPr>
          <w:rFonts w:ascii="Museo Sans 300" w:hAnsi="Museo Sans 300" w:cs="Times New Roman"/>
          <w:sz w:val="22"/>
          <w:szCs w:val="22"/>
          <w:lang w:val="es-SV"/>
        </w:rPr>
        <w:t>quince</w:t>
      </w:r>
      <w:r w:rsidR="00436CAC" w:rsidRPr="00393BA2">
        <w:rPr>
          <w:rFonts w:ascii="Museo Sans 300" w:hAnsi="Museo Sans 300" w:cs="Times New Roman"/>
          <w:sz w:val="22"/>
          <w:szCs w:val="22"/>
          <w:lang w:val="es-SV"/>
        </w:rPr>
        <w:t xml:space="preserve">, del Libro </w:t>
      </w:r>
      <w:r w:rsidR="00AA6C61" w:rsidRPr="00393BA2">
        <w:rPr>
          <w:rFonts w:ascii="Museo Sans 300" w:hAnsi="Museo Sans 300" w:cs="Times New Roman"/>
          <w:sz w:val="22"/>
          <w:szCs w:val="22"/>
          <w:lang w:val="es-SV"/>
        </w:rPr>
        <w:t xml:space="preserve">cuatro </w:t>
      </w:r>
      <w:r w:rsidR="00436CAC" w:rsidRPr="00393BA2">
        <w:rPr>
          <w:rFonts w:ascii="Museo Sans 300" w:hAnsi="Museo Sans 300" w:cs="Times New Roman"/>
          <w:sz w:val="22"/>
          <w:szCs w:val="22"/>
          <w:lang w:val="es-SV"/>
        </w:rPr>
        <w:t xml:space="preserve">mil </w:t>
      </w:r>
      <w:r w:rsidR="00AA6C61" w:rsidRPr="00393BA2">
        <w:rPr>
          <w:rFonts w:ascii="Museo Sans 300" w:hAnsi="Museo Sans 300" w:cs="Times New Roman"/>
          <w:sz w:val="22"/>
          <w:szCs w:val="22"/>
          <w:lang w:val="es-SV"/>
        </w:rPr>
        <w:t>treinta y siete</w:t>
      </w:r>
      <w:r w:rsidR="00436CAC" w:rsidRPr="00393BA2">
        <w:rPr>
          <w:rFonts w:ascii="Museo Sans 300" w:hAnsi="Museo Sans 300" w:cs="Times New Roman"/>
          <w:sz w:val="22"/>
          <w:szCs w:val="22"/>
          <w:lang w:val="es-SV"/>
        </w:rPr>
        <w:t xml:space="preserve">, del Registro de Sociedades, </w:t>
      </w:r>
      <w:r w:rsidR="004C0CF2" w:rsidRPr="00393BA2">
        <w:rPr>
          <w:rFonts w:ascii="Museo Sans 300" w:hAnsi="Museo Sans 300" w:cs="Times New Roman"/>
          <w:sz w:val="22"/>
          <w:szCs w:val="22"/>
          <w:lang w:val="es-SV"/>
        </w:rPr>
        <w:t>Registro de Comercio, el dí</w:t>
      </w:r>
      <w:r w:rsidR="00436CAC" w:rsidRPr="00393BA2">
        <w:rPr>
          <w:rFonts w:ascii="Museo Sans 300" w:hAnsi="Museo Sans 300" w:cs="Times New Roman"/>
          <w:sz w:val="22"/>
          <w:szCs w:val="22"/>
          <w:lang w:val="es-SV"/>
        </w:rPr>
        <w:t xml:space="preserve">a </w:t>
      </w:r>
      <w:r w:rsidR="00AA6C61" w:rsidRPr="00393BA2">
        <w:rPr>
          <w:rFonts w:ascii="Museo Sans 300" w:hAnsi="Museo Sans 300" w:cs="Times New Roman"/>
          <w:sz w:val="22"/>
          <w:szCs w:val="22"/>
          <w:lang w:val="es-SV"/>
        </w:rPr>
        <w:t xml:space="preserve">veintiocho de marzo </w:t>
      </w:r>
      <w:r w:rsidR="004C0CF2" w:rsidRPr="00393BA2">
        <w:rPr>
          <w:rFonts w:ascii="Museo Sans 300" w:hAnsi="Museo Sans 300" w:cs="Times New Roman"/>
          <w:sz w:val="22"/>
          <w:szCs w:val="22"/>
          <w:lang w:val="es-SV"/>
        </w:rPr>
        <w:t>de dos mil di</w:t>
      </w:r>
      <w:r w:rsidR="00AA6C61" w:rsidRPr="00393BA2">
        <w:rPr>
          <w:rFonts w:ascii="Museo Sans 300" w:hAnsi="Museo Sans 300" w:cs="Times New Roman"/>
          <w:sz w:val="22"/>
          <w:szCs w:val="22"/>
          <w:lang w:val="es-SV"/>
        </w:rPr>
        <w:t>ecinueve</w:t>
      </w:r>
      <w:r w:rsidR="00436CAC" w:rsidRPr="00393BA2">
        <w:rPr>
          <w:rFonts w:ascii="Museo Sans 300" w:hAnsi="Museo Sans 300" w:cs="Times New Roman"/>
          <w:sz w:val="22"/>
          <w:szCs w:val="22"/>
          <w:lang w:val="es-SV"/>
        </w:rPr>
        <w:t xml:space="preserve">, </w:t>
      </w:r>
      <w:r w:rsidR="00AA6C61" w:rsidRPr="00393BA2">
        <w:rPr>
          <w:rFonts w:ascii="Museo Sans 300" w:hAnsi="Museo Sans 300" w:cs="Times New Roman"/>
          <w:sz w:val="22"/>
          <w:szCs w:val="22"/>
          <w:lang w:val="es-SV"/>
        </w:rPr>
        <w:t xml:space="preserve">en el que consta que resulté reelecto en el cargo de Presidente de la Sociedad para un periodo de cinco años, contados a partir de la fecha de inscripción en el Registro de Comercio, por lo que estoy facultado para otorgar actos como el presente, y </w:t>
      </w:r>
      <w:r w:rsidR="005D1762" w:rsidRPr="00393BA2">
        <w:rPr>
          <w:rFonts w:ascii="Museo Sans 300" w:hAnsi="Museo Sans 300" w:cs="Times New Roman"/>
          <w:sz w:val="22"/>
          <w:szCs w:val="22"/>
          <w:lang w:val="es-SV"/>
        </w:rPr>
        <w:t xml:space="preserve">en el carácter que cada uno comparecemos </w:t>
      </w:r>
      <w:r w:rsidR="005D1762" w:rsidRPr="00393BA2">
        <w:rPr>
          <w:rFonts w:ascii="Museo Sans 300" w:hAnsi="Museo Sans 300" w:cs="Times New Roman"/>
          <w:b/>
          <w:sz w:val="22"/>
          <w:szCs w:val="22"/>
          <w:lang w:val="es-SV"/>
        </w:rPr>
        <w:t xml:space="preserve">MANIFESTAMOS: </w:t>
      </w:r>
      <w:r w:rsidR="00393BA2" w:rsidRPr="00393BA2">
        <w:rPr>
          <w:rFonts w:ascii="Museo Sans 300" w:hAnsi="Museo Sans 300" w:cs="Times New Roman"/>
          <w:sz w:val="22"/>
          <w:szCs w:val="22"/>
          <w:lang w:val="es-SV"/>
        </w:rPr>
        <w:t xml:space="preserve">Que el </w:t>
      </w:r>
      <w:r w:rsidR="006C13C5" w:rsidRPr="00393BA2">
        <w:rPr>
          <w:rFonts w:ascii="Museo Sans 300" w:hAnsi="Museo Sans 300" w:cs="Times New Roman"/>
          <w:sz w:val="22"/>
          <w:szCs w:val="22"/>
          <w:lang w:val="es-SV"/>
        </w:rPr>
        <w:t>día</w:t>
      </w:r>
      <w:r w:rsidR="00393BA2" w:rsidRPr="00393BA2">
        <w:rPr>
          <w:rFonts w:ascii="Museo Sans 300" w:hAnsi="Museo Sans 300" w:cs="Times New Roman"/>
          <w:sz w:val="22"/>
          <w:szCs w:val="22"/>
          <w:lang w:val="es-SV"/>
        </w:rPr>
        <w:t xml:space="preserve"> tres de enero del año en curso suscribimos el contrato </w:t>
      </w:r>
      <w:r w:rsidR="00393BA2" w:rsidRPr="00393BA2">
        <w:rPr>
          <w:rFonts w:ascii="Museo Sans 300" w:hAnsi="Museo Sans 300" w:cs="Times New Roman"/>
          <w:b/>
          <w:sz w:val="22"/>
          <w:szCs w:val="22"/>
          <w:lang w:val="es-SV"/>
        </w:rPr>
        <w:t xml:space="preserve"> </w:t>
      </w:r>
      <w:r w:rsidR="00393BA2" w:rsidRPr="00393BA2">
        <w:rPr>
          <w:rFonts w:ascii="Museo Sans 300" w:hAnsi="Museo Sans 300" w:cs="Times New Roman"/>
          <w:sz w:val="22"/>
          <w:szCs w:val="22"/>
          <w:lang w:val="es-SV"/>
        </w:rPr>
        <w:t>número</w:t>
      </w:r>
      <w:r w:rsidR="00393BA2" w:rsidRPr="00393BA2">
        <w:rPr>
          <w:rFonts w:ascii="Museo Sans 300" w:hAnsi="Museo Sans 300" w:cs="Times New Roman"/>
          <w:spacing w:val="-12"/>
          <w:sz w:val="22"/>
          <w:szCs w:val="22"/>
          <w:lang w:val="es-SV"/>
        </w:rPr>
        <w:t xml:space="preserve"> UACI CERO CINCO PLECA DOS MIL VEINTE, denominado </w:t>
      </w:r>
      <w:r w:rsidR="00AA6C61" w:rsidRPr="00393BA2">
        <w:rPr>
          <w:rFonts w:ascii="Museo Sans 300" w:hAnsi="Museo Sans 300" w:cs="Times New Roman"/>
          <w:sz w:val="22"/>
          <w:szCs w:val="22"/>
          <w:lang w:val="es-SV"/>
        </w:rPr>
        <w:t>“</w:t>
      </w:r>
      <w:r w:rsidR="00AA6C61" w:rsidRPr="00393BA2">
        <w:rPr>
          <w:rFonts w:ascii="Museo Sans 300" w:hAnsi="Museo Sans 300" w:cs="Times New Roman"/>
          <w:b/>
          <w:sz w:val="22"/>
          <w:szCs w:val="22"/>
          <w:lang w:val="es-MX"/>
        </w:rPr>
        <w:t xml:space="preserve">POLIZAS DE SEGURO DE TODO RIESGO </w:t>
      </w:r>
      <w:r w:rsidR="00AA6C61" w:rsidRPr="00393BA2">
        <w:rPr>
          <w:rFonts w:ascii="Museo Sans 300" w:hAnsi="Museo Sans 300" w:cs="Times New Roman"/>
          <w:b/>
          <w:sz w:val="22"/>
          <w:szCs w:val="22"/>
          <w:lang w:val="es-MX"/>
        </w:rPr>
        <w:lastRenderedPageBreak/>
        <w:t xml:space="preserve">INCENDIO, SEGURO DE DINERO Y VALORES, SEGURO DE AUTOMOTORES Y SEGURO DE FIDELIDAD PARA EL AÑO 2020” </w:t>
      </w:r>
      <w:r w:rsidR="00393BA2" w:rsidRPr="00393BA2">
        <w:rPr>
          <w:rFonts w:ascii="Museo Sans 300" w:hAnsi="Museo Sans 300" w:cs="Times New Roman"/>
          <w:sz w:val="22"/>
          <w:szCs w:val="22"/>
          <w:lang w:val="es-MX"/>
        </w:rPr>
        <w:t>derivado del</w:t>
      </w:r>
      <w:r w:rsidR="00393BA2">
        <w:rPr>
          <w:rFonts w:ascii="Museo Sans 300" w:hAnsi="Museo Sans 300" w:cs="Times New Roman"/>
          <w:b/>
          <w:sz w:val="22"/>
          <w:szCs w:val="22"/>
          <w:lang w:val="es-MX"/>
        </w:rPr>
        <w:t xml:space="preserve"> </w:t>
      </w:r>
      <w:r w:rsidR="005D1762" w:rsidRPr="00393BA2">
        <w:rPr>
          <w:rFonts w:ascii="Museo Sans 300" w:hAnsi="Museo Sans 300" w:cs="Times New Roman"/>
          <w:sz w:val="22"/>
          <w:szCs w:val="22"/>
          <w:lang w:val="es-SV"/>
        </w:rPr>
        <w:t xml:space="preserve">proceso de Libre Gestión número LGTR cero </w:t>
      </w:r>
      <w:r w:rsidR="00AA6C61" w:rsidRPr="00393BA2">
        <w:rPr>
          <w:rFonts w:ascii="Museo Sans 300" w:hAnsi="Museo Sans 300" w:cs="Times New Roman"/>
          <w:sz w:val="22"/>
          <w:szCs w:val="22"/>
          <w:lang w:val="es-SV"/>
        </w:rPr>
        <w:t xml:space="preserve">cinco </w:t>
      </w:r>
      <w:r w:rsidR="005D1762" w:rsidRPr="00393BA2">
        <w:rPr>
          <w:rFonts w:ascii="Museo Sans 300" w:hAnsi="Museo Sans 300" w:cs="Times New Roman"/>
          <w:sz w:val="22"/>
          <w:szCs w:val="22"/>
          <w:lang w:val="es-SV"/>
        </w:rPr>
        <w:t xml:space="preserve">pleca dos mil </w:t>
      </w:r>
      <w:r w:rsidR="00DD14FD" w:rsidRPr="00393BA2">
        <w:rPr>
          <w:rFonts w:ascii="Museo Sans 300" w:hAnsi="Museo Sans 300" w:cs="Times New Roman"/>
          <w:sz w:val="22"/>
          <w:szCs w:val="22"/>
          <w:lang w:val="es-SV"/>
        </w:rPr>
        <w:t xml:space="preserve">veinte </w:t>
      </w:r>
      <w:r w:rsidR="005D1762" w:rsidRPr="00393BA2">
        <w:rPr>
          <w:rFonts w:ascii="Museo Sans 300" w:hAnsi="Museo Sans 300" w:cs="Times New Roman"/>
          <w:sz w:val="22"/>
          <w:szCs w:val="22"/>
          <w:lang w:val="es-SV"/>
        </w:rPr>
        <w:t xml:space="preserve">y Solicitud de Bienes, Obras y/o Servicios  Número </w:t>
      </w:r>
      <w:r w:rsidR="006A7281" w:rsidRPr="00393BA2">
        <w:rPr>
          <w:rFonts w:ascii="Museo Sans 300" w:hAnsi="Museo Sans 300" w:cs="Times New Roman"/>
          <w:sz w:val="22"/>
          <w:szCs w:val="22"/>
          <w:lang w:val="es-SV"/>
        </w:rPr>
        <w:t xml:space="preserve">dos </w:t>
      </w:r>
      <w:r w:rsidR="005D1762" w:rsidRPr="00393BA2">
        <w:rPr>
          <w:rFonts w:ascii="Museo Sans 300" w:hAnsi="Museo Sans 300" w:cs="Times New Roman"/>
          <w:sz w:val="22"/>
          <w:szCs w:val="22"/>
          <w:lang w:val="es-SV"/>
        </w:rPr>
        <w:t xml:space="preserve">mil </w:t>
      </w:r>
      <w:r w:rsidR="00643A46" w:rsidRPr="00393BA2">
        <w:rPr>
          <w:rFonts w:ascii="Museo Sans 300" w:hAnsi="Museo Sans 300" w:cs="Times New Roman"/>
          <w:sz w:val="22"/>
          <w:szCs w:val="22"/>
          <w:lang w:val="es-SV"/>
        </w:rPr>
        <w:t>sete</w:t>
      </w:r>
      <w:r w:rsidR="006A7281" w:rsidRPr="00393BA2">
        <w:rPr>
          <w:rFonts w:ascii="Museo Sans 300" w:hAnsi="Museo Sans 300" w:cs="Times New Roman"/>
          <w:sz w:val="22"/>
          <w:szCs w:val="22"/>
          <w:lang w:val="es-SV"/>
        </w:rPr>
        <w:t xml:space="preserve">cientos </w:t>
      </w:r>
      <w:r w:rsidR="00AA6C61" w:rsidRPr="00393BA2">
        <w:rPr>
          <w:rFonts w:ascii="Museo Sans 300" w:hAnsi="Museo Sans 300" w:cs="Times New Roman"/>
          <w:sz w:val="22"/>
          <w:szCs w:val="22"/>
          <w:lang w:val="es-SV"/>
        </w:rPr>
        <w:t>noventa y tres</w:t>
      </w:r>
      <w:r w:rsidR="005D1762" w:rsidRPr="00393BA2">
        <w:rPr>
          <w:rFonts w:ascii="Museo Sans 300" w:hAnsi="Museo Sans 300" w:cs="Times New Roman"/>
          <w:sz w:val="22"/>
          <w:szCs w:val="22"/>
          <w:lang w:val="es-SV"/>
        </w:rPr>
        <w:t xml:space="preserve">, el cual se sujeta en todo a lo establecido  en  la  Ley de  Adquisiciones  y Contrataciones de la Administración Pública en adelante LACAP, </w:t>
      </w:r>
      <w:r w:rsidR="00382DDD" w:rsidRPr="00382DDD">
        <w:rPr>
          <w:rFonts w:ascii="Museo Sans 300" w:hAnsi="Museo Sans 300" w:cs="Times New Roman"/>
          <w:b/>
          <w:sz w:val="22"/>
          <w:szCs w:val="22"/>
          <w:u w:val="single"/>
          <w:lang w:val="es-SV"/>
        </w:rPr>
        <w:t>PRIMERO:</w:t>
      </w:r>
      <w:r w:rsidR="00382DDD">
        <w:rPr>
          <w:rFonts w:ascii="Museo Sans 300" w:hAnsi="Museo Sans 300" w:cs="Times New Roman"/>
          <w:sz w:val="22"/>
          <w:szCs w:val="22"/>
          <w:lang w:val="es-SV"/>
        </w:rPr>
        <w:t xml:space="preserve"> Q</w:t>
      </w:r>
      <w:r w:rsidR="006C13C5">
        <w:rPr>
          <w:rFonts w:ascii="Museo Sans 300" w:hAnsi="Museo Sans 300" w:cs="Times New Roman"/>
          <w:sz w:val="22"/>
          <w:szCs w:val="22"/>
          <w:lang w:val="es-SV"/>
        </w:rPr>
        <w:t xml:space="preserve">ue el objeto del contrato conforme a la </w:t>
      </w:r>
      <w:r w:rsidR="00382DDD">
        <w:rPr>
          <w:rFonts w:ascii="Museo Sans 300" w:hAnsi="Museo Sans 300" w:cs="Times New Roman"/>
          <w:sz w:val="22"/>
          <w:szCs w:val="22"/>
          <w:lang w:val="es-SV"/>
        </w:rPr>
        <w:t>cláusula</w:t>
      </w:r>
      <w:r w:rsidR="006C13C5">
        <w:rPr>
          <w:rFonts w:ascii="Museo Sans 300" w:hAnsi="Museo Sans 300" w:cs="Times New Roman"/>
          <w:sz w:val="22"/>
          <w:szCs w:val="22"/>
          <w:lang w:val="es-SV"/>
        </w:rPr>
        <w:t xml:space="preserve"> </w:t>
      </w:r>
      <w:r w:rsidR="00382DDD">
        <w:rPr>
          <w:rFonts w:ascii="Museo Sans 300" w:hAnsi="Museo Sans 300" w:cs="Times New Roman"/>
          <w:sz w:val="22"/>
          <w:szCs w:val="22"/>
          <w:lang w:val="es-SV"/>
        </w:rPr>
        <w:t xml:space="preserve">romano uno comprende: </w:t>
      </w:r>
      <w:r w:rsidR="00A32104" w:rsidRPr="00393BA2">
        <w:rPr>
          <w:rFonts w:ascii="Museo Sans 300" w:hAnsi="Museo Sans 300" w:cs="Times New Roman"/>
          <w:sz w:val="22"/>
          <w:szCs w:val="22"/>
          <w:lang w:val="es-MX"/>
        </w:rPr>
        <w:t>Tener debidamente asegurados los bienes, así como la integridad de los funcionarios y empleados de la Institución, lo cual es de vital importancia para el desarrollo de las actividades que realiza este Instituto, cumpliendo con ello la normativa gubernamental.</w:t>
      </w:r>
      <w:r w:rsidR="00643CA6" w:rsidRPr="00393BA2">
        <w:rPr>
          <w:rFonts w:ascii="Museo Sans 300" w:hAnsi="Museo Sans 300" w:cs="Times New Roman"/>
          <w:sz w:val="22"/>
          <w:szCs w:val="22"/>
          <w:lang w:val="es-MX"/>
        </w:rPr>
        <w:t xml:space="preserve"> </w:t>
      </w:r>
      <w:r w:rsidR="00382DDD" w:rsidRPr="00382DDD">
        <w:rPr>
          <w:rFonts w:ascii="Museo Sans 300" w:hAnsi="Museo Sans 300" w:cs="Times New Roman"/>
          <w:b/>
          <w:sz w:val="22"/>
          <w:szCs w:val="22"/>
          <w:u w:val="single"/>
          <w:lang w:val="es-MX"/>
        </w:rPr>
        <w:t>SEGUNDO:</w:t>
      </w:r>
      <w:r w:rsidR="00382DDD">
        <w:rPr>
          <w:rFonts w:ascii="Museo Sans 300" w:hAnsi="Museo Sans 300" w:cs="Times New Roman"/>
          <w:sz w:val="22"/>
          <w:szCs w:val="22"/>
          <w:lang w:val="es-MX"/>
        </w:rPr>
        <w:t xml:space="preserve"> Que la </w:t>
      </w:r>
      <w:r w:rsidR="000B5DB7">
        <w:rPr>
          <w:rFonts w:ascii="Museo Sans 300" w:hAnsi="Museo Sans 300" w:cs="Times New Roman"/>
          <w:sz w:val="22"/>
          <w:szCs w:val="22"/>
          <w:lang w:val="es-MX"/>
        </w:rPr>
        <w:t>cláusula</w:t>
      </w:r>
      <w:r w:rsidR="00382DDD">
        <w:rPr>
          <w:rFonts w:ascii="Museo Sans 300" w:hAnsi="Museo Sans 300" w:cs="Times New Roman"/>
          <w:sz w:val="22"/>
          <w:szCs w:val="22"/>
          <w:lang w:val="es-MX"/>
        </w:rPr>
        <w:t xml:space="preserve"> romano segundo referente a las</w:t>
      </w:r>
      <w:r w:rsidR="005D1762" w:rsidRPr="00393BA2">
        <w:rPr>
          <w:rFonts w:ascii="Museo Sans 300" w:hAnsi="Museo Sans 300" w:cs="Times New Roman"/>
          <w:b/>
          <w:spacing w:val="-14"/>
          <w:sz w:val="22"/>
          <w:szCs w:val="22"/>
          <w:lang w:val="es-SV"/>
        </w:rPr>
        <w:t xml:space="preserve"> </w:t>
      </w:r>
      <w:r w:rsidR="005D1762" w:rsidRPr="003803DE">
        <w:rPr>
          <w:rFonts w:ascii="Museo Sans 300" w:hAnsi="Museo Sans 300" w:cs="Times New Roman"/>
          <w:b/>
          <w:sz w:val="22"/>
          <w:szCs w:val="22"/>
          <w:lang w:val="es-SV"/>
        </w:rPr>
        <w:t>OBLIGACIONES</w:t>
      </w:r>
      <w:r w:rsidR="005D1762" w:rsidRPr="003803DE">
        <w:rPr>
          <w:rFonts w:ascii="Museo Sans 300" w:hAnsi="Museo Sans 300" w:cs="Times New Roman"/>
          <w:b/>
          <w:spacing w:val="13"/>
          <w:sz w:val="22"/>
          <w:szCs w:val="22"/>
          <w:lang w:val="es-SV"/>
        </w:rPr>
        <w:t xml:space="preserve"> </w:t>
      </w:r>
      <w:r w:rsidR="005D1762" w:rsidRPr="003803DE">
        <w:rPr>
          <w:rFonts w:ascii="Museo Sans 300" w:hAnsi="Museo Sans 300" w:cs="Times New Roman"/>
          <w:b/>
          <w:sz w:val="22"/>
          <w:szCs w:val="22"/>
          <w:lang w:val="es-SV"/>
        </w:rPr>
        <w:t>DE</w:t>
      </w:r>
      <w:r w:rsidR="005D1762" w:rsidRPr="003803DE">
        <w:rPr>
          <w:rFonts w:ascii="Museo Sans 300" w:hAnsi="Museo Sans 300" w:cs="Times New Roman"/>
          <w:b/>
          <w:spacing w:val="-9"/>
          <w:sz w:val="22"/>
          <w:szCs w:val="22"/>
          <w:lang w:val="es-SV"/>
        </w:rPr>
        <w:t xml:space="preserve"> </w:t>
      </w:r>
      <w:r w:rsidR="005D1762" w:rsidRPr="003803DE">
        <w:rPr>
          <w:rFonts w:ascii="Museo Sans 300" w:hAnsi="Museo Sans 300" w:cs="Times New Roman"/>
          <w:b/>
          <w:sz w:val="22"/>
          <w:szCs w:val="22"/>
          <w:lang w:val="es-SV"/>
        </w:rPr>
        <w:t>LA</w:t>
      </w:r>
      <w:r w:rsidR="005D1762" w:rsidRPr="003803DE">
        <w:rPr>
          <w:rFonts w:ascii="Museo Sans 300" w:hAnsi="Museo Sans 300" w:cs="Times New Roman"/>
          <w:b/>
          <w:spacing w:val="-16"/>
          <w:sz w:val="22"/>
          <w:szCs w:val="22"/>
          <w:lang w:val="es-SV"/>
        </w:rPr>
        <w:t xml:space="preserve"> </w:t>
      </w:r>
      <w:r w:rsidR="005D1762" w:rsidRPr="003803DE">
        <w:rPr>
          <w:rFonts w:ascii="Museo Sans 300" w:hAnsi="Museo Sans 300" w:cs="Times New Roman"/>
          <w:b/>
          <w:sz w:val="22"/>
          <w:szCs w:val="22"/>
          <w:lang w:val="es-SV"/>
        </w:rPr>
        <w:t>CONTRATISTA:</w:t>
      </w:r>
      <w:r w:rsidR="003803DE">
        <w:rPr>
          <w:rFonts w:ascii="Museo Sans 300" w:hAnsi="Museo Sans 300" w:cs="Times New Roman"/>
          <w:b/>
          <w:sz w:val="22"/>
          <w:szCs w:val="22"/>
          <w:lang w:val="es-SV"/>
        </w:rPr>
        <w:t xml:space="preserve"> </w:t>
      </w:r>
      <w:r w:rsidR="003803DE" w:rsidRPr="003803DE">
        <w:rPr>
          <w:rFonts w:ascii="Museo Sans 300" w:hAnsi="Museo Sans 300" w:cs="Times New Roman"/>
          <w:sz w:val="22"/>
          <w:szCs w:val="22"/>
          <w:lang w:val="es-SV"/>
        </w:rPr>
        <w:t>establece que</w:t>
      </w:r>
      <w:r w:rsidR="005D1762" w:rsidRPr="00393BA2">
        <w:rPr>
          <w:rFonts w:ascii="Museo Sans 300" w:hAnsi="Museo Sans 300" w:cs="Times New Roman"/>
          <w:b/>
          <w:spacing w:val="-3"/>
          <w:sz w:val="22"/>
          <w:szCs w:val="22"/>
          <w:lang w:val="es-SV"/>
        </w:rPr>
        <w:t xml:space="preserve"> </w:t>
      </w:r>
      <w:r w:rsidR="0053145A" w:rsidRPr="00393BA2">
        <w:rPr>
          <w:rFonts w:ascii="Museo Sans 300" w:hAnsi="Museo Sans 300" w:cs="Times New Roman"/>
          <w:spacing w:val="-3"/>
          <w:sz w:val="22"/>
          <w:szCs w:val="22"/>
          <w:lang w:val="es-SV"/>
        </w:rPr>
        <w:t>La S</w:t>
      </w:r>
      <w:r w:rsidR="00643CA6" w:rsidRPr="00393BA2">
        <w:rPr>
          <w:rFonts w:ascii="Museo Sans 300" w:hAnsi="Museo Sans 300" w:cs="Times New Roman"/>
          <w:spacing w:val="-3"/>
          <w:sz w:val="22"/>
          <w:szCs w:val="22"/>
          <w:lang w:val="es-SV"/>
        </w:rPr>
        <w:t xml:space="preserve">ociedad contratista se obliga a: </w:t>
      </w:r>
      <w:r w:rsidR="00643CA6" w:rsidRPr="00393BA2">
        <w:rPr>
          <w:rFonts w:ascii="Museo Sans 300" w:hAnsi="Museo Sans 300" w:cs="Times New Roman"/>
          <w:b/>
          <w:spacing w:val="-3"/>
          <w:sz w:val="22"/>
          <w:szCs w:val="22"/>
          <w:u w:val="single"/>
          <w:lang w:val="es-SV"/>
        </w:rPr>
        <w:t>Póliza de</w:t>
      </w:r>
      <w:r w:rsidR="00643CA6" w:rsidRPr="00393BA2">
        <w:rPr>
          <w:rFonts w:ascii="Museo Sans 300" w:hAnsi="Museo Sans 300" w:cs="Times New Roman"/>
          <w:spacing w:val="-3"/>
          <w:sz w:val="22"/>
          <w:szCs w:val="22"/>
          <w:u w:val="single"/>
          <w:lang w:val="es-SV"/>
        </w:rPr>
        <w:t xml:space="preserve"> </w:t>
      </w:r>
      <w:r w:rsidR="00643CA6" w:rsidRPr="00393BA2">
        <w:rPr>
          <w:rFonts w:ascii="Museo Sans 300" w:hAnsi="Museo Sans 300" w:cs="Times New Roman"/>
          <w:b/>
          <w:spacing w:val="-3"/>
          <w:sz w:val="22"/>
          <w:szCs w:val="22"/>
          <w:u w:val="single"/>
          <w:lang w:val="es-ES"/>
        </w:rPr>
        <w:t>Seguro de Automotores</w:t>
      </w:r>
      <w:r w:rsidR="00120D60" w:rsidRPr="00393BA2">
        <w:rPr>
          <w:rFonts w:ascii="Museo Sans 300" w:hAnsi="Museo Sans 300" w:cs="Times New Roman"/>
          <w:spacing w:val="-3"/>
          <w:sz w:val="22"/>
          <w:szCs w:val="22"/>
          <w:lang w:val="es-ES"/>
        </w:rPr>
        <w:t xml:space="preserve">: </w:t>
      </w:r>
      <w:r w:rsidR="00120D60" w:rsidRPr="00393BA2">
        <w:rPr>
          <w:rFonts w:ascii="Museo Sans 300" w:hAnsi="Museo Sans 300" w:cs="Times New Roman"/>
          <w:spacing w:val="-3"/>
          <w:sz w:val="22"/>
          <w:szCs w:val="22"/>
          <w:lang w:val="es-MX"/>
        </w:rPr>
        <w:t xml:space="preserve">RIESGOS CUBIERTOS: DAÑOS PROPIOS (AL VEHÍCULO ASEGURADO) en sus partes y/o accesorios a consecuencia de choque, colisión o vuelco incendio y/o rayo u otros daños contemplados cubiertos en condiciones generales y especiales de la póliza y el robo total o parcial del vehículo asegurado. </w:t>
      </w:r>
      <w:r w:rsidR="00120D60" w:rsidRPr="00393BA2">
        <w:rPr>
          <w:rFonts w:ascii="Museo Sans 300" w:hAnsi="Museo Sans 300" w:cs="Times New Roman"/>
          <w:sz w:val="22"/>
          <w:szCs w:val="22"/>
          <w:lang w:val="es-MX"/>
        </w:rPr>
        <w:t xml:space="preserve">RESPONSABILIDAD CIVIL: </w:t>
      </w:r>
      <w:r w:rsidR="00560BF5" w:rsidRPr="00393BA2">
        <w:rPr>
          <w:rFonts w:ascii="Museo Sans 300" w:hAnsi="Museo Sans 300" w:cs="Times New Roman"/>
          <w:sz w:val="22"/>
          <w:szCs w:val="22"/>
          <w:lang w:val="es-MX"/>
        </w:rPr>
        <w:t xml:space="preserve">a) </w:t>
      </w:r>
      <w:r w:rsidR="00120D60" w:rsidRPr="00393BA2">
        <w:rPr>
          <w:rFonts w:ascii="Museo Sans 300" w:hAnsi="Museo Sans 300" w:cs="Times New Roman"/>
          <w:sz w:val="22"/>
          <w:szCs w:val="22"/>
          <w:lang w:val="es-MX"/>
        </w:rPr>
        <w:t xml:space="preserve">Responsabilidad civil por daños a terceros en sus personas. Una sola persona seis mil dólares de los Estados Unidos de América, Dos o más, por evento doce mil dólares </w:t>
      </w:r>
      <w:r w:rsidR="00F82E68" w:rsidRPr="00393BA2">
        <w:rPr>
          <w:rFonts w:ascii="Museo Sans 300" w:hAnsi="Museo Sans 300" w:cs="Times New Roman"/>
          <w:sz w:val="22"/>
          <w:szCs w:val="22"/>
          <w:lang w:val="es-MX"/>
        </w:rPr>
        <w:t>de los Estados Unidos de América,</w:t>
      </w:r>
      <w:r w:rsidR="00560BF5" w:rsidRPr="00393BA2">
        <w:rPr>
          <w:rFonts w:ascii="Museo Sans 300" w:hAnsi="Museo Sans 300" w:cs="Times New Roman"/>
          <w:sz w:val="22"/>
          <w:szCs w:val="22"/>
          <w:lang w:val="es-MX"/>
        </w:rPr>
        <w:t xml:space="preserve"> </w:t>
      </w:r>
      <w:r w:rsidR="00120D60" w:rsidRPr="00393BA2">
        <w:rPr>
          <w:rFonts w:ascii="Museo Sans 300" w:hAnsi="Museo Sans 300" w:cs="Times New Roman"/>
          <w:sz w:val="22"/>
          <w:szCs w:val="22"/>
          <w:lang w:val="es-MX"/>
        </w:rPr>
        <w:t>b)</w:t>
      </w:r>
      <w:r w:rsidR="00560BF5" w:rsidRPr="00393BA2">
        <w:rPr>
          <w:rFonts w:ascii="Museo Sans 300" w:hAnsi="Museo Sans 300" w:cs="Times New Roman"/>
          <w:sz w:val="22"/>
          <w:szCs w:val="22"/>
          <w:lang w:val="es-MX"/>
        </w:rPr>
        <w:t xml:space="preserve"> </w:t>
      </w:r>
      <w:r w:rsidR="00120D60" w:rsidRPr="00393BA2">
        <w:rPr>
          <w:rFonts w:ascii="Museo Sans 300" w:hAnsi="Museo Sans 300" w:cs="Times New Roman"/>
          <w:sz w:val="22"/>
          <w:szCs w:val="22"/>
          <w:lang w:val="es-MX"/>
        </w:rPr>
        <w:t>Responsabilidad civil por</w:t>
      </w:r>
      <w:r w:rsidR="00560BF5" w:rsidRPr="00393BA2">
        <w:rPr>
          <w:rFonts w:ascii="Museo Sans 300" w:hAnsi="Museo Sans 300" w:cs="Times New Roman"/>
          <w:sz w:val="22"/>
          <w:szCs w:val="22"/>
          <w:lang w:val="es-MX"/>
        </w:rPr>
        <w:t xml:space="preserve"> daños a terceros en sus Bienes, doce mil dólares de los Estados Unidos de América, </w:t>
      </w:r>
      <w:r w:rsidR="00560BF5" w:rsidRPr="00393BA2">
        <w:rPr>
          <w:rFonts w:ascii="Museo Sans 300" w:hAnsi="Museo Sans 300" w:cs="Times New Roman"/>
          <w:spacing w:val="-3"/>
          <w:sz w:val="22"/>
          <w:szCs w:val="22"/>
          <w:lang w:val="es-MX"/>
        </w:rPr>
        <w:t>Gastos médicos para ocupantes del</w:t>
      </w:r>
      <w:r w:rsidR="00DA4C15" w:rsidRPr="00393BA2">
        <w:rPr>
          <w:rFonts w:ascii="Museo Sans 300" w:hAnsi="Museo Sans 300" w:cs="Times New Roman"/>
          <w:spacing w:val="-3"/>
          <w:sz w:val="22"/>
          <w:szCs w:val="22"/>
          <w:lang w:val="es-MX"/>
        </w:rPr>
        <w:t xml:space="preserve"> vehículo </w:t>
      </w:r>
      <w:r w:rsidR="00560BF5" w:rsidRPr="00393BA2">
        <w:rPr>
          <w:rFonts w:ascii="Museo Sans 300" w:hAnsi="Museo Sans 300" w:cs="Times New Roman"/>
          <w:spacing w:val="-3"/>
          <w:sz w:val="22"/>
          <w:szCs w:val="22"/>
          <w:lang w:val="es-MX"/>
        </w:rPr>
        <w:t>Una sola persona</w:t>
      </w:r>
      <w:r w:rsidR="007312F7" w:rsidRPr="00393BA2">
        <w:rPr>
          <w:rFonts w:ascii="Museo Sans 300" w:hAnsi="Museo Sans 300" w:cs="Times New Roman"/>
          <w:spacing w:val="-3"/>
          <w:sz w:val="22"/>
          <w:szCs w:val="22"/>
          <w:lang w:val="es-MX"/>
        </w:rPr>
        <w:t xml:space="preserve"> </w:t>
      </w:r>
      <w:r w:rsidR="00DA4C15" w:rsidRPr="00393BA2">
        <w:rPr>
          <w:rFonts w:ascii="Museo Sans 300" w:hAnsi="Museo Sans 300" w:cs="Times New Roman"/>
          <w:spacing w:val="-3"/>
          <w:sz w:val="22"/>
          <w:szCs w:val="22"/>
          <w:lang w:val="es-MX"/>
        </w:rPr>
        <w:t xml:space="preserve">dos mil quinientos dólares de los Estados Unidos </w:t>
      </w:r>
      <w:r w:rsidR="00560BF5" w:rsidRPr="00393BA2">
        <w:rPr>
          <w:rFonts w:ascii="Museo Sans 300" w:hAnsi="Museo Sans 300" w:cs="Times New Roman"/>
          <w:spacing w:val="-3"/>
          <w:sz w:val="22"/>
          <w:szCs w:val="22"/>
          <w:lang w:val="es-MX"/>
        </w:rPr>
        <w:t xml:space="preserve"> </w:t>
      </w:r>
      <w:r w:rsidR="001B0513" w:rsidRPr="00393BA2">
        <w:rPr>
          <w:rFonts w:ascii="Museo Sans 300" w:hAnsi="Museo Sans 300" w:cs="Times New Roman"/>
          <w:spacing w:val="-3"/>
          <w:sz w:val="22"/>
          <w:szCs w:val="22"/>
          <w:lang w:val="es-MX"/>
        </w:rPr>
        <w:t>de América</w:t>
      </w:r>
      <w:r w:rsidR="00DA4C15" w:rsidRPr="00393BA2">
        <w:rPr>
          <w:rFonts w:ascii="Museo Sans 300" w:hAnsi="Museo Sans 300" w:cs="Times New Roman"/>
          <w:spacing w:val="-3"/>
          <w:sz w:val="22"/>
          <w:szCs w:val="22"/>
          <w:lang w:val="es-MX"/>
        </w:rPr>
        <w:t>,</w:t>
      </w:r>
      <w:r w:rsidR="00560BF5" w:rsidRPr="00393BA2">
        <w:rPr>
          <w:rFonts w:ascii="Museo Sans 300" w:hAnsi="Museo Sans 300" w:cs="Times New Roman"/>
          <w:spacing w:val="-3"/>
          <w:sz w:val="22"/>
          <w:szCs w:val="22"/>
          <w:lang w:val="es-MX"/>
        </w:rPr>
        <w:t xml:space="preserve"> Dos o más, por evento</w:t>
      </w:r>
      <w:r w:rsidR="007312F7" w:rsidRPr="00393BA2">
        <w:rPr>
          <w:rFonts w:ascii="Museo Sans 300" w:hAnsi="Museo Sans 300" w:cs="Times New Roman"/>
          <w:spacing w:val="-3"/>
          <w:sz w:val="22"/>
          <w:szCs w:val="22"/>
          <w:lang w:val="es-MX"/>
        </w:rPr>
        <w:t xml:space="preserve"> </w:t>
      </w:r>
      <w:r w:rsidR="001B0513" w:rsidRPr="00393BA2">
        <w:rPr>
          <w:rFonts w:ascii="Museo Sans 300" w:hAnsi="Museo Sans 300" w:cs="Times New Roman"/>
          <w:spacing w:val="-3"/>
          <w:sz w:val="22"/>
          <w:szCs w:val="22"/>
          <w:lang w:val="es-MX"/>
        </w:rPr>
        <w:t>diez mil dólares de los Estados Unidos  de América, RIESGOS CUBIERTOS Y CLAUSULAS ESPECIALES, Asistencia vial para toda la flota vehicular sin excepción, sin costo adicional, caída de árboles u objetos fijos o móviles, Cláusula de malos caminos rurales o urbanos, En caso de accidente en las áreas rurales que se acepte el uso de servicio de asistencia o el parte policial como requisito para el reclamo.</w:t>
      </w:r>
      <w:r w:rsidR="000737F4" w:rsidRPr="00393BA2">
        <w:rPr>
          <w:rFonts w:ascii="Museo Sans 300" w:hAnsi="Museo Sans 300" w:cs="Times New Roman"/>
          <w:spacing w:val="-3"/>
          <w:sz w:val="22"/>
          <w:szCs w:val="22"/>
          <w:lang w:val="es-MX"/>
        </w:rPr>
        <w:t xml:space="preserve"> </w:t>
      </w:r>
      <w:r w:rsidR="001B0513" w:rsidRPr="00393BA2">
        <w:rPr>
          <w:rFonts w:ascii="Museo Sans 300" w:hAnsi="Museo Sans 300" w:cs="Times New Roman"/>
          <w:spacing w:val="-3"/>
          <w:sz w:val="22"/>
          <w:szCs w:val="22"/>
          <w:lang w:val="es-MX"/>
        </w:rPr>
        <w:t xml:space="preserve">Cláusula de </w:t>
      </w:r>
      <w:r w:rsidR="000737F4" w:rsidRPr="00393BA2">
        <w:rPr>
          <w:rFonts w:ascii="Museo Sans 300" w:hAnsi="Museo Sans 300" w:cs="Times New Roman"/>
          <w:spacing w:val="-3"/>
          <w:sz w:val="22"/>
          <w:szCs w:val="22"/>
          <w:lang w:val="es-MX"/>
        </w:rPr>
        <w:t xml:space="preserve">cero </w:t>
      </w:r>
      <w:r w:rsidR="001B0513" w:rsidRPr="00393BA2">
        <w:rPr>
          <w:rFonts w:ascii="Museo Sans 300" w:hAnsi="Museo Sans 300" w:cs="Times New Roman"/>
          <w:spacing w:val="-3"/>
          <w:sz w:val="22"/>
          <w:szCs w:val="22"/>
          <w:lang w:val="es-MX"/>
        </w:rPr>
        <w:t>deducible, sin límite mínimo</w:t>
      </w:r>
      <w:r w:rsidR="000737F4" w:rsidRPr="00393BA2">
        <w:rPr>
          <w:rFonts w:ascii="Museo Sans 300" w:hAnsi="Museo Sans 300" w:cs="Times New Roman"/>
          <w:spacing w:val="-3"/>
          <w:sz w:val="22"/>
          <w:szCs w:val="22"/>
          <w:lang w:val="es-MX"/>
        </w:rPr>
        <w:t xml:space="preserve">, haciendo uso de la asistencia y de la red de proveedores: podrá ahorrarse cien por ciento del deducible según grupo de talleres de Agencia, </w:t>
      </w:r>
      <w:r w:rsidR="000737F4" w:rsidRPr="00393BA2">
        <w:rPr>
          <w:rFonts w:ascii="Museo Sans 300" w:hAnsi="Museo Sans 300" w:cs="Times New Roman"/>
          <w:spacing w:val="-3"/>
          <w:sz w:val="22"/>
          <w:szCs w:val="22"/>
          <w:lang w:val="es-MX"/>
        </w:rPr>
        <w:lastRenderedPageBreak/>
        <w:t>cincuenta por ciento, Talleres de Red no Agencia, cien por ciento del deducible (cero deducible), siempre y cuando cumpla con los requisitos siguientes: Llamar y recibir asistencia en el lugar exacto e inmediatamente ocurra el evento: reparar el vehículo en el taller de Red que corresponda, según el año y fabricación</w:t>
      </w:r>
      <w:r w:rsidR="002243BB" w:rsidRPr="00393BA2">
        <w:rPr>
          <w:rFonts w:ascii="Museo Sans 300" w:hAnsi="Museo Sans 300" w:cs="Times New Roman"/>
          <w:spacing w:val="-3"/>
          <w:sz w:val="22"/>
          <w:szCs w:val="22"/>
          <w:lang w:val="es-MX"/>
        </w:rPr>
        <w:t xml:space="preserve"> y, Llenar encuesta de servicio, </w:t>
      </w:r>
      <w:r w:rsidR="001B0513" w:rsidRPr="00393BA2">
        <w:rPr>
          <w:rFonts w:ascii="Museo Sans 300" w:hAnsi="Museo Sans 300" w:cs="Times New Roman"/>
          <w:spacing w:val="-3"/>
          <w:sz w:val="22"/>
          <w:szCs w:val="22"/>
          <w:lang w:val="es-MX"/>
        </w:rPr>
        <w:t>Cláusula de min</w:t>
      </w:r>
      <w:r w:rsidR="002243BB" w:rsidRPr="00393BA2">
        <w:rPr>
          <w:rFonts w:ascii="Museo Sans 300" w:hAnsi="Museo Sans 300" w:cs="Times New Roman"/>
          <w:spacing w:val="-3"/>
          <w:sz w:val="22"/>
          <w:szCs w:val="22"/>
          <w:lang w:val="es-MX"/>
        </w:rPr>
        <w:t xml:space="preserve">oría de edad y/o inexperiencia, sin cobro de prima, </w:t>
      </w:r>
      <w:r w:rsidR="007312F7" w:rsidRPr="00393BA2">
        <w:rPr>
          <w:rFonts w:ascii="Museo Sans 300" w:hAnsi="Museo Sans 300" w:cs="Times New Roman"/>
          <w:spacing w:val="-3"/>
          <w:sz w:val="22"/>
          <w:szCs w:val="22"/>
          <w:lang w:val="es-MX"/>
        </w:rPr>
        <w:t>cláusula</w:t>
      </w:r>
      <w:r w:rsidR="002243BB" w:rsidRPr="00393BA2">
        <w:rPr>
          <w:rFonts w:ascii="Museo Sans 300" w:hAnsi="Museo Sans 300" w:cs="Times New Roman"/>
          <w:spacing w:val="-3"/>
          <w:sz w:val="22"/>
          <w:szCs w:val="22"/>
          <w:lang w:val="es-MX"/>
        </w:rPr>
        <w:t xml:space="preserve"> de no depreciación, </w:t>
      </w:r>
      <w:r w:rsidR="002243BB" w:rsidRPr="000D0578">
        <w:rPr>
          <w:rFonts w:ascii="Museo Sans 300" w:hAnsi="Museo Sans 300" w:cs="Times New Roman"/>
          <w:b/>
          <w:spacing w:val="-3"/>
          <w:sz w:val="22"/>
          <w:szCs w:val="22"/>
          <w:lang w:val="es-MX"/>
        </w:rPr>
        <w:t>cobertura automática para nuevas adquisiciones, noventa días</w:t>
      </w:r>
      <w:r w:rsidR="002243BB" w:rsidRPr="00393BA2">
        <w:rPr>
          <w:rFonts w:ascii="Museo Sans 300" w:hAnsi="Museo Sans 300" w:cs="Times New Roman"/>
          <w:spacing w:val="-3"/>
          <w:sz w:val="22"/>
          <w:szCs w:val="22"/>
          <w:lang w:val="es-MX"/>
        </w:rPr>
        <w:t xml:space="preserve">, cobertura de robo a emblemas, herramientas, cobertura de llantas, sin deducible y sin cobro de prima adicional, hasta por un monto de doscientos setenta y cinco dólares de los Estados Unidos  de América, por llanta incluyendo el rin, sin límite de eventos y por vehículo asegurado, descuento sobre prima neta, no menor de cuarenta por ciento, limitado a: de acuerdo a listado anexo. </w:t>
      </w:r>
      <w:r w:rsidR="00E36A1C" w:rsidRPr="00393BA2">
        <w:rPr>
          <w:rFonts w:ascii="Museo Sans 300" w:hAnsi="Museo Sans 300" w:cs="Times New Roman"/>
          <w:spacing w:val="-3"/>
          <w:sz w:val="22"/>
          <w:szCs w:val="22"/>
          <w:lang w:val="es-MX"/>
        </w:rPr>
        <w:t xml:space="preserve">Distintivos institucionales. </w:t>
      </w:r>
      <w:r w:rsidR="002243BB" w:rsidRPr="00393BA2">
        <w:rPr>
          <w:rFonts w:ascii="Museo Sans 300" w:hAnsi="Museo Sans 300" w:cs="Times New Roman"/>
          <w:spacing w:val="-3"/>
          <w:sz w:val="22"/>
          <w:szCs w:val="22"/>
          <w:lang w:val="es-MX"/>
        </w:rPr>
        <w:t xml:space="preserve">Gastos de protección y de grúa, hasta por un mil </w:t>
      </w:r>
      <w:r w:rsidR="00E47CDC" w:rsidRPr="00393BA2">
        <w:rPr>
          <w:rFonts w:ascii="Museo Sans 300" w:hAnsi="Museo Sans 300" w:cs="Times New Roman"/>
          <w:spacing w:val="-3"/>
          <w:sz w:val="22"/>
          <w:szCs w:val="22"/>
          <w:lang w:val="es-MX"/>
        </w:rPr>
        <w:t xml:space="preserve">doscientos </w:t>
      </w:r>
      <w:r w:rsidR="002243BB" w:rsidRPr="00393BA2">
        <w:rPr>
          <w:rFonts w:ascii="Museo Sans 300" w:hAnsi="Museo Sans 300" w:cs="Times New Roman"/>
          <w:spacing w:val="-3"/>
          <w:sz w:val="22"/>
          <w:szCs w:val="22"/>
          <w:lang w:val="es-MX"/>
        </w:rPr>
        <w:t>dólares de los Estados Unidos de América, sin límite de eventos para toda la flota vehicular de ISTA</w:t>
      </w:r>
      <w:r w:rsidR="00E47CDC" w:rsidRPr="00393BA2">
        <w:rPr>
          <w:rFonts w:ascii="Museo Sans 300" w:hAnsi="Museo Sans 300" w:cs="Times New Roman"/>
          <w:spacing w:val="-3"/>
          <w:sz w:val="22"/>
          <w:szCs w:val="22"/>
          <w:lang w:val="es-MX"/>
        </w:rPr>
        <w:t xml:space="preserve">, </w:t>
      </w:r>
      <w:r w:rsidR="002243BB" w:rsidRPr="00393BA2">
        <w:rPr>
          <w:rFonts w:ascii="Museo Sans 300" w:hAnsi="Museo Sans 300" w:cs="Times New Roman"/>
          <w:spacing w:val="-3"/>
          <w:sz w:val="22"/>
          <w:szCs w:val="22"/>
          <w:lang w:val="es-MX"/>
        </w:rPr>
        <w:t xml:space="preserve">Gastos legales, hasta por </w:t>
      </w:r>
      <w:r w:rsidR="00E47CDC" w:rsidRPr="00393BA2">
        <w:rPr>
          <w:rFonts w:ascii="Museo Sans 300" w:hAnsi="Museo Sans 300" w:cs="Times New Roman"/>
          <w:spacing w:val="-3"/>
          <w:sz w:val="22"/>
          <w:szCs w:val="22"/>
          <w:lang w:val="es-MX"/>
        </w:rPr>
        <w:t xml:space="preserve">un mil doscientos dólares de los Estados Unidos de América, </w:t>
      </w:r>
      <w:r w:rsidR="002243BB" w:rsidRPr="00393BA2">
        <w:rPr>
          <w:rFonts w:ascii="Museo Sans 300" w:hAnsi="Museo Sans 300" w:cs="Times New Roman"/>
          <w:spacing w:val="-3"/>
          <w:sz w:val="22"/>
          <w:szCs w:val="22"/>
          <w:lang w:val="es-MX"/>
        </w:rPr>
        <w:t xml:space="preserve">Gastos funerarios, hasta por </w:t>
      </w:r>
      <w:r w:rsidR="00E47CDC" w:rsidRPr="00393BA2">
        <w:rPr>
          <w:rFonts w:ascii="Museo Sans 300" w:hAnsi="Museo Sans 300" w:cs="Times New Roman"/>
          <w:spacing w:val="-3"/>
          <w:sz w:val="22"/>
          <w:szCs w:val="22"/>
          <w:lang w:val="es-MX"/>
        </w:rPr>
        <w:t xml:space="preserve">un mil doscientos dólares de los Estados Unidos de América, </w:t>
      </w:r>
      <w:r w:rsidR="002243BB" w:rsidRPr="00393BA2">
        <w:rPr>
          <w:rFonts w:ascii="Museo Sans 300" w:hAnsi="Museo Sans 300" w:cs="Times New Roman"/>
          <w:spacing w:val="-3"/>
          <w:sz w:val="22"/>
          <w:szCs w:val="22"/>
          <w:lang w:val="es-MX"/>
        </w:rPr>
        <w:t>Valor pactado</w:t>
      </w:r>
      <w:r w:rsidR="00E47CDC" w:rsidRPr="00393BA2">
        <w:rPr>
          <w:rFonts w:ascii="Museo Sans 300" w:hAnsi="Museo Sans 300" w:cs="Times New Roman"/>
          <w:spacing w:val="-3"/>
          <w:sz w:val="22"/>
          <w:szCs w:val="22"/>
          <w:lang w:val="es-MX"/>
        </w:rPr>
        <w:t xml:space="preserve">, </w:t>
      </w:r>
      <w:r w:rsidR="002243BB" w:rsidRPr="00393BA2">
        <w:rPr>
          <w:rFonts w:ascii="Museo Sans 300" w:hAnsi="Museo Sans 300" w:cs="Times New Roman"/>
          <w:spacing w:val="-3"/>
          <w:sz w:val="22"/>
          <w:szCs w:val="22"/>
          <w:lang w:val="es-MX"/>
        </w:rPr>
        <w:t>Cobertura por desperfectos mecánicos o electrónicos del vehículo asegurado</w:t>
      </w:r>
      <w:r w:rsidR="00E47CDC" w:rsidRPr="00393BA2">
        <w:rPr>
          <w:rFonts w:ascii="Museo Sans 300" w:hAnsi="Museo Sans 300" w:cs="Times New Roman"/>
          <w:spacing w:val="-3"/>
          <w:sz w:val="22"/>
          <w:szCs w:val="22"/>
          <w:lang w:val="es-MX"/>
        </w:rPr>
        <w:t xml:space="preserve">, </w:t>
      </w:r>
      <w:r w:rsidR="002243BB" w:rsidRPr="00393BA2">
        <w:rPr>
          <w:rFonts w:ascii="Museo Sans 300" w:hAnsi="Museo Sans 300" w:cs="Times New Roman"/>
          <w:spacing w:val="-3"/>
          <w:sz w:val="22"/>
          <w:szCs w:val="22"/>
          <w:lang w:val="es-MX"/>
        </w:rPr>
        <w:t xml:space="preserve">Cobertura para equipo especial debidamente instalado </w:t>
      </w:r>
      <w:r w:rsidR="00E47CDC" w:rsidRPr="00393BA2">
        <w:rPr>
          <w:rFonts w:ascii="Museo Sans 300" w:hAnsi="Museo Sans 300" w:cs="Times New Roman"/>
          <w:spacing w:val="-3"/>
          <w:sz w:val="22"/>
          <w:szCs w:val="22"/>
          <w:lang w:val="es-MX"/>
        </w:rPr>
        <w:t xml:space="preserve">hasta por quinientos dólares de los Estados Unidos de América, </w:t>
      </w:r>
      <w:r w:rsidR="002243BB" w:rsidRPr="00393BA2">
        <w:rPr>
          <w:rFonts w:ascii="Museo Sans 300" w:hAnsi="Museo Sans 300" w:cs="Times New Roman"/>
          <w:spacing w:val="-3"/>
          <w:sz w:val="22"/>
          <w:szCs w:val="22"/>
          <w:lang w:val="es-MX"/>
        </w:rPr>
        <w:t>Huelgas, paros, tumultos, alborotos populares</w:t>
      </w:r>
      <w:r w:rsidR="00E47CDC" w:rsidRPr="00393BA2">
        <w:rPr>
          <w:rFonts w:ascii="Museo Sans 300" w:hAnsi="Museo Sans 300" w:cs="Times New Roman"/>
          <w:spacing w:val="-3"/>
          <w:sz w:val="22"/>
          <w:szCs w:val="22"/>
          <w:lang w:val="es-MX"/>
        </w:rPr>
        <w:t xml:space="preserve">, </w:t>
      </w:r>
      <w:r w:rsidR="002243BB" w:rsidRPr="00393BA2">
        <w:rPr>
          <w:rFonts w:ascii="Museo Sans 300" w:hAnsi="Museo Sans 300" w:cs="Times New Roman"/>
          <w:spacing w:val="-3"/>
          <w:sz w:val="22"/>
          <w:szCs w:val="22"/>
          <w:lang w:val="es-MX"/>
        </w:rPr>
        <w:t>Reinstalación de suma asegurada, sin pago de prima adicional</w:t>
      </w:r>
      <w:r w:rsidR="00E47CDC" w:rsidRPr="00393BA2">
        <w:rPr>
          <w:rFonts w:ascii="Museo Sans 300" w:hAnsi="Museo Sans 300" w:cs="Times New Roman"/>
          <w:spacing w:val="-3"/>
          <w:sz w:val="22"/>
          <w:szCs w:val="22"/>
          <w:lang w:val="es-MX"/>
        </w:rPr>
        <w:t xml:space="preserve">, </w:t>
      </w:r>
      <w:r w:rsidR="002243BB" w:rsidRPr="00393BA2">
        <w:rPr>
          <w:rFonts w:ascii="Museo Sans 300" w:hAnsi="Museo Sans 300" w:cs="Times New Roman"/>
          <w:spacing w:val="-3"/>
          <w:sz w:val="22"/>
          <w:szCs w:val="22"/>
          <w:lang w:val="es-MX"/>
        </w:rPr>
        <w:t>Responsabilidad civil en exceso, hasta por</w:t>
      </w:r>
      <w:r w:rsidR="00164FC9" w:rsidRPr="00393BA2">
        <w:rPr>
          <w:rFonts w:ascii="Museo Sans 300" w:hAnsi="Museo Sans 300" w:cs="Times New Roman"/>
          <w:spacing w:val="-3"/>
          <w:sz w:val="22"/>
          <w:szCs w:val="22"/>
          <w:lang w:val="es-MX"/>
        </w:rPr>
        <w:t xml:space="preserve"> </w:t>
      </w:r>
      <w:r w:rsidR="00E47CDC" w:rsidRPr="00393BA2">
        <w:rPr>
          <w:rFonts w:ascii="Museo Sans 300" w:hAnsi="Museo Sans 300" w:cs="Times New Roman"/>
          <w:spacing w:val="-3"/>
          <w:sz w:val="22"/>
          <w:szCs w:val="22"/>
          <w:lang w:val="es-MX"/>
        </w:rPr>
        <w:t xml:space="preserve">cincuenta mil dólares de los Estados Unidos de América, </w:t>
      </w:r>
      <w:r w:rsidR="002243BB" w:rsidRPr="00393BA2">
        <w:rPr>
          <w:rFonts w:ascii="Museo Sans 300" w:hAnsi="Museo Sans 300" w:cs="Times New Roman"/>
          <w:spacing w:val="-3"/>
          <w:sz w:val="22"/>
          <w:szCs w:val="22"/>
          <w:lang w:val="es-MX"/>
        </w:rPr>
        <w:t>Responsabilidad civil cruzada,</w:t>
      </w:r>
      <w:r w:rsidR="00164FC9" w:rsidRPr="00393BA2">
        <w:rPr>
          <w:rFonts w:ascii="Museo Sans 300" w:hAnsi="Museo Sans 300" w:cs="Times New Roman"/>
          <w:spacing w:val="-3"/>
          <w:sz w:val="22"/>
          <w:szCs w:val="22"/>
          <w:lang w:val="es-MX"/>
        </w:rPr>
        <w:t xml:space="preserve"> </w:t>
      </w:r>
      <w:r w:rsidR="002243BB" w:rsidRPr="00393BA2">
        <w:rPr>
          <w:rFonts w:ascii="Museo Sans 300" w:hAnsi="Museo Sans 300" w:cs="Times New Roman"/>
          <w:spacing w:val="-3"/>
          <w:sz w:val="22"/>
          <w:szCs w:val="22"/>
          <w:lang w:val="es-MX"/>
        </w:rPr>
        <w:t>sin deducible</w:t>
      </w:r>
      <w:r w:rsidR="00E47CDC" w:rsidRPr="00393BA2">
        <w:rPr>
          <w:rFonts w:ascii="Museo Sans 300" w:hAnsi="Museo Sans 300" w:cs="Times New Roman"/>
          <w:spacing w:val="-3"/>
          <w:sz w:val="22"/>
          <w:szCs w:val="22"/>
          <w:lang w:val="es-MX"/>
        </w:rPr>
        <w:t>,</w:t>
      </w:r>
      <w:r w:rsidR="00164FC9" w:rsidRPr="00393BA2">
        <w:rPr>
          <w:rFonts w:ascii="Museo Sans 300" w:hAnsi="Museo Sans 300" w:cs="Times New Roman"/>
          <w:spacing w:val="-3"/>
          <w:sz w:val="22"/>
          <w:szCs w:val="22"/>
          <w:lang w:val="es-MX"/>
        </w:rPr>
        <w:t xml:space="preserve"> R</w:t>
      </w:r>
      <w:r w:rsidR="002243BB" w:rsidRPr="00393BA2">
        <w:rPr>
          <w:rFonts w:ascii="Museo Sans 300" w:hAnsi="Museo Sans 300" w:cs="Times New Roman"/>
          <w:spacing w:val="-3"/>
          <w:sz w:val="22"/>
          <w:szCs w:val="22"/>
          <w:lang w:val="es-MX"/>
        </w:rPr>
        <w:t>iesgos catastróficos</w:t>
      </w:r>
      <w:r w:rsidR="00E47CDC" w:rsidRPr="00393BA2">
        <w:rPr>
          <w:rFonts w:ascii="Museo Sans 300" w:hAnsi="Museo Sans 300" w:cs="Times New Roman"/>
          <w:spacing w:val="-3"/>
          <w:sz w:val="22"/>
          <w:szCs w:val="22"/>
          <w:lang w:val="es-MX"/>
        </w:rPr>
        <w:t xml:space="preserve">, </w:t>
      </w:r>
      <w:r w:rsidR="002243BB" w:rsidRPr="00393BA2">
        <w:rPr>
          <w:rFonts w:ascii="Museo Sans 300" w:hAnsi="Museo Sans 300" w:cs="Times New Roman"/>
          <w:spacing w:val="-3"/>
          <w:sz w:val="22"/>
          <w:szCs w:val="22"/>
          <w:lang w:val="es-MX"/>
        </w:rPr>
        <w:t>Rotura de cristales</w:t>
      </w:r>
      <w:r w:rsidR="00E47CDC" w:rsidRPr="00393BA2">
        <w:rPr>
          <w:rFonts w:ascii="Museo Sans 300" w:hAnsi="Museo Sans 300" w:cs="Times New Roman"/>
          <w:spacing w:val="-3"/>
          <w:sz w:val="22"/>
          <w:szCs w:val="22"/>
          <w:lang w:val="es-MX"/>
        </w:rPr>
        <w:t>,</w:t>
      </w:r>
      <w:r w:rsidR="002243BB" w:rsidRPr="00393BA2">
        <w:rPr>
          <w:rFonts w:ascii="Museo Sans 300" w:hAnsi="Museo Sans 300" w:cs="Times New Roman"/>
          <w:spacing w:val="-3"/>
          <w:sz w:val="22"/>
          <w:szCs w:val="22"/>
          <w:lang w:val="es-MX"/>
        </w:rPr>
        <w:t xml:space="preserve"> sin deducible</w:t>
      </w:r>
      <w:r w:rsidR="00E47CDC" w:rsidRPr="00393BA2">
        <w:rPr>
          <w:rFonts w:ascii="Museo Sans 300" w:hAnsi="Museo Sans 300" w:cs="Times New Roman"/>
          <w:spacing w:val="-3"/>
          <w:sz w:val="22"/>
          <w:szCs w:val="22"/>
          <w:lang w:val="es-MX"/>
        </w:rPr>
        <w:t xml:space="preserve">, </w:t>
      </w:r>
      <w:r w:rsidR="002243BB" w:rsidRPr="00393BA2">
        <w:rPr>
          <w:rFonts w:ascii="Museo Sans 300" w:hAnsi="Museo Sans 300" w:cs="Times New Roman"/>
          <w:spacing w:val="-3"/>
          <w:sz w:val="22"/>
          <w:szCs w:val="22"/>
          <w:lang w:val="es-MX"/>
        </w:rPr>
        <w:t>Brindar a las motos  TODOS los beneficios y coberturas.</w:t>
      </w:r>
      <w:r w:rsidR="00E47CDC" w:rsidRPr="00393BA2">
        <w:rPr>
          <w:rFonts w:ascii="Museo Sans 300" w:hAnsi="Museo Sans 300" w:cs="Times New Roman"/>
          <w:spacing w:val="-3"/>
          <w:sz w:val="22"/>
          <w:szCs w:val="22"/>
          <w:lang w:val="es-MX"/>
        </w:rPr>
        <w:t xml:space="preserve"> </w:t>
      </w:r>
      <w:r w:rsidR="002243BB" w:rsidRPr="00393BA2">
        <w:rPr>
          <w:rFonts w:ascii="Museo Sans 300" w:hAnsi="Museo Sans 300" w:cs="Times New Roman"/>
          <w:spacing w:val="-3"/>
          <w:sz w:val="22"/>
          <w:szCs w:val="22"/>
          <w:lang w:val="es-MX"/>
        </w:rPr>
        <w:t>Seguro de Accidentes Personales, por muerte e invalidez total y permanente del conductor y/o acompañante, hasta:</w:t>
      </w:r>
      <w:r w:rsidR="00E47CDC" w:rsidRPr="00393BA2">
        <w:rPr>
          <w:rFonts w:ascii="Museo Sans 300" w:hAnsi="Museo Sans 300" w:cs="Times New Roman"/>
          <w:spacing w:val="-3"/>
          <w:sz w:val="22"/>
          <w:szCs w:val="22"/>
          <w:lang w:val="es-MX"/>
        </w:rPr>
        <w:t xml:space="preserve"> </w:t>
      </w:r>
      <w:r w:rsidR="002243BB" w:rsidRPr="00393BA2">
        <w:rPr>
          <w:rFonts w:ascii="Museo Sans 300" w:hAnsi="Museo Sans 300" w:cs="Times New Roman"/>
          <w:spacing w:val="-3"/>
          <w:sz w:val="22"/>
          <w:szCs w:val="22"/>
          <w:lang w:val="es-MX"/>
        </w:rPr>
        <w:t>Por persona</w:t>
      </w:r>
      <w:r w:rsidR="000B4C85" w:rsidRPr="00393BA2">
        <w:rPr>
          <w:rFonts w:ascii="Museo Sans 300" w:hAnsi="Museo Sans 300" w:cs="Times New Roman"/>
          <w:spacing w:val="-3"/>
          <w:sz w:val="22"/>
          <w:szCs w:val="22"/>
          <w:lang w:val="es-MX"/>
        </w:rPr>
        <w:t xml:space="preserve"> dos mil seiscientos dólares de los Estados Unidos de América, </w:t>
      </w:r>
      <w:r w:rsidR="002243BB" w:rsidRPr="00393BA2">
        <w:rPr>
          <w:rFonts w:ascii="Museo Sans 300" w:hAnsi="Museo Sans 300" w:cs="Times New Roman"/>
          <w:spacing w:val="-3"/>
          <w:sz w:val="22"/>
          <w:szCs w:val="22"/>
          <w:lang w:val="es-MX"/>
        </w:rPr>
        <w:t>Máximo por evento</w:t>
      </w:r>
      <w:r w:rsidR="000B4C85" w:rsidRPr="00393BA2">
        <w:rPr>
          <w:rFonts w:ascii="Museo Sans 300" w:hAnsi="Museo Sans 300" w:cs="Times New Roman"/>
          <w:spacing w:val="-3"/>
          <w:sz w:val="22"/>
          <w:szCs w:val="22"/>
          <w:lang w:val="es-MX"/>
        </w:rPr>
        <w:t xml:space="preserve"> cinco mil cien dólares de los Estados Unidos de América, </w:t>
      </w:r>
      <w:r w:rsidR="002243BB" w:rsidRPr="00393BA2">
        <w:rPr>
          <w:rFonts w:ascii="Museo Sans 300" w:hAnsi="Museo Sans 300" w:cs="Times New Roman"/>
          <w:spacing w:val="-3"/>
          <w:sz w:val="22"/>
          <w:szCs w:val="22"/>
          <w:lang w:val="es-MX"/>
        </w:rPr>
        <w:t>Sin recargo por año de fabricación</w:t>
      </w:r>
      <w:r w:rsidR="000B4C85" w:rsidRPr="00393BA2">
        <w:rPr>
          <w:rFonts w:ascii="Museo Sans 300" w:hAnsi="Museo Sans 300" w:cs="Times New Roman"/>
          <w:spacing w:val="-3"/>
          <w:sz w:val="22"/>
          <w:szCs w:val="22"/>
          <w:lang w:val="es-MX"/>
        </w:rPr>
        <w:t xml:space="preserve">, </w:t>
      </w:r>
      <w:r w:rsidR="002243BB" w:rsidRPr="00393BA2">
        <w:rPr>
          <w:rFonts w:ascii="Museo Sans 300" w:hAnsi="Museo Sans 300" w:cs="Times New Roman"/>
          <w:spacing w:val="-3"/>
          <w:sz w:val="22"/>
          <w:szCs w:val="22"/>
          <w:lang w:val="es-MX"/>
        </w:rPr>
        <w:t>Beneficio de uso de hospitales de red, cuando a consecuencia de un accidente resultaren lesionados, empleados o no de la institución (terceros), de esta manera se evitará que estos gastos sean con base a reembolso.</w:t>
      </w:r>
      <w:r w:rsidR="000B4C85" w:rsidRPr="00393BA2">
        <w:rPr>
          <w:rFonts w:ascii="Museo Sans 300" w:hAnsi="Museo Sans 300" w:cs="Times New Roman"/>
          <w:spacing w:val="-3"/>
          <w:sz w:val="22"/>
          <w:szCs w:val="22"/>
          <w:lang w:val="es-MX"/>
        </w:rPr>
        <w:t xml:space="preserve"> AREA GEOGRÁFICA DE COBERTURA, </w:t>
      </w:r>
      <w:r w:rsidR="000B4C85" w:rsidRPr="00393BA2">
        <w:rPr>
          <w:rFonts w:ascii="Museo Sans 300" w:hAnsi="Museo Sans 300" w:cs="Times New Roman"/>
          <w:spacing w:val="-3"/>
          <w:sz w:val="22"/>
          <w:szCs w:val="22"/>
          <w:lang w:val="es-MX"/>
        </w:rPr>
        <w:lastRenderedPageBreak/>
        <w:t>Centroamérica, incluyendo Belice y Panamá. DEDUCIBLES: sin deducibles, PARTICIPACIÓN A CARGO DEL ASEGURADO, Cobertura por robo para todos y cada uno de los vehículos,  sin participación, Servicio de asistencia para todos y cada uno de los vehículos, incluyendo maniobras necesarias para el rescate de la unidad, sin costo adicional</w:t>
      </w:r>
      <w:r w:rsidR="00C6740E" w:rsidRPr="00393BA2">
        <w:rPr>
          <w:rFonts w:ascii="Museo Sans 300" w:hAnsi="Museo Sans 300" w:cs="Times New Roman"/>
          <w:spacing w:val="-3"/>
          <w:sz w:val="22"/>
          <w:szCs w:val="22"/>
          <w:lang w:val="es-MX"/>
        </w:rPr>
        <w:t xml:space="preserve">. </w:t>
      </w:r>
      <w:r w:rsidR="003803DE" w:rsidRPr="003803DE">
        <w:rPr>
          <w:rFonts w:ascii="Museo Sans 300" w:hAnsi="Museo Sans 300" w:cs="Times New Roman"/>
          <w:b/>
          <w:spacing w:val="-3"/>
          <w:sz w:val="22"/>
          <w:szCs w:val="22"/>
          <w:u w:val="single"/>
          <w:lang w:val="es-MX"/>
        </w:rPr>
        <w:t>TERCERO:</w:t>
      </w:r>
      <w:r w:rsidR="003803DE">
        <w:rPr>
          <w:rFonts w:ascii="Museo Sans 300" w:hAnsi="Museo Sans 300" w:cs="Times New Roman"/>
          <w:spacing w:val="-3"/>
          <w:sz w:val="22"/>
          <w:szCs w:val="22"/>
          <w:lang w:val="es-MX"/>
        </w:rPr>
        <w:t xml:space="preserve"> de acuerdo a l</w:t>
      </w:r>
      <w:r w:rsidR="00382DDD">
        <w:rPr>
          <w:rFonts w:ascii="Museo Sans 300" w:hAnsi="Museo Sans 300" w:cs="Times New Roman"/>
          <w:spacing w:val="-3"/>
          <w:sz w:val="22"/>
          <w:szCs w:val="22"/>
          <w:lang w:val="es-MX"/>
        </w:rPr>
        <w:t>o establecido en la cláusula romano tres</w:t>
      </w:r>
      <w:r w:rsidR="003803DE">
        <w:rPr>
          <w:rFonts w:ascii="Museo Sans 300" w:hAnsi="Museo Sans 300" w:cs="Times New Roman"/>
          <w:spacing w:val="-3"/>
          <w:sz w:val="22"/>
          <w:szCs w:val="22"/>
          <w:lang w:val="es-MX"/>
        </w:rPr>
        <w:t xml:space="preserve"> referente a los DOCUMENTOS CONTRACTUALES</w:t>
      </w:r>
      <w:r w:rsidR="00382DDD">
        <w:rPr>
          <w:rFonts w:ascii="Museo Sans 300" w:hAnsi="Museo Sans 300" w:cs="Times New Roman"/>
          <w:spacing w:val="-3"/>
          <w:sz w:val="22"/>
          <w:szCs w:val="22"/>
          <w:lang w:val="es-MX"/>
        </w:rPr>
        <w:t xml:space="preserve">; </w:t>
      </w:r>
      <w:r w:rsidR="005D1762" w:rsidRPr="00393BA2">
        <w:rPr>
          <w:rFonts w:ascii="Museo Sans 300" w:hAnsi="Museo Sans 300" w:cs="Times New Roman"/>
          <w:sz w:val="22"/>
          <w:szCs w:val="22"/>
          <w:lang w:val="es-SV"/>
        </w:rPr>
        <w:t xml:space="preserve">Forman parte integral del Contrato los documentos siguientes: a) Los Términos de Referencia de Libre Gestión número LGTR cero </w:t>
      </w:r>
      <w:r w:rsidR="005C405E" w:rsidRPr="00393BA2">
        <w:rPr>
          <w:rFonts w:ascii="Museo Sans 300" w:hAnsi="Museo Sans 300" w:cs="Times New Roman"/>
          <w:sz w:val="22"/>
          <w:szCs w:val="22"/>
          <w:lang w:val="es-SV"/>
        </w:rPr>
        <w:t xml:space="preserve">cinco </w:t>
      </w:r>
      <w:r w:rsidR="003670F4" w:rsidRPr="00393BA2">
        <w:rPr>
          <w:rFonts w:ascii="Museo Sans 300" w:hAnsi="Museo Sans 300" w:cs="Times New Roman"/>
          <w:sz w:val="22"/>
          <w:szCs w:val="22"/>
          <w:lang w:val="es-SV"/>
        </w:rPr>
        <w:t xml:space="preserve">pleca dos mil </w:t>
      </w:r>
      <w:r w:rsidR="00652083" w:rsidRPr="00393BA2">
        <w:rPr>
          <w:rFonts w:ascii="Museo Sans 300" w:hAnsi="Museo Sans 300" w:cs="Times New Roman"/>
          <w:sz w:val="22"/>
          <w:szCs w:val="22"/>
          <w:lang w:val="es-SV"/>
        </w:rPr>
        <w:t>veinte</w:t>
      </w:r>
      <w:r w:rsidR="005D1762" w:rsidRPr="00393BA2">
        <w:rPr>
          <w:rFonts w:ascii="Museo Sans 300" w:hAnsi="Museo Sans 300" w:cs="Times New Roman"/>
          <w:sz w:val="22"/>
          <w:szCs w:val="22"/>
          <w:lang w:val="es-SV"/>
        </w:rPr>
        <w:t>; b) La Oferta y sus documentos; c) La Garantía de Cumplimiento de Contrato; d) Las Resoluciones Modificativas de ampliación  o  prórroga,  si  las  hubiere; y, e) Otros documentos que emanaren del presente Contrato. En caso de controversia entre estos documentos y el Contrato,  prevalecerá  este último.</w:t>
      </w:r>
      <w:r w:rsidR="003803DE">
        <w:rPr>
          <w:rFonts w:ascii="Museo Sans 300" w:hAnsi="Museo Sans 300" w:cs="Times New Roman"/>
          <w:sz w:val="22"/>
          <w:szCs w:val="22"/>
          <w:lang w:val="es-SV"/>
        </w:rPr>
        <w:t xml:space="preserve"> </w:t>
      </w:r>
      <w:r w:rsidR="003803DE" w:rsidRPr="003803DE">
        <w:rPr>
          <w:rFonts w:ascii="Museo Sans 300" w:hAnsi="Museo Sans 300" w:cs="Times New Roman"/>
          <w:b/>
          <w:sz w:val="22"/>
          <w:szCs w:val="22"/>
          <w:u w:val="single"/>
          <w:lang w:val="es-SV"/>
        </w:rPr>
        <w:t>CUARTO:</w:t>
      </w:r>
      <w:r w:rsidR="003803DE">
        <w:rPr>
          <w:rFonts w:ascii="Museo Sans 300" w:hAnsi="Museo Sans 300" w:cs="Times New Roman"/>
          <w:sz w:val="22"/>
          <w:szCs w:val="22"/>
          <w:lang w:val="es-SV"/>
        </w:rPr>
        <w:t xml:space="preserve"> </w:t>
      </w:r>
      <w:r w:rsidR="005D1762" w:rsidRPr="00393BA2">
        <w:rPr>
          <w:rFonts w:ascii="Museo Sans 300" w:hAnsi="Museo Sans 300" w:cs="Times New Roman"/>
          <w:sz w:val="22"/>
          <w:szCs w:val="22"/>
          <w:lang w:val="es-SV"/>
        </w:rPr>
        <w:t xml:space="preserve"> </w:t>
      </w:r>
      <w:r w:rsidR="00382DDD">
        <w:rPr>
          <w:rFonts w:ascii="Museo Sans 300" w:hAnsi="Museo Sans 300" w:cs="Times New Roman"/>
          <w:sz w:val="22"/>
          <w:szCs w:val="22"/>
          <w:lang w:val="es-SV"/>
        </w:rPr>
        <w:t xml:space="preserve">Que de acuerdo a la </w:t>
      </w:r>
      <w:r w:rsidR="003803DE">
        <w:rPr>
          <w:rFonts w:ascii="Museo Sans 300" w:hAnsi="Museo Sans 300" w:cs="Times New Roman"/>
          <w:sz w:val="22"/>
          <w:szCs w:val="22"/>
          <w:lang w:val="es-SV"/>
        </w:rPr>
        <w:t>clá</w:t>
      </w:r>
      <w:r w:rsidR="00382DDD">
        <w:rPr>
          <w:rFonts w:ascii="Museo Sans 300" w:hAnsi="Museo Sans 300" w:cs="Times New Roman"/>
          <w:sz w:val="22"/>
          <w:szCs w:val="22"/>
          <w:lang w:val="es-SV"/>
        </w:rPr>
        <w:t>usula romano cuatro</w:t>
      </w:r>
      <w:r w:rsidR="003803DE">
        <w:rPr>
          <w:rFonts w:ascii="Museo Sans 300" w:hAnsi="Museo Sans 300" w:cs="Times New Roman"/>
          <w:sz w:val="22"/>
          <w:szCs w:val="22"/>
          <w:lang w:val="es-SV"/>
        </w:rPr>
        <w:t xml:space="preserve"> referente al PLAZO</w:t>
      </w:r>
      <w:r w:rsidR="00382DDD">
        <w:rPr>
          <w:rFonts w:ascii="Museo Sans 300" w:hAnsi="Museo Sans 300" w:cs="Times New Roman"/>
          <w:sz w:val="22"/>
          <w:szCs w:val="22"/>
          <w:lang w:val="es-SV"/>
        </w:rPr>
        <w:t>;  l</w:t>
      </w:r>
      <w:r w:rsidR="005D1762" w:rsidRPr="00393BA2">
        <w:rPr>
          <w:rFonts w:ascii="Museo Sans 300" w:hAnsi="Museo Sans 300" w:cs="Times New Roman"/>
          <w:sz w:val="22"/>
          <w:szCs w:val="22"/>
          <w:lang w:val="es-SV"/>
        </w:rPr>
        <w:t xml:space="preserve">a vigencia  del  contrato  </w:t>
      </w:r>
      <w:r w:rsidR="003803DE">
        <w:rPr>
          <w:rFonts w:ascii="Museo Sans 300" w:hAnsi="Museo Sans 300" w:cs="Times New Roman"/>
          <w:sz w:val="22"/>
          <w:szCs w:val="22"/>
          <w:lang w:val="es-SV"/>
        </w:rPr>
        <w:t xml:space="preserve">está comprendida </w:t>
      </w:r>
      <w:r w:rsidR="005D1762" w:rsidRPr="00393BA2">
        <w:rPr>
          <w:rFonts w:ascii="Museo Sans 300" w:hAnsi="Museo Sans 300" w:cs="Times New Roman"/>
          <w:sz w:val="22"/>
          <w:szCs w:val="22"/>
          <w:lang w:val="es-SV"/>
        </w:rPr>
        <w:t xml:space="preserve"> del uno  de enero  al treinta  y un</w:t>
      </w:r>
      <w:r w:rsidR="00652083" w:rsidRPr="00393BA2">
        <w:rPr>
          <w:rFonts w:ascii="Museo Sans 300" w:hAnsi="Museo Sans 300" w:cs="Times New Roman"/>
          <w:sz w:val="22"/>
          <w:szCs w:val="22"/>
          <w:lang w:val="es-SV"/>
        </w:rPr>
        <w:t>o de diciembre  de dos mil veinte</w:t>
      </w:r>
      <w:r w:rsidR="003803DE">
        <w:rPr>
          <w:rFonts w:ascii="Museo Sans 300" w:hAnsi="Museo Sans 300" w:cs="Times New Roman"/>
          <w:sz w:val="22"/>
          <w:szCs w:val="22"/>
          <w:lang w:val="es-SV"/>
        </w:rPr>
        <w:t xml:space="preserve">. </w:t>
      </w:r>
      <w:r w:rsidR="003803DE" w:rsidRPr="003803DE">
        <w:rPr>
          <w:rFonts w:ascii="Museo Sans 300" w:hAnsi="Museo Sans 300" w:cs="Times New Roman"/>
          <w:b/>
          <w:sz w:val="22"/>
          <w:szCs w:val="22"/>
          <w:u w:val="single"/>
          <w:lang w:val="es-SV"/>
        </w:rPr>
        <w:t>QUINTO:</w:t>
      </w:r>
      <w:r w:rsidR="003803DE">
        <w:rPr>
          <w:rFonts w:ascii="Museo Sans 300" w:hAnsi="Museo Sans 300" w:cs="Times New Roman"/>
          <w:sz w:val="22"/>
          <w:szCs w:val="22"/>
          <w:lang w:val="es-SV"/>
        </w:rPr>
        <w:t xml:space="preserve"> La cláusula romano cinco, se refiere al administrador del contrato, el cual es el Jefe de Servicios Generales, </w:t>
      </w:r>
      <w:r w:rsidR="003803DE" w:rsidRPr="003803DE">
        <w:rPr>
          <w:rFonts w:ascii="Museo Sans 300" w:hAnsi="Museo Sans 300" w:cs="Times New Roman"/>
          <w:b/>
          <w:sz w:val="22"/>
          <w:szCs w:val="22"/>
          <w:u w:val="single"/>
          <w:lang w:val="es-SV"/>
        </w:rPr>
        <w:t>SEXTO:</w:t>
      </w:r>
      <w:r w:rsidR="003803DE">
        <w:rPr>
          <w:rFonts w:ascii="Museo Sans 300" w:hAnsi="Museo Sans 300" w:cs="Times New Roman"/>
          <w:sz w:val="22"/>
          <w:szCs w:val="22"/>
          <w:lang w:val="es-SV"/>
        </w:rPr>
        <w:t xml:space="preserve"> Que la </w:t>
      </w:r>
      <w:r w:rsidR="00997C17">
        <w:rPr>
          <w:rFonts w:ascii="Museo Sans 300" w:hAnsi="Museo Sans 300" w:cs="Times New Roman"/>
          <w:sz w:val="22"/>
          <w:szCs w:val="22"/>
          <w:lang w:val="es-SV"/>
        </w:rPr>
        <w:t>cláusula</w:t>
      </w:r>
      <w:r w:rsidR="003803DE">
        <w:rPr>
          <w:rFonts w:ascii="Museo Sans 300" w:hAnsi="Museo Sans 300" w:cs="Times New Roman"/>
          <w:sz w:val="22"/>
          <w:szCs w:val="22"/>
          <w:lang w:val="es-SV"/>
        </w:rPr>
        <w:t xml:space="preserve"> romano seis establece el</w:t>
      </w:r>
      <w:r w:rsidR="000B4ACD" w:rsidRPr="00393BA2">
        <w:rPr>
          <w:rFonts w:ascii="Museo Sans 300" w:hAnsi="Museo Sans 300" w:cs="Times New Roman"/>
          <w:b/>
          <w:sz w:val="22"/>
          <w:szCs w:val="22"/>
          <w:lang w:val="es-SV"/>
        </w:rPr>
        <w:t xml:space="preserve">  </w:t>
      </w:r>
      <w:r w:rsidR="005D1762" w:rsidRPr="00393BA2">
        <w:rPr>
          <w:rFonts w:ascii="Museo Sans 300" w:hAnsi="Museo Sans 300" w:cs="Times New Roman"/>
          <w:b/>
          <w:sz w:val="22"/>
          <w:szCs w:val="22"/>
          <w:lang w:val="es-SV"/>
        </w:rPr>
        <w:t xml:space="preserve">FINANCIAMIENTO,   PRECIO,  FORMA  </w:t>
      </w:r>
      <w:r w:rsidR="005D1762" w:rsidRPr="00393BA2">
        <w:rPr>
          <w:rFonts w:ascii="Museo Sans 300" w:hAnsi="Museo Sans 300" w:cs="Times New Roman"/>
          <w:b/>
          <w:spacing w:val="24"/>
          <w:sz w:val="22"/>
          <w:szCs w:val="22"/>
          <w:lang w:val="es-SV"/>
        </w:rPr>
        <w:t xml:space="preserve"> </w:t>
      </w:r>
      <w:r w:rsidR="005D1762" w:rsidRPr="00393BA2">
        <w:rPr>
          <w:rFonts w:ascii="Museo Sans 300" w:hAnsi="Museo Sans 300" w:cs="Times New Roman"/>
          <w:b/>
          <w:sz w:val="22"/>
          <w:szCs w:val="22"/>
          <w:lang w:val="es-SV"/>
        </w:rPr>
        <w:t>Y</w:t>
      </w:r>
      <w:r w:rsidR="003670F4" w:rsidRPr="00393BA2">
        <w:rPr>
          <w:rFonts w:ascii="Museo Sans 300" w:hAnsi="Museo Sans 300" w:cs="Times New Roman"/>
          <w:b/>
          <w:sz w:val="22"/>
          <w:szCs w:val="22"/>
          <w:lang w:val="es-SV"/>
        </w:rPr>
        <w:t xml:space="preserve"> </w:t>
      </w:r>
      <w:r w:rsidR="005D1762" w:rsidRPr="00393BA2">
        <w:rPr>
          <w:rFonts w:ascii="Museo Sans 300" w:hAnsi="Museo Sans 300" w:cs="Times New Roman"/>
          <w:b/>
          <w:sz w:val="22"/>
          <w:szCs w:val="22"/>
          <w:lang w:val="es-SV"/>
        </w:rPr>
        <w:t>CONDICIONES</w:t>
      </w:r>
      <w:r w:rsidR="005D1762" w:rsidRPr="00393BA2">
        <w:rPr>
          <w:rFonts w:ascii="Museo Sans 300" w:hAnsi="Museo Sans 300" w:cs="Times New Roman"/>
          <w:b/>
          <w:spacing w:val="-14"/>
          <w:sz w:val="22"/>
          <w:szCs w:val="22"/>
          <w:lang w:val="es-SV"/>
        </w:rPr>
        <w:t xml:space="preserve"> </w:t>
      </w:r>
      <w:r w:rsidR="005D1762" w:rsidRPr="00393BA2">
        <w:rPr>
          <w:rFonts w:ascii="Museo Sans 300" w:hAnsi="Museo Sans 300" w:cs="Times New Roman"/>
          <w:b/>
          <w:sz w:val="22"/>
          <w:szCs w:val="22"/>
          <w:lang w:val="es-SV"/>
        </w:rPr>
        <w:t>DE</w:t>
      </w:r>
      <w:r w:rsidR="005D1762" w:rsidRPr="00393BA2">
        <w:rPr>
          <w:rFonts w:ascii="Museo Sans 300" w:hAnsi="Museo Sans 300" w:cs="Times New Roman"/>
          <w:b/>
          <w:spacing w:val="-23"/>
          <w:sz w:val="22"/>
          <w:szCs w:val="22"/>
          <w:lang w:val="es-SV"/>
        </w:rPr>
        <w:t xml:space="preserve"> </w:t>
      </w:r>
      <w:r w:rsidR="005D1762" w:rsidRPr="00393BA2">
        <w:rPr>
          <w:rFonts w:ascii="Museo Sans 300" w:hAnsi="Museo Sans 300" w:cs="Times New Roman"/>
          <w:b/>
          <w:sz w:val="22"/>
          <w:szCs w:val="22"/>
          <w:lang w:val="es-SV"/>
        </w:rPr>
        <w:t>PAGO:</w:t>
      </w:r>
      <w:r w:rsidR="003803DE">
        <w:rPr>
          <w:rFonts w:ascii="Museo Sans 300" w:hAnsi="Museo Sans 300" w:cs="Times New Roman"/>
          <w:b/>
          <w:sz w:val="22"/>
          <w:szCs w:val="22"/>
          <w:lang w:val="es-SV"/>
        </w:rPr>
        <w:t xml:space="preserve"> </w:t>
      </w:r>
      <w:r w:rsidR="003803DE" w:rsidRPr="003803DE">
        <w:rPr>
          <w:rFonts w:ascii="Museo Sans 300" w:hAnsi="Museo Sans 300" w:cs="Times New Roman"/>
          <w:sz w:val="22"/>
          <w:szCs w:val="22"/>
          <w:lang w:val="es-SV"/>
        </w:rPr>
        <w:t xml:space="preserve">definido </w:t>
      </w:r>
      <w:proofErr w:type="spellStart"/>
      <w:r w:rsidR="003803DE" w:rsidRPr="003803DE">
        <w:rPr>
          <w:rFonts w:ascii="Museo Sans 300" w:hAnsi="Museo Sans 300" w:cs="Times New Roman"/>
          <w:sz w:val="22"/>
          <w:szCs w:val="22"/>
          <w:lang w:val="es-SV"/>
        </w:rPr>
        <w:t>asi</w:t>
      </w:r>
      <w:proofErr w:type="spellEnd"/>
      <w:r w:rsidR="003803DE" w:rsidRPr="003803DE">
        <w:rPr>
          <w:rFonts w:ascii="Museo Sans 300" w:hAnsi="Museo Sans 300" w:cs="Times New Roman"/>
          <w:sz w:val="22"/>
          <w:szCs w:val="22"/>
          <w:lang w:val="es-SV"/>
        </w:rPr>
        <w:t>:</w:t>
      </w:r>
      <w:r w:rsidR="003803DE">
        <w:rPr>
          <w:rFonts w:ascii="Museo Sans 300" w:hAnsi="Museo Sans 300" w:cs="Times New Roman"/>
          <w:b/>
          <w:sz w:val="22"/>
          <w:szCs w:val="22"/>
          <w:lang w:val="es-SV"/>
        </w:rPr>
        <w:t xml:space="preserve"> </w:t>
      </w:r>
      <w:r w:rsidR="005D1762" w:rsidRPr="003803DE">
        <w:rPr>
          <w:rFonts w:ascii="Museo Sans 300" w:hAnsi="Museo Sans 300" w:cs="Times New Roman"/>
          <w:sz w:val="22"/>
          <w:szCs w:val="22"/>
          <w:lang w:val="es-SV"/>
        </w:rPr>
        <w:t>FINANCIAMIENTO:</w:t>
      </w:r>
      <w:r w:rsidR="005D1762" w:rsidRPr="00393BA2">
        <w:rPr>
          <w:rFonts w:ascii="Museo Sans 300" w:hAnsi="Museo Sans 300" w:cs="Times New Roman"/>
          <w:b/>
          <w:spacing w:val="-29"/>
          <w:sz w:val="22"/>
          <w:szCs w:val="22"/>
          <w:lang w:val="es-SV"/>
        </w:rPr>
        <w:t xml:space="preserve"> </w:t>
      </w:r>
      <w:r w:rsidR="005D1762" w:rsidRPr="00393BA2">
        <w:rPr>
          <w:rFonts w:ascii="Museo Sans 300" w:hAnsi="Museo Sans 300" w:cs="Times New Roman"/>
          <w:sz w:val="22"/>
          <w:szCs w:val="22"/>
          <w:lang w:val="es-SV"/>
        </w:rPr>
        <w:t>La</w:t>
      </w:r>
      <w:r w:rsidR="005D1762" w:rsidRPr="00393BA2">
        <w:rPr>
          <w:rFonts w:ascii="Museo Sans 300" w:hAnsi="Museo Sans 300" w:cs="Times New Roman"/>
          <w:spacing w:val="-26"/>
          <w:sz w:val="22"/>
          <w:szCs w:val="22"/>
          <w:lang w:val="es-SV"/>
        </w:rPr>
        <w:t xml:space="preserve"> </w:t>
      </w:r>
      <w:r w:rsidR="005D1762" w:rsidRPr="00393BA2">
        <w:rPr>
          <w:rFonts w:ascii="Museo Sans 300" w:hAnsi="Museo Sans 300" w:cs="Times New Roman"/>
          <w:sz w:val="22"/>
          <w:szCs w:val="22"/>
          <w:lang w:val="es-SV"/>
        </w:rPr>
        <w:t>adquisición</w:t>
      </w:r>
      <w:r w:rsidR="005D1762" w:rsidRPr="00393BA2">
        <w:rPr>
          <w:rFonts w:ascii="Museo Sans 300" w:hAnsi="Museo Sans 300" w:cs="Times New Roman"/>
          <w:spacing w:val="-20"/>
          <w:sz w:val="22"/>
          <w:szCs w:val="22"/>
          <w:lang w:val="es-SV"/>
        </w:rPr>
        <w:t xml:space="preserve"> </w:t>
      </w:r>
      <w:r w:rsidR="005D1762" w:rsidRPr="00393BA2">
        <w:rPr>
          <w:rFonts w:ascii="Museo Sans 300" w:hAnsi="Museo Sans 300" w:cs="Times New Roman"/>
          <w:sz w:val="22"/>
          <w:szCs w:val="22"/>
          <w:lang w:val="es-SV"/>
        </w:rPr>
        <w:t>de</w:t>
      </w:r>
      <w:r w:rsidR="005D1762" w:rsidRPr="00393BA2">
        <w:rPr>
          <w:rFonts w:ascii="Museo Sans 300" w:hAnsi="Museo Sans 300" w:cs="Times New Roman"/>
          <w:spacing w:val="-25"/>
          <w:sz w:val="22"/>
          <w:szCs w:val="22"/>
          <w:lang w:val="es-SV"/>
        </w:rPr>
        <w:t xml:space="preserve"> </w:t>
      </w:r>
      <w:r w:rsidR="005D1762" w:rsidRPr="00393BA2">
        <w:rPr>
          <w:rFonts w:ascii="Museo Sans 300" w:hAnsi="Museo Sans 300" w:cs="Times New Roman"/>
          <w:sz w:val="22"/>
          <w:szCs w:val="22"/>
          <w:lang w:val="es-SV"/>
        </w:rPr>
        <w:t>este</w:t>
      </w:r>
      <w:r w:rsidR="005D1762" w:rsidRPr="00393BA2">
        <w:rPr>
          <w:rFonts w:ascii="Museo Sans 300" w:hAnsi="Museo Sans 300" w:cs="Times New Roman"/>
          <w:spacing w:val="-24"/>
          <w:sz w:val="22"/>
          <w:szCs w:val="22"/>
          <w:lang w:val="es-SV"/>
        </w:rPr>
        <w:t xml:space="preserve"> </w:t>
      </w:r>
      <w:r w:rsidR="005D1762" w:rsidRPr="00393BA2">
        <w:rPr>
          <w:rFonts w:ascii="Museo Sans 300" w:hAnsi="Museo Sans 300" w:cs="Times New Roman"/>
          <w:sz w:val="22"/>
          <w:szCs w:val="22"/>
          <w:lang w:val="es-SV"/>
        </w:rPr>
        <w:t>servicio</w:t>
      </w:r>
      <w:r w:rsidR="005D1762" w:rsidRPr="00393BA2">
        <w:rPr>
          <w:rFonts w:ascii="Museo Sans 300" w:hAnsi="Museo Sans 300" w:cs="Times New Roman"/>
          <w:spacing w:val="-21"/>
          <w:sz w:val="22"/>
          <w:szCs w:val="22"/>
          <w:lang w:val="es-SV"/>
        </w:rPr>
        <w:t xml:space="preserve"> </w:t>
      </w:r>
      <w:r w:rsidR="005D1762" w:rsidRPr="00393BA2">
        <w:rPr>
          <w:rFonts w:ascii="Museo Sans 300" w:hAnsi="Museo Sans 300" w:cs="Times New Roman"/>
          <w:sz w:val="22"/>
          <w:szCs w:val="22"/>
          <w:lang w:val="es-SV"/>
        </w:rPr>
        <w:t>será</w:t>
      </w:r>
      <w:r w:rsidR="005D1762" w:rsidRPr="00393BA2">
        <w:rPr>
          <w:rFonts w:ascii="Museo Sans 300" w:hAnsi="Museo Sans 300" w:cs="Times New Roman"/>
          <w:spacing w:val="-25"/>
          <w:sz w:val="22"/>
          <w:szCs w:val="22"/>
          <w:lang w:val="es-SV"/>
        </w:rPr>
        <w:t xml:space="preserve"> </w:t>
      </w:r>
      <w:r w:rsidR="005D1762" w:rsidRPr="00393BA2">
        <w:rPr>
          <w:rFonts w:ascii="Museo Sans 300" w:hAnsi="Museo Sans 300" w:cs="Times New Roman"/>
          <w:sz w:val="22"/>
          <w:szCs w:val="22"/>
          <w:lang w:val="es-SV"/>
        </w:rPr>
        <w:t>financiado</w:t>
      </w:r>
      <w:r w:rsidR="005D1762" w:rsidRPr="00393BA2">
        <w:rPr>
          <w:rFonts w:ascii="Museo Sans 300" w:hAnsi="Museo Sans 300" w:cs="Times New Roman"/>
          <w:spacing w:val="-19"/>
          <w:sz w:val="22"/>
          <w:szCs w:val="22"/>
          <w:lang w:val="es-SV"/>
        </w:rPr>
        <w:t xml:space="preserve"> </w:t>
      </w:r>
      <w:r w:rsidR="005D1762" w:rsidRPr="00393BA2">
        <w:rPr>
          <w:rFonts w:ascii="Museo Sans 300" w:hAnsi="Museo Sans 300" w:cs="Times New Roman"/>
          <w:sz w:val="22"/>
          <w:szCs w:val="22"/>
          <w:lang w:val="es-SV"/>
        </w:rPr>
        <w:t>con</w:t>
      </w:r>
      <w:r w:rsidR="003670F4" w:rsidRPr="00393BA2">
        <w:rPr>
          <w:rFonts w:ascii="Museo Sans 300" w:hAnsi="Museo Sans 300" w:cs="Times New Roman"/>
          <w:sz w:val="22"/>
          <w:szCs w:val="22"/>
          <w:lang w:val="es-SV"/>
        </w:rPr>
        <w:t xml:space="preserve"> </w:t>
      </w:r>
      <w:r w:rsidR="005D1762" w:rsidRPr="00393BA2">
        <w:rPr>
          <w:rFonts w:ascii="Museo Sans 300" w:hAnsi="Museo Sans 300" w:cs="Times New Roman"/>
          <w:sz w:val="22"/>
          <w:szCs w:val="22"/>
          <w:lang w:val="es-SV"/>
        </w:rPr>
        <w:t>recursos del</w:t>
      </w:r>
      <w:r w:rsidR="00045C4D" w:rsidRPr="00393BA2">
        <w:rPr>
          <w:rFonts w:ascii="Museo Sans 300" w:hAnsi="Museo Sans 300" w:cs="Times New Roman"/>
          <w:sz w:val="22"/>
          <w:szCs w:val="22"/>
          <w:lang w:val="es-SV"/>
        </w:rPr>
        <w:t xml:space="preserve"> Presupuesto Especial del</w:t>
      </w:r>
      <w:r w:rsidR="005D1762" w:rsidRPr="00393BA2">
        <w:rPr>
          <w:rFonts w:ascii="Museo Sans 300" w:hAnsi="Museo Sans 300" w:cs="Times New Roman"/>
          <w:sz w:val="22"/>
          <w:szCs w:val="22"/>
          <w:lang w:val="es-SV"/>
        </w:rPr>
        <w:t xml:space="preserve"> Fond</w:t>
      </w:r>
      <w:r w:rsidR="003670F4" w:rsidRPr="00393BA2">
        <w:rPr>
          <w:rFonts w:ascii="Museo Sans 300" w:hAnsi="Museo Sans 300" w:cs="Times New Roman"/>
          <w:sz w:val="22"/>
          <w:szCs w:val="22"/>
          <w:lang w:val="es-SV"/>
        </w:rPr>
        <w:t xml:space="preserve">o General año dos mil </w:t>
      </w:r>
      <w:r w:rsidR="00045C4D" w:rsidRPr="00393BA2">
        <w:rPr>
          <w:rFonts w:ascii="Museo Sans 300" w:hAnsi="Museo Sans 300" w:cs="Times New Roman"/>
          <w:sz w:val="22"/>
          <w:szCs w:val="22"/>
          <w:lang w:val="es-SV"/>
        </w:rPr>
        <w:t>veinte</w:t>
      </w:r>
      <w:r w:rsidR="005D1762" w:rsidRPr="00393BA2">
        <w:rPr>
          <w:rFonts w:ascii="Museo Sans 300" w:hAnsi="Museo Sans 300" w:cs="Times New Roman"/>
          <w:sz w:val="22"/>
          <w:szCs w:val="22"/>
          <w:lang w:val="es-SV"/>
        </w:rPr>
        <w:t xml:space="preserve">. </w:t>
      </w:r>
      <w:r w:rsidR="005D1762" w:rsidRPr="00393BA2">
        <w:rPr>
          <w:rFonts w:ascii="Museo Sans 300" w:hAnsi="Museo Sans 300" w:cs="Times New Roman"/>
          <w:b/>
          <w:sz w:val="22"/>
          <w:szCs w:val="22"/>
          <w:lang w:val="es-SV"/>
        </w:rPr>
        <w:t xml:space="preserve">PRECIO: </w:t>
      </w:r>
      <w:r w:rsidR="000B4ACD" w:rsidRPr="00393BA2">
        <w:rPr>
          <w:rFonts w:ascii="Museo Sans 300" w:hAnsi="Museo Sans 300" w:cs="Times New Roman"/>
          <w:sz w:val="22"/>
          <w:szCs w:val="22"/>
          <w:lang w:val="es-SV"/>
        </w:rPr>
        <w:t xml:space="preserve">el precio de las pólizas de seguros que el ISTA se obliga a pagar es: </w:t>
      </w:r>
      <w:r w:rsidR="000B4ACD" w:rsidRPr="00393BA2">
        <w:rPr>
          <w:rFonts w:ascii="Museo Sans 300" w:hAnsi="Museo Sans 300" w:cs="Times New Roman"/>
          <w:b/>
          <w:spacing w:val="-3"/>
          <w:sz w:val="22"/>
          <w:szCs w:val="22"/>
          <w:lang w:val="es-ES"/>
        </w:rPr>
        <w:t>Seguro de Automotores</w:t>
      </w:r>
      <w:r w:rsidR="000B4ACD" w:rsidRPr="00393BA2">
        <w:rPr>
          <w:rFonts w:ascii="Museo Sans 300" w:hAnsi="Museo Sans 300" w:cs="Times New Roman"/>
          <w:spacing w:val="-3"/>
          <w:sz w:val="22"/>
          <w:szCs w:val="22"/>
          <w:lang w:val="es-ES"/>
        </w:rPr>
        <w:t xml:space="preserve">, por  el monto de </w:t>
      </w:r>
      <w:r w:rsidR="000B4ACD" w:rsidRPr="00393BA2">
        <w:rPr>
          <w:rFonts w:ascii="Museo Sans 300" w:hAnsi="Museo Sans 300" w:cs="Times New Roman"/>
          <w:b/>
          <w:spacing w:val="-3"/>
          <w:sz w:val="22"/>
          <w:szCs w:val="22"/>
          <w:lang w:val="es-ES"/>
        </w:rPr>
        <w:t>cuarenta y dos mil diez Dólares con doce centavos de Dólar de los Estados Unidos de América</w:t>
      </w:r>
      <w:r w:rsidR="000B4ACD" w:rsidRPr="00393BA2">
        <w:rPr>
          <w:rFonts w:ascii="Museo Sans 300" w:hAnsi="Museo Sans 300" w:cs="Times New Roman"/>
          <w:spacing w:val="-3"/>
          <w:sz w:val="22"/>
          <w:szCs w:val="22"/>
          <w:lang w:val="es-ES"/>
        </w:rPr>
        <w:t xml:space="preserve"> ($42,010.12) con IVA incluido</w:t>
      </w:r>
      <w:r w:rsidR="00DA0537">
        <w:rPr>
          <w:rFonts w:ascii="Museo Sans 300" w:hAnsi="Museo Sans 300" w:cs="Times New Roman"/>
          <w:spacing w:val="-3"/>
          <w:sz w:val="22"/>
          <w:szCs w:val="22"/>
          <w:lang w:val="es-ES"/>
        </w:rPr>
        <w:t>. Además establece que; e</w:t>
      </w:r>
      <w:r w:rsidR="005B377A" w:rsidRPr="00393BA2">
        <w:rPr>
          <w:rFonts w:ascii="Museo Sans 300" w:eastAsia="Times New Roman" w:hAnsi="Museo Sans 300" w:cs="Times New Roman"/>
          <w:sz w:val="22"/>
          <w:szCs w:val="22"/>
          <w:lang w:val="es-SV" w:eastAsia="ar-SA"/>
        </w:rPr>
        <w:t xml:space="preserve">l Instituto cancelará al Contratista a través de la Unidad Financiera Institucional, por medio del Departamento de Tesorería, de la manera siguiente: </w:t>
      </w:r>
      <w:r w:rsidR="005B377A" w:rsidRPr="00393BA2">
        <w:rPr>
          <w:rFonts w:ascii="Museo Sans 300" w:eastAsia="Times New Roman" w:hAnsi="Museo Sans 300" w:cs="Times New Roman"/>
          <w:b/>
          <w:sz w:val="22"/>
          <w:szCs w:val="22"/>
          <w:lang w:val="es-SV" w:eastAsia="ar-SA"/>
        </w:rPr>
        <w:t xml:space="preserve">A) PÓLIZA DE SEGURO DE AUTOMOTORES: </w:t>
      </w:r>
      <w:r w:rsidR="005B377A" w:rsidRPr="00393BA2">
        <w:rPr>
          <w:rFonts w:ascii="Museo Sans 300" w:eastAsia="Times New Roman" w:hAnsi="Museo Sans 300" w:cs="Times New Roman"/>
          <w:sz w:val="22"/>
          <w:szCs w:val="22"/>
          <w:lang w:val="es-SV" w:eastAsia="ar-SA"/>
        </w:rPr>
        <w:t xml:space="preserve">se realizarán tres pagos </w:t>
      </w:r>
      <w:r w:rsidR="0004692D" w:rsidRPr="00393BA2">
        <w:rPr>
          <w:rFonts w:ascii="Museo Sans 300" w:eastAsia="Times New Roman" w:hAnsi="Museo Sans 300" w:cs="Times New Roman"/>
          <w:sz w:val="22"/>
          <w:szCs w:val="22"/>
          <w:lang w:val="es-SV" w:eastAsia="ar-SA"/>
        </w:rPr>
        <w:t xml:space="preserve">así: </w:t>
      </w:r>
      <w:r w:rsidR="0004692D" w:rsidRPr="00393BA2">
        <w:rPr>
          <w:rFonts w:ascii="Museo Sans 300" w:eastAsia="Times New Roman" w:hAnsi="Museo Sans 300" w:cs="Times New Roman"/>
          <w:b/>
          <w:sz w:val="22"/>
          <w:szCs w:val="22"/>
          <w:lang w:val="es-SV" w:eastAsia="ar-SA"/>
        </w:rPr>
        <w:t xml:space="preserve">CATORCE </w:t>
      </w:r>
      <w:r w:rsidR="005B377A" w:rsidRPr="00393BA2">
        <w:rPr>
          <w:rFonts w:ascii="Museo Sans 300" w:eastAsia="Times New Roman" w:hAnsi="Museo Sans 300" w:cs="Times New Roman"/>
          <w:b/>
          <w:sz w:val="22"/>
          <w:szCs w:val="22"/>
          <w:lang w:val="es-SV" w:eastAsia="ar-SA"/>
        </w:rPr>
        <w:t xml:space="preserve">MIL </w:t>
      </w:r>
      <w:r w:rsidR="0004692D" w:rsidRPr="00393BA2">
        <w:rPr>
          <w:rFonts w:ascii="Museo Sans 300" w:eastAsia="Times New Roman" w:hAnsi="Museo Sans 300" w:cs="Times New Roman"/>
          <w:b/>
          <w:sz w:val="22"/>
          <w:szCs w:val="22"/>
          <w:lang w:val="es-SV" w:eastAsia="ar-SA"/>
        </w:rPr>
        <w:t xml:space="preserve">TRES </w:t>
      </w:r>
      <w:r w:rsidR="005B377A" w:rsidRPr="00393BA2">
        <w:rPr>
          <w:rFonts w:ascii="Museo Sans 300" w:eastAsia="Times New Roman" w:hAnsi="Museo Sans 300" w:cs="Times New Roman"/>
          <w:b/>
          <w:sz w:val="22"/>
          <w:szCs w:val="22"/>
          <w:lang w:val="es-SV" w:eastAsia="ar-SA"/>
        </w:rPr>
        <w:t xml:space="preserve">DÓLARES CON </w:t>
      </w:r>
      <w:r w:rsidR="0004692D" w:rsidRPr="00393BA2">
        <w:rPr>
          <w:rFonts w:ascii="Museo Sans 300" w:eastAsia="Times New Roman" w:hAnsi="Museo Sans 300" w:cs="Times New Roman"/>
          <w:b/>
          <w:sz w:val="22"/>
          <w:szCs w:val="22"/>
          <w:lang w:val="es-SV" w:eastAsia="ar-SA"/>
        </w:rPr>
        <w:t>TREI</w:t>
      </w:r>
      <w:r w:rsidR="005B377A" w:rsidRPr="00393BA2">
        <w:rPr>
          <w:rFonts w:ascii="Museo Sans 300" w:eastAsia="Times New Roman" w:hAnsi="Museo Sans 300" w:cs="Times New Roman"/>
          <w:b/>
          <w:sz w:val="22"/>
          <w:szCs w:val="22"/>
          <w:lang w:val="es-SV" w:eastAsia="ar-SA"/>
        </w:rPr>
        <w:t xml:space="preserve">NTA Y </w:t>
      </w:r>
      <w:r w:rsidR="0004692D" w:rsidRPr="00393BA2">
        <w:rPr>
          <w:rFonts w:ascii="Museo Sans 300" w:eastAsia="Times New Roman" w:hAnsi="Museo Sans 300" w:cs="Times New Roman"/>
          <w:b/>
          <w:sz w:val="22"/>
          <w:szCs w:val="22"/>
          <w:lang w:val="es-SV" w:eastAsia="ar-SA"/>
        </w:rPr>
        <w:t xml:space="preserve">OCHO </w:t>
      </w:r>
      <w:r w:rsidR="005B377A" w:rsidRPr="00393BA2">
        <w:rPr>
          <w:rFonts w:ascii="Museo Sans 300" w:eastAsia="Times New Roman" w:hAnsi="Museo Sans 300" w:cs="Times New Roman"/>
          <w:b/>
          <w:sz w:val="22"/>
          <w:szCs w:val="22"/>
          <w:lang w:val="es-SV" w:eastAsia="ar-SA"/>
        </w:rPr>
        <w:t>CENTAVOS DE DÓLAR DE LOS ESTADOS UNIDOS DE AMÉRICA</w:t>
      </w:r>
      <w:r w:rsidR="005B377A" w:rsidRPr="00393BA2">
        <w:rPr>
          <w:rFonts w:ascii="Museo Sans 300" w:eastAsia="Times New Roman" w:hAnsi="Museo Sans 300" w:cs="Times New Roman"/>
          <w:sz w:val="22"/>
          <w:szCs w:val="22"/>
          <w:lang w:val="es-SV" w:eastAsia="ar-SA"/>
        </w:rPr>
        <w:t xml:space="preserve"> en </w:t>
      </w:r>
      <w:r w:rsidR="0004692D" w:rsidRPr="00393BA2">
        <w:rPr>
          <w:rFonts w:ascii="Museo Sans 300" w:eastAsia="Times New Roman" w:hAnsi="Museo Sans 300" w:cs="Times New Roman"/>
          <w:sz w:val="22"/>
          <w:szCs w:val="22"/>
          <w:lang w:val="es-SV" w:eastAsia="ar-SA"/>
        </w:rPr>
        <w:t>e</w:t>
      </w:r>
      <w:r w:rsidR="005B377A" w:rsidRPr="00393BA2">
        <w:rPr>
          <w:rFonts w:ascii="Museo Sans 300" w:eastAsia="Times New Roman" w:hAnsi="Museo Sans 300" w:cs="Times New Roman"/>
          <w:sz w:val="22"/>
          <w:szCs w:val="22"/>
          <w:lang w:val="es-SV" w:eastAsia="ar-SA"/>
        </w:rPr>
        <w:t xml:space="preserve">l mes de </w:t>
      </w:r>
      <w:r w:rsidR="005B377A" w:rsidRPr="00393BA2">
        <w:rPr>
          <w:rFonts w:ascii="Museo Sans 300" w:eastAsia="Times New Roman" w:hAnsi="Museo Sans 300" w:cs="Times New Roman"/>
          <w:b/>
          <w:sz w:val="22"/>
          <w:szCs w:val="22"/>
          <w:lang w:val="es-SV" w:eastAsia="ar-SA"/>
        </w:rPr>
        <w:t>febrero</w:t>
      </w:r>
      <w:r w:rsidR="0004692D" w:rsidRPr="00393BA2">
        <w:rPr>
          <w:rFonts w:ascii="Museo Sans 300" w:eastAsia="Times New Roman" w:hAnsi="Museo Sans 300" w:cs="Times New Roman"/>
          <w:b/>
          <w:sz w:val="22"/>
          <w:szCs w:val="22"/>
          <w:lang w:val="es-SV" w:eastAsia="ar-SA"/>
        </w:rPr>
        <w:t xml:space="preserve">, </w:t>
      </w:r>
      <w:r w:rsidR="005B377A" w:rsidRPr="00393BA2">
        <w:rPr>
          <w:rFonts w:ascii="Museo Sans 300" w:eastAsia="Times New Roman" w:hAnsi="Museo Sans 300" w:cs="Times New Roman"/>
          <w:b/>
          <w:sz w:val="22"/>
          <w:szCs w:val="22"/>
          <w:lang w:val="es-SV" w:eastAsia="ar-SA"/>
        </w:rPr>
        <w:t xml:space="preserve"> </w:t>
      </w:r>
      <w:r w:rsidR="005B377A" w:rsidRPr="00393BA2">
        <w:rPr>
          <w:rFonts w:ascii="Museo Sans 300" w:eastAsia="Times New Roman" w:hAnsi="Museo Sans 300" w:cs="Times New Roman"/>
          <w:sz w:val="22"/>
          <w:szCs w:val="22"/>
          <w:lang w:val="es-SV" w:eastAsia="ar-SA"/>
        </w:rPr>
        <w:t xml:space="preserve">y </w:t>
      </w:r>
      <w:r w:rsidR="0004692D" w:rsidRPr="00393BA2">
        <w:rPr>
          <w:rFonts w:ascii="Museo Sans 300" w:eastAsia="Times New Roman" w:hAnsi="Museo Sans 300" w:cs="Times New Roman"/>
          <w:b/>
          <w:sz w:val="22"/>
          <w:szCs w:val="22"/>
          <w:lang w:val="es-SV" w:eastAsia="ar-SA"/>
        </w:rPr>
        <w:t>CATORCE MIL TRES DÓLARES CON TREINTA Y SIETE CENTAVOS DE DÓLAR DE LOS ESTADOS UNIDOS DE AMÉRICA</w:t>
      </w:r>
      <w:r w:rsidR="0004692D" w:rsidRPr="00393BA2">
        <w:rPr>
          <w:rFonts w:ascii="Museo Sans 300" w:eastAsia="Times New Roman" w:hAnsi="Museo Sans 300" w:cs="Times New Roman"/>
          <w:sz w:val="22"/>
          <w:szCs w:val="22"/>
          <w:lang w:val="es-SV" w:eastAsia="ar-SA"/>
        </w:rPr>
        <w:t xml:space="preserve"> en los meses de </w:t>
      </w:r>
      <w:r w:rsidR="0004692D" w:rsidRPr="00393BA2">
        <w:rPr>
          <w:rFonts w:ascii="Museo Sans 300" w:eastAsia="Times New Roman" w:hAnsi="Museo Sans 300" w:cs="Times New Roman"/>
          <w:b/>
          <w:sz w:val="22"/>
          <w:szCs w:val="22"/>
          <w:lang w:val="es-SV" w:eastAsia="ar-SA"/>
        </w:rPr>
        <w:t xml:space="preserve">mayo y </w:t>
      </w:r>
      <w:r w:rsidR="005B377A" w:rsidRPr="00393BA2">
        <w:rPr>
          <w:rFonts w:ascii="Museo Sans 300" w:eastAsia="Times New Roman" w:hAnsi="Museo Sans 300" w:cs="Times New Roman"/>
          <w:b/>
          <w:sz w:val="22"/>
          <w:szCs w:val="22"/>
          <w:lang w:val="es-SV" w:eastAsia="ar-SA"/>
        </w:rPr>
        <w:t xml:space="preserve">agosto </w:t>
      </w:r>
      <w:r w:rsidR="005B377A" w:rsidRPr="00393BA2">
        <w:rPr>
          <w:rFonts w:ascii="Museo Sans 300" w:eastAsia="Times New Roman" w:hAnsi="Museo Sans 300" w:cs="Times New Roman"/>
          <w:sz w:val="22"/>
          <w:szCs w:val="22"/>
          <w:lang w:val="es-SV" w:eastAsia="ar-SA"/>
        </w:rPr>
        <w:t xml:space="preserve">del año en curso; </w:t>
      </w:r>
      <w:r w:rsidR="00DA0537" w:rsidRPr="00DA0537">
        <w:rPr>
          <w:rFonts w:ascii="Museo Sans 300" w:eastAsia="Times New Roman" w:hAnsi="Museo Sans 300" w:cs="Times New Roman"/>
          <w:b/>
          <w:sz w:val="22"/>
          <w:szCs w:val="22"/>
          <w:u w:val="single"/>
          <w:lang w:val="es-SV" w:eastAsia="ar-SA"/>
        </w:rPr>
        <w:lastRenderedPageBreak/>
        <w:t>SEPTIMO:</w:t>
      </w:r>
      <w:r w:rsidR="00DA0537">
        <w:rPr>
          <w:rFonts w:ascii="Museo Sans 300" w:eastAsia="Times New Roman" w:hAnsi="Museo Sans 300" w:cs="Times New Roman"/>
          <w:sz w:val="22"/>
          <w:szCs w:val="22"/>
          <w:lang w:val="es-SV" w:eastAsia="ar-SA"/>
        </w:rPr>
        <w:t xml:space="preserve"> La </w:t>
      </w:r>
      <w:r w:rsidR="00997C17">
        <w:rPr>
          <w:rFonts w:ascii="Museo Sans 300" w:eastAsia="Times New Roman" w:hAnsi="Museo Sans 300" w:cs="Times New Roman"/>
          <w:sz w:val="22"/>
          <w:szCs w:val="22"/>
          <w:lang w:val="es-SV" w:eastAsia="ar-SA"/>
        </w:rPr>
        <w:t>cláusula</w:t>
      </w:r>
      <w:r w:rsidR="00DA0537">
        <w:rPr>
          <w:rFonts w:ascii="Museo Sans 300" w:eastAsia="Times New Roman" w:hAnsi="Museo Sans 300" w:cs="Times New Roman"/>
          <w:sz w:val="22"/>
          <w:szCs w:val="22"/>
          <w:lang w:val="es-SV" w:eastAsia="ar-SA"/>
        </w:rPr>
        <w:t xml:space="preserve"> romano siete se refiere al otorgamiento de la garantía de cumplimiento de contrato que entregará la Sociedad contratista al ISTA </w:t>
      </w:r>
      <w:r w:rsidR="00DA0537" w:rsidRPr="00DA0537">
        <w:rPr>
          <w:rFonts w:ascii="Museo Sans 300" w:hAnsi="Museo Sans 300" w:cs="Times New Roman"/>
          <w:w w:val="105"/>
          <w:sz w:val="22"/>
          <w:szCs w:val="22"/>
          <w:lang w:val="es-SV"/>
        </w:rPr>
        <w:t xml:space="preserve">conforme a </w:t>
      </w:r>
      <w:r w:rsidR="005D1762" w:rsidRPr="00393BA2">
        <w:rPr>
          <w:rFonts w:ascii="Museo Sans 300" w:hAnsi="Museo Sans 300" w:cs="Times New Roman"/>
          <w:sz w:val="22"/>
          <w:szCs w:val="22"/>
          <w:lang w:val="es-SV"/>
        </w:rPr>
        <w:t xml:space="preserve">lo  dispuesto  en  los artículos  treinta  y uno  y treinta y cinco de la LACAP, la que podrá consistir en fianzas o garantías bancarias, emitidas por sociedades afianzadoras o aseguradoras o instituciones bancarias, nacionales o extranjeras. Esta Garantía la otorgará la Contratista a favor del ISTA para asegurar que cumplirá con todas las cláusulas establecidas en este Contrato o las especificaciones del servicio solicitado, el cual será entregado y recibido a entera satisfacción y se incrementará en la misma proporción en que el valor del Contrato llegare a aumentar, en su caso. El valor de la Garantía será del </w:t>
      </w:r>
      <w:r w:rsidR="005D1762" w:rsidRPr="00393BA2">
        <w:rPr>
          <w:rFonts w:ascii="Museo Sans 300" w:hAnsi="Museo Sans 300" w:cs="Times New Roman"/>
          <w:b/>
          <w:sz w:val="22"/>
          <w:szCs w:val="22"/>
          <w:lang w:val="es-SV"/>
        </w:rPr>
        <w:t xml:space="preserve">DIEZ POR CIENTO </w:t>
      </w:r>
      <w:r w:rsidR="005D1762" w:rsidRPr="00393BA2">
        <w:rPr>
          <w:rFonts w:ascii="Museo Sans 300" w:hAnsi="Museo Sans 300" w:cs="Times New Roman"/>
          <w:sz w:val="22"/>
          <w:szCs w:val="22"/>
          <w:lang w:val="es-SV"/>
        </w:rPr>
        <w:t xml:space="preserve">del monto </w:t>
      </w:r>
      <w:r w:rsidR="0003754D" w:rsidRPr="00393BA2">
        <w:rPr>
          <w:rFonts w:ascii="Museo Sans 300" w:hAnsi="Museo Sans 300" w:cs="Times New Roman"/>
          <w:sz w:val="22"/>
          <w:szCs w:val="22"/>
          <w:lang w:val="es-SV"/>
        </w:rPr>
        <w:t xml:space="preserve">total contratado, es decir, </w:t>
      </w:r>
      <w:r w:rsidR="005D1762" w:rsidRPr="00393BA2">
        <w:rPr>
          <w:rFonts w:ascii="Museo Sans 300" w:hAnsi="Museo Sans 300" w:cs="Times New Roman"/>
          <w:spacing w:val="-9"/>
          <w:w w:val="95"/>
          <w:sz w:val="22"/>
          <w:szCs w:val="22"/>
          <w:lang w:val="es-SV"/>
        </w:rPr>
        <w:t xml:space="preserve"> </w:t>
      </w:r>
      <w:r w:rsidR="00532A08" w:rsidRPr="00393BA2">
        <w:rPr>
          <w:rFonts w:ascii="Museo Sans 300" w:hAnsi="Museo Sans 300" w:cs="Times New Roman"/>
          <w:b/>
          <w:w w:val="95"/>
          <w:sz w:val="22"/>
          <w:szCs w:val="22"/>
          <w:lang w:val="es-SV"/>
        </w:rPr>
        <w:t xml:space="preserve">CUATRO </w:t>
      </w:r>
      <w:r w:rsidR="005D1762" w:rsidRPr="00393BA2">
        <w:rPr>
          <w:rFonts w:ascii="Museo Sans 300" w:hAnsi="Museo Sans 300" w:cs="Times New Roman"/>
          <w:b/>
          <w:w w:val="95"/>
          <w:sz w:val="22"/>
          <w:szCs w:val="22"/>
          <w:lang w:val="es-SV"/>
        </w:rPr>
        <w:t>MIL</w:t>
      </w:r>
      <w:r w:rsidR="005D1762" w:rsidRPr="00393BA2">
        <w:rPr>
          <w:rFonts w:ascii="Museo Sans 300" w:hAnsi="Museo Sans 300" w:cs="Times New Roman"/>
          <w:b/>
          <w:spacing w:val="-23"/>
          <w:w w:val="95"/>
          <w:sz w:val="22"/>
          <w:szCs w:val="22"/>
          <w:lang w:val="es-SV"/>
        </w:rPr>
        <w:t xml:space="preserve"> </w:t>
      </w:r>
      <w:r w:rsidR="00532A08" w:rsidRPr="00393BA2">
        <w:rPr>
          <w:rFonts w:ascii="Museo Sans 300" w:hAnsi="Museo Sans 300" w:cs="Times New Roman"/>
          <w:b/>
          <w:spacing w:val="-23"/>
          <w:w w:val="95"/>
          <w:sz w:val="22"/>
          <w:szCs w:val="22"/>
          <w:lang w:val="es-SV"/>
        </w:rPr>
        <w:t>OCHO</w:t>
      </w:r>
      <w:r w:rsidR="005D1762" w:rsidRPr="00393BA2">
        <w:rPr>
          <w:rFonts w:ascii="Museo Sans 300" w:hAnsi="Museo Sans 300" w:cs="Times New Roman"/>
          <w:b/>
          <w:w w:val="95"/>
          <w:sz w:val="22"/>
          <w:szCs w:val="22"/>
          <w:lang w:val="es-SV"/>
        </w:rPr>
        <w:t>CIENTOS</w:t>
      </w:r>
      <w:r w:rsidR="005D1762" w:rsidRPr="00393BA2">
        <w:rPr>
          <w:rFonts w:ascii="Museo Sans 300" w:hAnsi="Museo Sans 300" w:cs="Times New Roman"/>
          <w:b/>
          <w:spacing w:val="-9"/>
          <w:w w:val="95"/>
          <w:sz w:val="22"/>
          <w:szCs w:val="22"/>
          <w:lang w:val="es-SV"/>
        </w:rPr>
        <w:t xml:space="preserve"> </w:t>
      </w:r>
      <w:r w:rsidR="00532A08" w:rsidRPr="00393BA2">
        <w:rPr>
          <w:rFonts w:ascii="Museo Sans 300" w:hAnsi="Museo Sans 300" w:cs="Times New Roman"/>
          <w:b/>
          <w:w w:val="95"/>
          <w:sz w:val="22"/>
          <w:szCs w:val="22"/>
          <w:lang w:val="es-SV"/>
        </w:rPr>
        <w:t xml:space="preserve">CUARENTA </w:t>
      </w:r>
      <w:r w:rsidR="005D1762" w:rsidRPr="00393BA2">
        <w:rPr>
          <w:rFonts w:ascii="Museo Sans 300" w:hAnsi="Museo Sans 300" w:cs="Times New Roman"/>
          <w:b/>
          <w:w w:val="95"/>
          <w:sz w:val="22"/>
          <w:szCs w:val="22"/>
          <w:lang w:val="es-SV"/>
        </w:rPr>
        <w:t>DÓLARES</w:t>
      </w:r>
      <w:r w:rsidR="005D1762" w:rsidRPr="00393BA2">
        <w:rPr>
          <w:rFonts w:ascii="Museo Sans 300" w:hAnsi="Museo Sans 300" w:cs="Times New Roman"/>
          <w:b/>
          <w:spacing w:val="-17"/>
          <w:w w:val="95"/>
          <w:sz w:val="22"/>
          <w:szCs w:val="22"/>
          <w:lang w:val="es-SV"/>
        </w:rPr>
        <w:t xml:space="preserve"> </w:t>
      </w:r>
      <w:r w:rsidR="00532A08" w:rsidRPr="00393BA2">
        <w:rPr>
          <w:rFonts w:ascii="Museo Sans 300" w:hAnsi="Museo Sans 300" w:cs="Times New Roman"/>
          <w:b/>
          <w:spacing w:val="-17"/>
          <w:w w:val="95"/>
          <w:sz w:val="22"/>
          <w:szCs w:val="22"/>
          <w:lang w:val="es-SV"/>
        </w:rPr>
        <w:t xml:space="preserve">CON </w:t>
      </w:r>
      <w:r w:rsidR="00532A08" w:rsidRPr="00393BA2">
        <w:rPr>
          <w:rFonts w:ascii="Museo Sans 300" w:hAnsi="Museo Sans 300" w:cs="Times New Roman"/>
          <w:b/>
          <w:spacing w:val="-9"/>
          <w:w w:val="95"/>
          <w:sz w:val="22"/>
          <w:szCs w:val="22"/>
          <w:lang w:val="es-SV"/>
        </w:rPr>
        <w:t xml:space="preserve">DIECISIETE </w:t>
      </w:r>
      <w:r w:rsidR="00532A08" w:rsidRPr="00393BA2">
        <w:rPr>
          <w:rFonts w:ascii="Museo Sans 300" w:hAnsi="Museo Sans 300" w:cs="Times New Roman"/>
          <w:b/>
          <w:spacing w:val="-17"/>
          <w:w w:val="95"/>
          <w:sz w:val="22"/>
          <w:szCs w:val="22"/>
          <w:lang w:val="es-SV"/>
        </w:rPr>
        <w:t xml:space="preserve">CENTAVOS DE DÓLAR </w:t>
      </w:r>
      <w:r w:rsidR="005D1762" w:rsidRPr="00393BA2">
        <w:rPr>
          <w:rFonts w:ascii="Museo Sans 300" w:hAnsi="Museo Sans 300" w:cs="Times New Roman"/>
          <w:b/>
          <w:sz w:val="22"/>
          <w:szCs w:val="22"/>
          <w:lang w:val="es-SV"/>
        </w:rPr>
        <w:t>DE</w:t>
      </w:r>
      <w:r w:rsidR="005D1762" w:rsidRPr="00393BA2">
        <w:rPr>
          <w:rFonts w:ascii="Museo Sans 300" w:hAnsi="Museo Sans 300" w:cs="Times New Roman"/>
          <w:b/>
          <w:spacing w:val="-18"/>
          <w:sz w:val="22"/>
          <w:szCs w:val="22"/>
          <w:lang w:val="es-SV"/>
        </w:rPr>
        <w:t xml:space="preserve"> </w:t>
      </w:r>
      <w:r w:rsidR="005D1762" w:rsidRPr="00393BA2">
        <w:rPr>
          <w:rFonts w:ascii="Museo Sans 300" w:hAnsi="Museo Sans 300" w:cs="Times New Roman"/>
          <w:b/>
          <w:sz w:val="22"/>
          <w:szCs w:val="22"/>
          <w:lang w:val="es-SV"/>
        </w:rPr>
        <w:t>LOS</w:t>
      </w:r>
      <w:r w:rsidR="005D1762" w:rsidRPr="00393BA2">
        <w:rPr>
          <w:rFonts w:ascii="Museo Sans 300" w:hAnsi="Museo Sans 300" w:cs="Times New Roman"/>
          <w:b/>
          <w:spacing w:val="-19"/>
          <w:sz w:val="22"/>
          <w:szCs w:val="22"/>
          <w:lang w:val="es-SV"/>
        </w:rPr>
        <w:t xml:space="preserve"> </w:t>
      </w:r>
      <w:r w:rsidR="005D1762" w:rsidRPr="00393BA2">
        <w:rPr>
          <w:rFonts w:ascii="Museo Sans 300" w:hAnsi="Museo Sans 300" w:cs="Times New Roman"/>
          <w:b/>
          <w:sz w:val="22"/>
          <w:szCs w:val="22"/>
          <w:lang w:val="es-SV"/>
        </w:rPr>
        <w:t>ESTADOS</w:t>
      </w:r>
      <w:r w:rsidR="005D1762" w:rsidRPr="00393BA2">
        <w:rPr>
          <w:rFonts w:ascii="Museo Sans 300" w:hAnsi="Museo Sans 300" w:cs="Times New Roman"/>
          <w:b/>
          <w:spacing w:val="-15"/>
          <w:sz w:val="22"/>
          <w:szCs w:val="22"/>
          <w:lang w:val="es-SV"/>
        </w:rPr>
        <w:t xml:space="preserve"> </w:t>
      </w:r>
      <w:r w:rsidR="005D1762" w:rsidRPr="00393BA2">
        <w:rPr>
          <w:rFonts w:ascii="Museo Sans 300" w:hAnsi="Museo Sans 300" w:cs="Times New Roman"/>
          <w:b/>
          <w:sz w:val="22"/>
          <w:szCs w:val="22"/>
          <w:lang w:val="es-SV"/>
        </w:rPr>
        <w:t>UNIDOS</w:t>
      </w:r>
      <w:r w:rsidR="005D1762" w:rsidRPr="00393BA2">
        <w:rPr>
          <w:rFonts w:ascii="Museo Sans 300" w:hAnsi="Museo Sans 300" w:cs="Times New Roman"/>
          <w:b/>
          <w:spacing w:val="-12"/>
          <w:sz w:val="22"/>
          <w:szCs w:val="22"/>
          <w:lang w:val="es-SV"/>
        </w:rPr>
        <w:t xml:space="preserve"> </w:t>
      </w:r>
      <w:r w:rsidR="005D1762" w:rsidRPr="00393BA2">
        <w:rPr>
          <w:rFonts w:ascii="Museo Sans 300" w:hAnsi="Museo Sans 300" w:cs="Times New Roman"/>
          <w:b/>
          <w:sz w:val="22"/>
          <w:szCs w:val="22"/>
          <w:lang w:val="es-SV"/>
        </w:rPr>
        <w:t>DE</w:t>
      </w:r>
      <w:r w:rsidR="005D1762" w:rsidRPr="00393BA2">
        <w:rPr>
          <w:rFonts w:ascii="Museo Sans 300" w:hAnsi="Museo Sans 300" w:cs="Times New Roman"/>
          <w:b/>
          <w:spacing w:val="-23"/>
          <w:sz w:val="22"/>
          <w:szCs w:val="22"/>
          <w:lang w:val="es-SV"/>
        </w:rPr>
        <w:t xml:space="preserve"> </w:t>
      </w:r>
      <w:r w:rsidR="005D1762" w:rsidRPr="00393BA2">
        <w:rPr>
          <w:rFonts w:ascii="Museo Sans 300" w:hAnsi="Museo Sans 300" w:cs="Times New Roman"/>
          <w:b/>
          <w:sz w:val="22"/>
          <w:szCs w:val="22"/>
          <w:lang w:val="es-SV"/>
        </w:rPr>
        <w:t>AMÉRICA</w:t>
      </w:r>
      <w:r w:rsidR="005D1762" w:rsidRPr="00393BA2">
        <w:rPr>
          <w:rFonts w:ascii="Museo Sans 300" w:hAnsi="Museo Sans 300" w:cs="Times New Roman"/>
          <w:b/>
          <w:spacing w:val="-23"/>
          <w:sz w:val="22"/>
          <w:szCs w:val="22"/>
          <w:lang w:val="es-SV"/>
        </w:rPr>
        <w:t xml:space="preserve"> </w:t>
      </w:r>
      <w:r w:rsidR="00652083" w:rsidRPr="00393BA2">
        <w:rPr>
          <w:rFonts w:ascii="Museo Sans 300" w:hAnsi="Museo Sans 300" w:cs="Times New Roman"/>
          <w:sz w:val="22"/>
          <w:szCs w:val="22"/>
          <w:lang w:val="es-SV"/>
        </w:rPr>
        <w:t xml:space="preserve">con </w:t>
      </w:r>
      <w:r w:rsidR="005D1762" w:rsidRPr="00393BA2">
        <w:rPr>
          <w:rFonts w:ascii="Museo Sans 300" w:hAnsi="Museo Sans 300" w:cs="Times New Roman"/>
          <w:sz w:val="22"/>
          <w:szCs w:val="22"/>
          <w:lang w:val="es-SV"/>
        </w:rPr>
        <w:t xml:space="preserve">vigencia </w:t>
      </w:r>
      <w:r w:rsidR="00652083" w:rsidRPr="00393BA2">
        <w:rPr>
          <w:rFonts w:ascii="Museo Sans 300" w:hAnsi="Museo Sans 300" w:cs="Times New Roman"/>
          <w:sz w:val="22"/>
          <w:szCs w:val="22"/>
          <w:lang w:val="es-SV"/>
        </w:rPr>
        <w:t>de trece meses</w:t>
      </w:r>
      <w:r w:rsidR="005D1762" w:rsidRPr="00393BA2">
        <w:rPr>
          <w:rFonts w:ascii="Museo Sans 300" w:hAnsi="Museo Sans 300" w:cs="Times New Roman"/>
          <w:sz w:val="22"/>
          <w:szCs w:val="22"/>
          <w:lang w:val="es-SV"/>
        </w:rPr>
        <w:t xml:space="preserve">, contados   a  partir   de  la  fecha  de  </w:t>
      </w:r>
      <w:r w:rsidR="00652083" w:rsidRPr="00393BA2">
        <w:rPr>
          <w:rFonts w:ascii="Museo Sans 300" w:hAnsi="Museo Sans 300" w:cs="Times New Roman"/>
          <w:sz w:val="22"/>
          <w:szCs w:val="22"/>
          <w:lang w:val="es-SV"/>
        </w:rPr>
        <w:t xml:space="preserve">inicio </w:t>
      </w:r>
      <w:r w:rsidR="00DA0537">
        <w:rPr>
          <w:rFonts w:ascii="Museo Sans 300" w:hAnsi="Museo Sans 300" w:cs="Times New Roman"/>
          <w:sz w:val="22"/>
          <w:szCs w:val="22"/>
          <w:lang w:val="es-SV"/>
        </w:rPr>
        <w:t xml:space="preserve">del  contrato. </w:t>
      </w:r>
      <w:r w:rsidR="00DA0537" w:rsidRPr="00DA0537">
        <w:rPr>
          <w:rFonts w:ascii="Museo Sans 300" w:hAnsi="Museo Sans 300" w:cs="Times New Roman"/>
          <w:b/>
          <w:sz w:val="22"/>
          <w:szCs w:val="22"/>
          <w:u w:val="single"/>
          <w:lang w:val="es-SV"/>
        </w:rPr>
        <w:t>OCTAVO:</w:t>
      </w:r>
      <w:r w:rsidR="00DA0537">
        <w:rPr>
          <w:rFonts w:ascii="Museo Sans 300" w:hAnsi="Museo Sans 300" w:cs="Times New Roman"/>
          <w:sz w:val="22"/>
          <w:szCs w:val="22"/>
          <w:lang w:val="es-SV"/>
        </w:rPr>
        <w:t xml:space="preserve"> </w:t>
      </w:r>
      <w:r w:rsidR="00BF3409">
        <w:rPr>
          <w:rFonts w:ascii="Museo Sans 300" w:hAnsi="Museo Sans 300" w:cs="Times New Roman"/>
          <w:sz w:val="22"/>
          <w:szCs w:val="22"/>
          <w:lang w:val="es-SV"/>
        </w:rPr>
        <w:t xml:space="preserve">Que lo dispuesto en la cláusula romano once referente a la </w:t>
      </w:r>
      <w:r w:rsidR="00EB391E" w:rsidRPr="00393BA2">
        <w:rPr>
          <w:rFonts w:ascii="Museo Sans 300" w:hAnsi="Museo Sans 300" w:cs="Times New Roman"/>
          <w:b/>
          <w:sz w:val="22"/>
          <w:szCs w:val="22"/>
          <w:lang w:val="es-SV"/>
        </w:rPr>
        <w:t>MODIFICACIÓN, AMPLIACIÓN Y/O</w:t>
      </w:r>
      <w:r w:rsidR="005D1762" w:rsidRPr="00393BA2">
        <w:rPr>
          <w:rFonts w:ascii="Museo Sans 300" w:hAnsi="Museo Sans 300" w:cs="Times New Roman"/>
          <w:b/>
          <w:sz w:val="22"/>
          <w:szCs w:val="22"/>
          <w:lang w:val="es-SV"/>
        </w:rPr>
        <w:t xml:space="preserve"> PRÓRROGA: </w:t>
      </w:r>
      <w:r w:rsidR="00BF3409" w:rsidRPr="00BF3409">
        <w:rPr>
          <w:rFonts w:ascii="Museo Sans 300" w:hAnsi="Museo Sans 300" w:cs="Times New Roman"/>
          <w:sz w:val="22"/>
          <w:szCs w:val="22"/>
          <w:lang w:val="es-SV"/>
        </w:rPr>
        <w:t>los otorgantes acordamos en el referido contrato que de</w:t>
      </w:r>
      <w:r w:rsidR="005D1762" w:rsidRPr="00393BA2">
        <w:rPr>
          <w:rFonts w:ascii="Museo Sans 300" w:hAnsi="Museo Sans 300" w:cs="Times New Roman"/>
          <w:sz w:val="22"/>
          <w:szCs w:val="22"/>
          <w:lang w:val="es-SV"/>
        </w:rPr>
        <w:t xml:space="preserve"> común acuerdo </w:t>
      </w:r>
      <w:r w:rsidR="00BF3409">
        <w:rPr>
          <w:rFonts w:ascii="Museo Sans 300" w:hAnsi="Museo Sans 300" w:cs="Times New Roman"/>
          <w:sz w:val="22"/>
          <w:szCs w:val="22"/>
          <w:lang w:val="es-SV"/>
        </w:rPr>
        <w:t xml:space="preserve">el mismo </w:t>
      </w:r>
      <w:r w:rsidR="005D1762" w:rsidRPr="00393BA2">
        <w:rPr>
          <w:rFonts w:ascii="Museo Sans 300" w:hAnsi="Museo Sans 300" w:cs="Times New Roman"/>
          <w:sz w:val="22"/>
          <w:szCs w:val="22"/>
          <w:lang w:val="es-SV"/>
        </w:rPr>
        <w:t xml:space="preserve">podrá  ser modificado  y ampliado  en cualquiera  de sus partes; o prorrogado  en  su  plazo de conformidad a la Ley, </w:t>
      </w:r>
      <w:r w:rsidR="00877756" w:rsidRPr="00393BA2">
        <w:rPr>
          <w:rFonts w:ascii="Museo Sans 300" w:hAnsi="Museo Sans 300" w:cs="Times New Roman"/>
          <w:sz w:val="22"/>
          <w:szCs w:val="22"/>
          <w:lang w:val="es-SV"/>
        </w:rPr>
        <w:t xml:space="preserve">y que además puedan suceder </w:t>
      </w:r>
      <w:r w:rsidR="005D1762" w:rsidRPr="00393BA2">
        <w:rPr>
          <w:rFonts w:ascii="Museo Sans 300" w:hAnsi="Museo Sans 300" w:cs="Times New Roman"/>
          <w:sz w:val="22"/>
          <w:szCs w:val="22"/>
          <w:lang w:val="es-SV"/>
        </w:rPr>
        <w:t>las  situaciones  siguientes:  a)  Por motivos  de caso fortuito  o fuerza  mayor  tal como  se establece  en la Cláusula  XIV de este</w:t>
      </w:r>
      <w:r w:rsidR="005D1762" w:rsidRPr="00393BA2">
        <w:rPr>
          <w:rFonts w:ascii="Museo Sans 300" w:hAnsi="Museo Sans 300" w:cs="Times New Roman"/>
          <w:spacing w:val="28"/>
          <w:sz w:val="22"/>
          <w:szCs w:val="22"/>
          <w:lang w:val="es-SV"/>
        </w:rPr>
        <w:t xml:space="preserve"> </w:t>
      </w:r>
      <w:r w:rsidR="005D1762" w:rsidRPr="00393BA2">
        <w:rPr>
          <w:rFonts w:ascii="Museo Sans 300" w:hAnsi="Museo Sans 300" w:cs="Times New Roman"/>
          <w:sz w:val="22"/>
          <w:szCs w:val="22"/>
          <w:lang w:val="es-SV"/>
        </w:rPr>
        <w:t>Contrato;</w:t>
      </w:r>
      <w:r w:rsidR="0003754D" w:rsidRPr="00393BA2">
        <w:rPr>
          <w:rFonts w:ascii="Museo Sans 300" w:hAnsi="Museo Sans 300" w:cs="Times New Roman"/>
          <w:sz w:val="22"/>
          <w:szCs w:val="22"/>
          <w:lang w:val="es-SV"/>
        </w:rPr>
        <w:t xml:space="preserve"> </w:t>
      </w:r>
      <w:r w:rsidR="005D1762" w:rsidRPr="00393BA2">
        <w:rPr>
          <w:rFonts w:ascii="Museo Sans 300" w:hAnsi="Museo Sans 300" w:cs="Times New Roman"/>
          <w:sz w:val="22"/>
          <w:szCs w:val="22"/>
          <w:lang w:val="es-SV"/>
        </w:rPr>
        <w:t>b) Cuando existan nuevas necesidades siempre vinculadas al objeto contractual; y c) Cuando surjan causas imprevistas. En tales casos, la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w:t>
      </w:r>
      <w:r w:rsidR="005D1762" w:rsidRPr="00BF3409">
        <w:rPr>
          <w:rFonts w:ascii="Museo Sans 300" w:hAnsi="Museo Sans 300" w:cs="Times New Roman"/>
          <w:sz w:val="22"/>
          <w:szCs w:val="22"/>
          <w:lang w:val="es-SV"/>
        </w:rPr>
        <w:t xml:space="preserve">roga. </w:t>
      </w:r>
      <w:r w:rsidR="00BF3409" w:rsidRPr="00BF3409">
        <w:rPr>
          <w:rFonts w:ascii="Museo Sans 300" w:hAnsi="Museo Sans 300" w:cs="Times New Roman"/>
          <w:b/>
          <w:sz w:val="22"/>
          <w:szCs w:val="22"/>
          <w:lang w:val="es-SV"/>
        </w:rPr>
        <w:t>NOVENO:</w:t>
      </w:r>
      <w:r w:rsidR="00BF3409" w:rsidRPr="00BF3409">
        <w:rPr>
          <w:rFonts w:ascii="Museo Sans 300" w:hAnsi="Museo Sans 300" w:cs="Times New Roman"/>
          <w:sz w:val="22"/>
          <w:szCs w:val="22"/>
          <w:lang w:val="es-SV"/>
        </w:rPr>
        <w:t xml:space="preserve"> Que la LACAP en el Artículo ochenta y dos bis literal g) regula que una de las funciones de los </w:t>
      </w:r>
      <w:r w:rsidR="00BF3409" w:rsidRPr="00BF3409">
        <w:rPr>
          <w:rFonts w:ascii="Museo Sans 300" w:hAnsi="Museo Sans 300" w:cs="Times New Roman"/>
          <w:sz w:val="22"/>
          <w:szCs w:val="22"/>
          <w:lang w:val="es-SV"/>
        </w:rPr>
        <w:lastRenderedPageBreak/>
        <w:t xml:space="preserve">administradores de contrato es gestionar ante la UACI las órdenes de cambio o modificaciones a los contratos, una vez identificada tal necesidad; que lo regulado en la LACAP referente a </w:t>
      </w:r>
      <w:r w:rsidR="00BF3409" w:rsidRPr="00BF3409">
        <w:rPr>
          <w:rFonts w:ascii="Museo Sans 300" w:hAnsi="Museo Sans 300" w:cs="Times New Roman"/>
          <w:bCs/>
          <w:sz w:val="22"/>
          <w:szCs w:val="22"/>
          <w:lang w:val="es-SV"/>
        </w:rPr>
        <w:t>modificación de los contratos</w:t>
      </w:r>
      <w:r w:rsidR="00BF3409" w:rsidRPr="00BF3409">
        <w:rPr>
          <w:rFonts w:ascii="Museo Sans 300" w:hAnsi="Museo Sans 300" w:cs="Times New Roman"/>
          <w:b/>
          <w:bCs/>
          <w:sz w:val="22"/>
          <w:szCs w:val="22"/>
          <w:lang w:val="es-SV"/>
        </w:rPr>
        <w:t xml:space="preserve"> </w:t>
      </w:r>
      <w:r w:rsidR="00D12BF1" w:rsidRPr="00D12BF1">
        <w:rPr>
          <w:rFonts w:ascii="Museo Sans 300" w:hAnsi="Museo Sans 300" w:cs="Times New Roman"/>
          <w:bCs/>
          <w:sz w:val="22"/>
          <w:szCs w:val="22"/>
          <w:lang w:val="es-SV"/>
        </w:rPr>
        <w:t>el</w:t>
      </w:r>
      <w:r w:rsidR="00D12BF1">
        <w:rPr>
          <w:rFonts w:ascii="Museo Sans 300" w:hAnsi="Museo Sans 300" w:cs="Times New Roman"/>
          <w:b/>
          <w:bCs/>
          <w:sz w:val="22"/>
          <w:szCs w:val="22"/>
          <w:lang w:val="es-SV"/>
        </w:rPr>
        <w:t xml:space="preserve"> </w:t>
      </w:r>
      <w:r w:rsidR="00BF3409" w:rsidRPr="00BF3409">
        <w:rPr>
          <w:rFonts w:ascii="Museo Sans 300" w:hAnsi="Museo Sans 300" w:cs="Times New Roman"/>
          <w:sz w:val="22"/>
          <w:szCs w:val="22"/>
          <w:lang w:val="es-SV"/>
        </w:rPr>
        <w:t>Art</w:t>
      </w:r>
      <w:r w:rsidR="00D12BF1">
        <w:rPr>
          <w:rFonts w:ascii="Museo Sans 300" w:hAnsi="Museo Sans 300" w:cs="Times New Roman"/>
          <w:sz w:val="22"/>
          <w:szCs w:val="22"/>
          <w:lang w:val="es-SV"/>
        </w:rPr>
        <w:t>iculo ochenta y tres “</w:t>
      </w:r>
      <w:r w:rsidR="00BF3409" w:rsidRPr="00BF3409">
        <w:rPr>
          <w:rFonts w:ascii="Museo Sans 300" w:hAnsi="Museo Sans 300" w:cs="Times New Roman"/>
          <w:sz w:val="22"/>
          <w:szCs w:val="22"/>
          <w:lang w:val="es-SV"/>
        </w:rPr>
        <w:t>A</w:t>
      </w:r>
      <w:r w:rsidR="00D12BF1">
        <w:rPr>
          <w:rFonts w:ascii="Museo Sans 300" w:hAnsi="Museo Sans 300" w:cs="Times New Roman"/>
          <w:sz w:val="22"/>
          <w:szCs w:val="22"/>
          <w:lang w:val="es-SV"/>
        </w:rPr>
        <w:t>”</w:t>
      </w:r>
      <w:r w:rsidR="00BF3409" w:rsidRPr="00BF3409">
        <w:rPr>
          <w:rFonts w:ascii="Museo Sans 300" w:hAnsi="Museo Sans 300" w:cs="Times New Roman"/>
          <w:sz w:val="22"/>
          <w:szCs w:val="22"/>
          <w:lang w:val="es-SV"/>
        </w:rPr>
        <w:t xml:space="preserve"> </w:t>
      </w:r>
      <w:r w:rsidR="00D12BF1">
        <w:rPr>
          <w:rFonts w:ascii="Museo Sans 300" w:hAnsi="Museo Sans 300" w:cs="Times New Roman"/>
          <w:sz w:val="22"/>
          <w:szCs w:val="22"/>
          <w:lang w:val="es-SV"/>
        </w:rPr>
        <w:t xml:space="preserve">establece que </w:t>
      </w:r>
      <w:r w:rsidR="00D12BF1" w:rsidRPr="00BF3409">
        <w:rPr>
          <w:rFonts w:ascii="Museo Sans 300" w:hAnsi="Museo Sans 300" w:cs="Times New Roman"/>
          <w:sz w:val="22"/>
          <w:szCs w:val="22"/>
          <w:lang w:val="es-SV"/>
        </w:rPr>
        <w:t>la institución contratante podrá modificar los contratos en ejecución regidos por la presente ley, independientemente de su naturaleza y antes del vencimiento de su plazo, siempre que concurran circunstancias imprevistas y comprobadas.</w:t>
      </w:r>
      <w:r w:rsidR="00BF3409" w:rsidRPr="00BF3409">
        <w:rPr>
          <w:rFonts w:ascii="Museo Sans 300" w:hAnsi="Museo Sans 300" w:cs="Times New Roman"/>
          <w:sz w:val="22"/>
          <w:szCs w:val="22"/>
          <w:lang w:val="es-SV"/>
        </w:rPr>
        <w:t xml:space="preserve"> </w:t>
      </w:r>
      <w:r w:rsidR="00D12BF1">
        <w:rPr>
          <w:rFonts w:ascii="Museo Sans 300" w:hAnsi="Museo Sans 300" w:cs="Times New Roman"/>
          <w:sz w:val="22"/>
          <w:szCs w:val="22"/>
          <w:lang w:val="es-SV"/>
        </w:rPr>
        <w:t>Para</w:t>
      </w:r>
      <w:r w:rsidR="00BF3409" w:rsidRPr="00D12BF1">
        <w:rPr>
          <w:rFonts w:ascii="Museo Sans 300" w:hAnsi="Museo Sans 300" w:cs="Times New Roman"/>
          <w:sz w:val="22"/>
          <w:szCs w:val="22"/>
          <w:lang w:val="es-SV"/>
        </w:rPr>
        <w:t xml:space="preserve"> </w:t>
      </w:r>
      <w:r w:rsidR="00D12BF1" w:rsidRPr="00D12BF1">
        <w:rPr>
          <w:rFonts w:ascii="Museo Sans 300" w:hAnsi="Museo Sans 300" w:cs="Times New Roman"/>
          <w:sz w:val="22"/>
          <w:szCs w:val="22"/>
          <w:lang w:val="es-SV"/>
        </w:rPr>
        <w:t xml:space="preserve">efectos de esta ley, se entenderá por circunstancias imprevistas, aquel hecho o acto que no puede ser evitado, previsto o que corresponda </w:t>
      </w:r>
      <w:proofErr w:type="spellStart"/>
      <w:r w:rsidR="00D12BF1" w:rsidRPr="00D12BF1">
        <w:rPr>
          <w:rFonts w:ascii="Museo Sans 300" w:hAnsi="Museo Sans 300" w:cs="Times New Roman"/>
          <w:sz w:val="22"/>
          <w:szCs w:val="22"/>
          <w:lang w:val="es-SV"/>
        </w:rPr>
        <w:t>a caso</w:t>
      </w:r>
      <w:proofErr w:type="spellEnd"/>
      <w:r w:rsidR="00D12BF1" w:rsidRPr="00D12BF1">
        <w:rPr>
          <w:rFonts w:ascii="Museo Sans 300" w:hAnsi="Museo Sans 300" w:cs="Times New Roman"/>
          <w:sz w:val="22"/>
          <w:szCs w:val="22"/>
          <w:lang w:val="es-SV"/>
        </w:rPr>
        <w:t xml:space="preserve"> fortuito o fuerza mayor. La comprobación de dichas circunstancias, será responsabilidad del Titular de la Institución.</w:t>
      </w:r>
      <w:r w:rsidR="00BF3409" w:rsidRPr="00D12BF1">
        <w:rPr>
          <w:rFonts w:ascii="Museo Sans 300" w:hAnsi="Museo Sans 300" w:cs="Times New Roman"/>
          <w:sz w:val="22"/>
          <w:szCs w:val="22"/>
          <w:lang w:val="es-SV"/>
        </w:rPr>
        <w:t xml:space="preserve"> </w:t>
      </w:r>
      <w:r w:rsidR="00D12BF1">
        <w:rPr>
          <w:rFonts w:ascii="Museo Sans 300" w:hAnsi="Museo Sans 300" w:cs="Times New Roman"/>
          <w:sz w:val="22"/>
          <w:szCs w:val="22"/>
          <w:lang w:val="es-SV"/>
        </w:rPr>
        <w:t>C</w:t>
      </w:r>
      <w:r w:rsidR="00D12BF1" w:rsidRPr="00D12BF1">
        <w:rPr>
          <w:rFonts w:ascii="Museo Sans 300" w:hAnsi="Museo Sans 300" w:cs="Times New Roman"/>
          <w:sz w:val="22"/>
          <w:szCs w:val="22"/>
          <w:lang w:val="es-SV"/>
        </w:rPr>
        <w:t xml:space="preserve">ualquier modificación en exceso del veinte por ciento del monto original del contrato, de una sola vez o por varias modificaciones, se considerará como una nueva contratación, por lo que deberá someterse a un nuevo proceso, siguiendo todo el procedimiento establecido en esta ley, so pena de nulidad de la modificación correspondiente. </w:t>
      </w:r>
      <w:r w:rsidR="006640C6">
        <w:rPr>
          <w:rFonts w:ascii="Museo Sans 300" w:hAnsi="Museo Sans 300" w:cs="Times New Roman"/>
          <w:sz w:val="22"/>
          <w:szCs w:val="22"/>
          <w:lang w:val="es-SV"/>
        </w:rPr>
        <w:t>L</w:t>
      </w:r>
      <w:r w:rsidR="006640C6" w:rsidRPr="00D12BF1">
        <w:rPr>
          <w:rFonts w:ascii="Museo Sans 300" w:hAnsi="Museo Sans 300" w:cs="Times New Roman"/>
          <w:sz w:val="22"/>
          <w:szCs w:val="22"/>
          <w:lang w:val="es-SV"/>
        </w:rPr>
        <w:t xml:space="preserve">a excepción anterior al límite del porcentaje de modificación también se aplicará para los contratos de ejecución de obra cuando la falta de la obra o la no ejecución en el tiempo oportuno genere una afectación al interés público, o resulte más oneroso para la institución realizar una nueva contratación. </w:t>
      </w:r>
      <w:r w:rsidR="006640C6">
        <w:rPr>
          <w:rFonts w:ascii="Museo Sans 300" w:hAnsi="Museo Sans 300" w:cs="Times New Roman"/>
          <w:sz w:val="22"/>
          <w:szCs w:val="22"/>
          <w:lang w:val="es-SV"/>
        </w:rPr>
        <w:t>E</w:t>
      </w:r>
      <w:r w:rsidR="006640C6" w:rsidRPr="00D12BF1">
        <w:rPr>
          <w:rFonts w:ascii="Museo Sans 300" w:hAnsi="Museo Sans 300" w:cs="Times New Roman"/>
          <w:sz w:val="22"/>
          <w:szCs w:val="22"/>
          <w:lang w:val="es-SV"/>
        </w:rPr>
        <w:t>l titular podrá autorizar dicha modificación, justificándola financieramente y emitiendo la correspondiente resolución razonada, la cual deberá ser publicada en el sistema electrónico de compras públicas.</w:t>
      </w:r>
      <w:r w:rsidR="006640C6">
        <w:rPr>
          <w:rFonts w:ascii="Museo Sans 300" w:hAnsi="Museo Sans 300" w:cs="Times New Roman"/>
          <w:sz w:val="22"/>
          <w:szCs w:val="22"/>
          <w:lang w:val="es-SV"/>
        </w:rPr>
        <w:t xml:space="preserve"> </w:t>
      </w:r>
      <w:r w:rsidR="006640C6" w:rsidRPr="006640C6">
        <w:rPr>
          <w:rFonts w:ascii="Museo Sans 300" w:hAnsi="Museo Sans 300" w:cs="Times New Roman"/>
          <w:b/>
          <w:sz w:val="22"/>
          <w:szCs w:val="22"/>
          <w:u w:val="single"/>
          <w:lang w:val="es-SV"/>
        </w:rPr>
        <w:t>DECIMO:</w:t>
      </w:r>
      <w:r w:rsidR="006640C6" w:rsidRPr="006640C6">
        <w:rPr>
          <w:rFonts w:ascii="Museo Sans 300" w:hAnsi="Museo Sans 300" w:cs="Times New Roman"/>
          <w:sz w:val="22"/>
          <w:szCs w:val="22"/>
          <w:lang w:val="es-SV"/>
        </w:rPr>
        <w:t xml:space="preserve"> </w:t>
      </w:r>
      <w:r w:rsidR="006640C6">
        <w:rPr>
          <w:rFonts w:ascii="Museo Sans 300" w:hAnsi="Museo Sans 300" w:cs="Times New Roman"/>
          <w:sz w:val="22"/>
          <w:szCs w:val="22"/>
          <w:lang w:val="es-SV"/>
        </w:rPr>
        <w:t xml:space="preserve">El ISTA recibió </w:t>
      </w:r>
      <w:r w:rsidR="00B6554A">
        <w:rPr>
          <w:rFonts w:ascii="Museo Sans 300" w:hAnsi="Museo Sans 300" w:cs="Times New Roman"/>
          <w:sz w:val="22"/>
          <w:szCs w:val="22"/>
          <w:lang w:val="es-SV"/>
        </w:rPr>
        <w:t xml:space="preserve">a las quince horas del día doce de diciembre de dos mil diecinueve </w:t>
      </w:r>
      <w:r w:rsidR="007C7DA4">
        <w:rPr>
          <w:rFonts w:ascii="Museo Sans 300" w:hAnsi="Museo Sans 300" w:cs="Times New Roman"/>
          <w:sz w:val="22"/>
          <w:szCs w:val="22"/>
          <w:lang w:val="es-SV"/>
        </w:rPr>
        <w:t xml:space="preserve">un </w:t>
      </w:r>
      <w:r w:rsidR="0057238E">
        <w:rPr>
          <w:rFonts w:ascii="Museo Sans 300" w:hAnsi="Museo Sans 300" w:cs="Times New Roman"/>
          <w:sz w:val="22"/>
          <w:szCs w:val="22"/>
          <w:lang w:val="es-SV"/>
        </w:rPr>
        <w:t>vehículo</w:t>
      </w:r>
      <w:r w:rsidR="007C7DA4">
        <w:rPr>
          <w:rFonts w:ascii="Museo Sans 300" w:hAnsi="Museo Sans 300" w:cs="Times New Roman"/>
          <w:sz w:val="22"/>
          <w:szCs w:val="22"/>
          <w:lang w:val="es-SV"/>
        </w:rPr>
        <w:t xml:space="preserve"> de las características siguientes: Clase Pick Up; marca: Isuzu, Tipo: D-MAX RBA; año, dos mil veinte, modelo: TFS seis YJDLPMAG guion uno siete A cero cuatro dos, motor: UJ cuatro nueve seis cero, chasis grabado: MPATFS ocho seis JLT cero </w:t>
      </w:r>
      <w:proofErr w:type="spellStart"/>
      <w:r w:rsidR="007C7DA4">
        <w:rPr>
          <w:rFonts w:ascii="Museo Sans 300" w:hAnsi="Museo Sans 300" w:cs="Times New Roman"/>
          <w:sz w:val="22"/>
          <w:szCs w:val="22"/>
          <w:lang w:val="es-SV"/>
        </w:rPr>
        <w:t>cero</w:t>
      </w:r>
      <w:proofErr w:type="spellEnd"/>
      <w:r w:rsidR="007C7DA4">
        <w:rPr>
          <w:rFonts w:ascii="Museo Sans 300" w:hAnsi="Museo Sans 300" w:cs="Times New Roman"/>
          <w:sz w:val="22"/>
          <w:szCs w:val="22"/>
          <w:lang w:val="es-SV"/>
        </w:rPr>
        <w:t xml:space="preserve"> tres uno tres uno, chasis </w:t>
      </w:r>
      <w:proofErr w:type="spellStart"/>
      <w:r w:rsidR="007C7DA4">
        <w:rPr>
          <w:rFonts w:ascii="Museo Sans 300" w:hAnsi="Museo Sans 300" w:cs="Times New Roman"/>
          <w:sz w:val="22"/>
          <w:szCs w:val="22"/>
          <w:lang w:val="es-SV"/>
        </w:rPr>
        <w:t>vin</w:t>
      </w:r>
      <w:proofErr w:type="spellEnd"/>
      <w:r w:rsidR="007C7DA4">
        <w:rPr>
          <w:rFonts w:ascii="Museo Sans 300" w:hAnsi="Museo Sans 300" w:cs="Times New Roman"/>
          <w:sz w:val="22"/>
          <w:szCs w:val="22"/>
          <w:lang w:val="es-SV"/>
        </w:rPr>
        <w:t xml:space="preserve">: sin </w:t>
      </w:r>
      <w:r w:rsidR="006154D9">
        <w:rPr>
          <w:rFonts w:ascii="Museo Sans 300" w:hAnsi="Museo Sans 300" w:cs="Times New Roman"/>
          <w:sz w:val="22"/>
          <w:szCs w:val="22"/>
          <w:lang w:val="es-SV"/>
        </w:rPr>
        <w:t>número</w:t>
      </w:r>
      <w:r w:rsidR="007C7DA4">
        <w:rPr>
          <w:rFonts w:ascii="Museo Sans 300" w:hAnsi="Museo Sans 300" w:cs="Times New Roman"/>
          <w:sz w:val="22"/>
          <w:szCs w:val="22"/>
          <w:lang w:val="es-SV"/>
        </w:rPr>
        <w:t>, color: azul, capacidad: uno punto cinco toneladas, combustible: diésel, placa N quince mil cuatrocientos treinta y cinco</w:t>
      </w:r>
      <w:r w:rsidR="00C457B6">
        <w:rPr>
          <w:rFonts w:ascii="Museo Sans 300" w:hAnsi="Museo Sans 300" w:cs="Times New Roman"/>
          <w:sz w:val="22"/>
          <w:szCs w:val="22"/>
          <w:lang w:val="es-SV"/>
        </w:rPr>
        <w:t xml:space="preserve">, adquirido por un valor de veinticuatro mil cuatrocientos ochenta Dólares de los Estados Unidos de América; y además el ISTA recibió </w:t>
      </w:r>
      <w:r w:rsidR="006640C6">
        <w:rPr>
          <w:rFonts w:ascii="Museo Sans 300" w:hAnsi="Museo Sans 300" w:cs="Times New Roman"/>
          <w:sz w:val="22"/>
          <w:szCs w:val="22"/>
          <w:lang w:val="es-SV"/>
        </w:rPr>
        <w:t xml:space="preserve">a las catorce horas del día </w:t>
      </w:r>
      <w:r w:rsidR="006640C6">
        <w:rPr>
          <w:rFonts w:ascii="Museo Sans 300" w:hAnsi="Museo Sans 300" w:cs="Times New Roman"/>
          <w:sz w:val="22"/>
          <w:szCs w:val="22"/>
          <w:lang w:val="es-SV"/>
        </w:rPr>
        <w:lastRenderedPageBreak/>
        <w:t>nueve de diciembre de dos mil diecinueve</w:t>
      </w:r>
      <w:r w:rsidR="005223A8">
        <w:rPr>
          <w:rFonts w:ascii="Museo Sans 300" w:hAnsi="Museo Sans 300" w:cs="Times New Roman"/>
          <w:sz w:val="22"/>
          <w:szCs w:val="22"/>
          <w:lang w:val="es-SV"/>
        </w:rPr>
        <w:t xml:space="preserve">, un </w:t>
      </w:r>
      <w:r w:rsidR="0057238E">
        <w:rPr>
          <w:rFonts w:ascii="Museo Sans 300" w:hAnsi="Museo Sans 300" w:cs="Times New Roman"/>
          <w:sz w:val="22"/>
          <w:szCs w:val="22"/>
          <w:lang w:val="es-SV"/>
        </w:rPr>
        <w:t>vehículo</w:t>
      </w:r>
      <w:r w:rsidR="005223A8">
        <w:rPr>
          <w:rFonts w:ascii="Museo Sans 300" w:hAnsi="Museo Sans 300" w:cs="Times New Roman"/>
          <w:sz w:val="22"/>
          <w:szCs w:val="22"/>
          <w:lang w:val="es-SV"/>
        </w:rPr>
        <w:t xml:space="preserve"> de las características siguientes: </w:t>
      </w:r>
      <w:r w:rsidR="00D91435">
        <w:rPr>
          <w:rFonts w:ascii="Museo Sans 300" w:hAnsi="Museo Sans 300" w:cs="Times New Roman"/>
          <w:sz w:val="22"/>
          <w:szCs w:val="22"/>
          <w:lang w:val="es-SV"/>
        </w:rPr>
        <w:t xml:space="preserve">Clase Pick Up; marca: Isuzu, Tipo: D-MAX RBA; año, dos mil veinte, modelo: IGL nueve mil cuarenta y dos, motor: UG tres mil ciento cuarenta y uno, chasis grabado: MPATFS ocho seis JLT cero </w:t>
      </w:r>
      <w:proofErr w:type="spellStart"/>
      <w:r w:rsidR="00D91435">
        <w:rPr>
          <w:rFonts w:ascii="Museo Sans 300" w:hAnsi="Museo Sans 300" w:cs="Times New Roman"/>
          <w:sz w:val="22"/>
          <w:szCs w:val="22"/>
          <w:lang w:val="es-SV"/>
        </w:rPr>
        <w:t>cero</w:t>
      </w:r>
      <w:proofErr w:type="spellEnd"/>
      <w:r w:rsidR="00D91435">
        <w:rPr>
          <w:rFonts w:ascii="Museo Sans 300" w:hAnsi="Museo Sans 300" w:cs="Times New Roman"/>
          <w:sz w:val="22"/>
          <w:szCs w:val="22"/>
          <w:lang w:val="es-SV"/>
        </w:rPr>
        <w:t xml:space="preserve"> dos cinco tres ocho, chasis </w:t>
      </w:r>
      <w:proofErr w:type="spellStart"/>
      <w:r w:rsidR="00D91435">
        <w:rPr>
          <w:rFonts w:ascii="Museo Sans 300" w:hAnsi="Museo Sans 300" w:cs="Times New Roman"/>
          <w:sz w:val="22"/>
          <w:szCs w:val="22"/>
          <w:lang w:val="es-SV"/>
        </w:rPr>
        <w:t>vin</w:t>
      </w:r>
      <w:proofErr w:type="spellEnd"/>
      <w:r w:rsidR="00D91435">
        <w:rPr>
          <w:rFonts w:ascii="Museo Sans 300" w:hAnsi="Museo Sans 300" w:cs="Times New Roman"/>
          <w:sz w:val="22"/>
          <w:szCs w:val="22"/>
          <w:lang w:val="es-SV"/>
        </w:rPr>
        <w:t>: sin número, color: azul, capacidad: uno punto cinco toneladas, combustible: diésel, placa N quince mil doscientos diez</w:t>
      </w:r>
      <w:r w:rsidR="00C457B6">
        <w:rPr>
          <w:rFonts w:ascii="Museo Sans 300" w:hAnsi="Museo Sans 300" w:cs="Times New Roman"/>
          <w:sz w:val="22"/>
          <w:szCs w:val="22"/>
          <w:lang w:val="es-SV"/>
        </w:rPr>
        <w:t xml:space="preserve">, </w:t>
      </w:r>
      <w:r w:rsidR="006154D9">
        <w:rPr>
          <w:rFonts w:ascii="Museo Sans 300" w:hAnsi="Museo Sans 300" w:cs="Times New Roman"/>
          <w:sz w:val="22"/>
          <w:szCs w:val="22"/>
          <w:lang w:val="es-SV"/>
        </w:rPr>
        <w:t xml:space="preserve">adquirido </w:t>
      </w:r>
      <w:r w:rsidR="00081723">
        <w:rPr>
          <w:rFonts w:ascii="Museo Sans 300" w:hAnsi="Museo Sans 300" w:cs="Times New Roman"/>
          <w:sz w:val="22"/>
          <w:szCs w:val="22"/>
          <w:lang w:val="es-SV"/>
        </w:rPr>
        <w:t>por el precio de veinticuatro mil cuatrocientos ochenta</w:t>
      </w:r>
      <w:r w:rsidR="006154D9">
        <w:rPr>
          <w:rFonts w:ascii="Museo Sans 300" w:hAnsi="Museo Sans 300" w:cs="Times New Roman"/>
          <w:sz w:val="22"/>
          <w:szCs w:val="22"/>
          <w:lang w:val="es-SV"/>
        </w:rPr>
        <w:t xml:space="preserve"> Dólares de los Estados Unidos de América</w:t>
      </w:r>
      <w:r w:rsidR="00B6554A">
        <w:rPr>
          <w:rFonts w:ascii="Museo Sans 300" w:hAnsi="Museo Sans 300" w:cs="Times New Roman"/>
          <w:sz w:val="22"/>
          <w:szCs w:val="22"/>
          <w:lang w:val="es-SV"/>
        </w:rPr>
        <w:t xml:space="preserve">. </w:t>
      </w:r>
      <w:r w:rsidR="006154D9" w:rsidRPr="006154D9">
        <w:rPr>
          <w:rFonts w:ascii="Museo Sans 300" w:hAnsi="Museo Sans 300" w:cs="Times New Roman"/>
          <w:b/>
          <w:sz w:val="22"/>
          <w:szCs w:val="22"/>
          <w:u w:val="single"/>
          <w:lang w:val="es-SV"/>
        </w:rPr>
        <w:t>DECIMO PRIMERO:</w:t>
      </w:r>
      <w:r w:rsidR="006154D9" w:rsidRPr="006154D9">
        <w:rPr>
          <w:rFonts w:ascii="Museo Sans 300" w:hAnsi="Museo Sans 300" w:cs="Times New Roman"/>
          <w:b/>
          <w:sz w:val="22"/>
          <w:szCs w:val="22"/>
          <w:lang w:val="es-SV"/>
        </w:rPr>
        <w:t xml:space="preserve"> </w:t>
      </w:r>
      <w:r w:rsidR="0057238E">
        <w:rPr>
          <w:rFonts w:ascii="Museo Sans 300" w:hAnsi="Museo Sans 300" w:cs="Times New Roman"/>
          <w:sz w:val="22"/>
          <w:szCs w:val="22"/>
          <w:lang w:val="es-SV"/>
        </w:rPr>
        <w:t xml:space="preserve">Que </w:t>
      </w:r>
      <w:r w:rsidR="000D0578">
        <w:rPr>
          <w:rFonts w:ascii="Museo Sans 300" w:hAnsi="Museo Sans 300" w:cs="Times New Roman"/>
          <w:sz w:val="22"/>
          <w:szCs w:val="22"/>
          <w:lang w:val="es-SV"/>
        </w:rPr>
        <w:t>conforme a lo establecido en el contrato relacionado al inicio, se dio cobertura a los vehículos antes descritos; el dí</w:t>
      </w:r>
      <w:r w:rsidR="0057238E">
        <w:rPr>
          <w:rFonts w:ascii="Museo Sans 300" w:hAnsi="Museo Sans 300" w:cs="Times New Roman"/>
          <w:sz w:val="22"/>
          <w:szCs w:val="22"/>
          <w:lang w:val="es-SV"/>
        </w:rPr>
        <w:t xml:space="preserve">a </w:t>
      </w:r>
      <w:r w:rsidR="000D0578">
        <w:rPr>
          <w:rFonts w:ascii="Museo Sans 300" w:hAnsi="Museo Sans 300" w:cs="Times New Roman"/>
          <w:sz w:val="22"/>
          <w:szCs w:val="22"/>
          <w:lang w:val="es-SV"/>
        </w:rPr>
        <w:t>diecisiete de febrero de dos mil veinte, en la Pó</w:t>
      </w:r>
      <w:r w:rsidR="0057238E">
        <w:rPr>
          <w:rFonts w:ascii="Museo Sans 300" w:hAnsi="Museo Sans 300" w:cs="Times New Roman"/>
          <w:sz w:val="22"/>
          <w:szCs w:val="22"/>
          <w:lang w:val="es-SV"/>
        </w:rPr>
        <w:t xml:space="preserve">liza </w:t>
      </w:r>
      <w:r w:rsidR="000D0578">
        <w:rPr>
          <w:rFonts w:ascii="Museo Sans 300" w:hAnsi="Museo Sans 300" w:cs="Times New Roman"/>
          <w:sz w:val="22"/>
          <w:szCs w:val="22"/>
          <w:lang w:val="es-SV"/>
        </w:rPr>
        <w:t>número SFAUT guion tres mil doscientos sesenta y tres, con vigencia hasta el treinta y uno de diciembre del presente año</w:t>
      </w:r>
      <w:r w:rsidR="000B5DB7">
        <w:rPr>
          <w:rFonts w:ascii="Museo Sans 300" w:hAnsi="Museo Sans 300" w:cs="Times New Roman"/>
          <w:sz w:val="22"/>
          <w:szCs w:val="22"/>
          <w:lang w:val="es-SV"/>
        </w:rPr>
        <w:t>, con las coberturas descritas en el romano dos del contrato relacionado</w:t>
      </w:r>
      <w:r w:rsidR="000D0578">
        <w:rPr>
          <w:rFonts w:ascii="Museo Sans 300" w:hAnsi="Museo Sans 300" w:cs="Times New Roman"/>
          <w:sz w:val="22"/>
          <w:szCs w:val="22"/>
          <w:lang w:val="es-SV"/>
        </w:rPr>
        <w:t xml:space="preserve">. </w:t>
      </w:r>
      <w:r w:rsidR="0057238E">
        <w:rPr>
          <w:rFonts w:ascii="Museo Sans 300" w:hAnsi="Museo Sans 300" w:cs="Times New Roman"/>
          <w:b/>
          <w:sz w:val="22"/>
          <w:szCs w:val="22"/>
          <w:u w:val="single"/>
          <w:lang w:val="es-SV"/>
        </w:rPr>
        <w:t>DECIMO SEGUNDO:</w:t>
      </w:r>
      <w:r w:rsidR="0057238E" w:rsidRPr="0057238E">
        <w:rPr>
          <w:rFonts w:ascii="Museo Sans 300" w:hAnsi="Museo Sans 300" w:cs="Times New Roman"/>
          <w:sz w:val="22"/>
          <w:szCs w:val="22"/>
          <w:lang w:val="es-SV"/>
        </w:rPr>
        <w:t xml:space="preserve"> </w:t>
      </w:r>
      <w:r w:rsidR="0057238E">
        <w:rPr>
          <w:rFonts w:ascii="Museo Sans 300" w:hAnsi="Museo Sans 300" w:cs="Times New Roman"/>
          <w:sz w:val="22"/>
          <w:szCs w:val="22"/>
          <w:lang w:val="es-SV"/>
        </w:rPr>
        <w:t xml:space="preserve">Que la inclusión los dos vehículos descritos en el número decimo,  significa </w:t>
      </w:r>
      <w:r w:rsidR="000D0578">
        <w:rPr>
          <w:rFonts w:ascii="Museo Sans 300" w:hAnsi="Museo Sans 300" w:cs="Times New Roman"/>
          <w:sz w:val="22"/>
          <w:szCs w:val="22"/>
          <w:lang w:val="es-SV"/>
        </w:rPr>
        <w:t xml:space="preserve">el </w:t>
      </w:r>
      <w:r w:rsidR="0057238E">
        <w:rPr>
          <w:rFonts w:ascii="Museo Sans 300" w:hAnsi="Museo Sans 300" w:cs="Times New Roman"/>
          <w:sz w:val="22"/>
          <w:szCs w:val="22"/>
          <w:lang w:val="es-SV"/>
        </w:rPr>
        <w:t xml:space="preserve">pago </w:t>
      </w:r>
      <w:r w:rsidR="000D0578">
        <w:rPr>
          <w:rFonts w:ascii="Museo Sans 300" w:hAnsi="Museo Sans 300" w:cs="Times New Roman"/>
          <w:sz w:val="22"/>
          <w:szCs w:val="22"/>
          <w:lang w:val="es-SV"/>
        </w:rPr>
        <w:t xml:space="preserve">de prima por cada uno de NOVECIENTOS VEINTE DÓLARES CON SETENTA Y SIETE CENTAVOS DE DÓLAR DE LOS ESTADOS UNIDOS DE AMERICA, haciendo un monto total a pagar en concepto de prima por los dos vehículos antes relacionados de </w:t>
      </w:r>
      <w:r w:rsidR="000B5DB7">
        <w:rPr>
          <w:rFonts w:ascii="Museo Sans 300" w:hAnsi="Museo Sans 300" w:cs="Times New Roman"/>
          <w:b/>
          <w:sz w:val="22"/>
          <w:szCs w:val="22"/>
          <w:lang w:val="es-SV"/>
        </w:rPr>
        <w:t xml:space="preserve"> UN MIL OCHOCIENTOS CUARENTA Y UN DOLARES CON CINCUENTA Y CUATRO CENTAVOS DE DÓLAR DE LOS ESTADOS UNIDOS DE AMÉRICA, </w:t>
      </w:r>
      <w:r w:rsidR="000B5DB7">
        <w:rPr>
          <w:rFonts w:ascii="Museo Sans 300" w:hAnsi="Museo Sans 300" w:cs="Times New Roman"/>
          <w:sz w:val="22"/>
          <w:szCs w:val="22"/>
          <w:lang w:val="es-SV"/>
        </w:rPr>
        <w:t>IVA incluido</w:t>
      </w:r>
      <w:r w:rsidR="000B5DB7">
        <w:rPr>
          <w:rFonts w:ascii="Museo Sans 300" w:hAnsi="Museo Sans 300" w:cs="Times New Roman"/>
          <w:b/>
          <w:sz w:val="22"/>
          <w:szCs w:val="22"/>
          <w:lang w:val="es-SV"/>
        </w:rPr>
        <w:t xml:space="preserve">. </w:t>
      </w:r>
      <w:r w:rsidR="000B5DB7">
        <w:rPr>
          <w:rFonts w:ascii="Museo Sans 300" w:hAnsi="Museo Sans 300" w:cs="Times New Roman"/>
          <w:sz w:val="22"/>
          <w:szCs w:val="22"/>
          <w:lang w:val="es-SV"/>
        </w:rPr>
        <w:t>Por lo anterior, por medio del presente instrumento ACORDAMOS: Modificar</w:t>
      </w:r>
      <w:r w:rsidR="000C0365">
        <w:rPr>
          <w:rFonts w:ascii="Museo Sans 300" w:hAnsi="Museo Sans 300" w:cs="Times New Roman"/>
          <w:sz w:val="22"/>
          <w:szCs w:val="22"/>
          <w:lang w:val="es-SV"/>
        </w:rPr>
        <w:t xml:space="preserve"> por primera vez;</w:t>
      </w:r>
      <w:r w:rsidR="000B5DB7">
        <w:rPr>
          <w:rFonts w:ascii="Museo Sans 300" w:hAnsi="Museo Sans 300" w:cs="Times New Roman"/>
          <w:sz w:val="22"/>
          <w:szCs w:val="22"/>
          <w:lang w:val="es-SV"/>
        </w:rPr>
        <w:t xml:space="preserve"> según lo dispuesto en el Articulo ochenta y tres “A” LACAP,</w:t>
      </w:r>
      <w:r w:rsidR="00997C17">
        <w:rPr>
          <w:rFonts w:ascii="Museo Sans 300" w:hAnsi="Museo Sans 300" w:cs="Times New Roman"/>
          <w:sz w:val="22"/>
          <w:szCs w:val="22"/>
          <w:lang w:val="es-SV"/>
        </w:rPr>
        <w:t xml:space="preserve"> y cláusula romano once, </w:t>
      </w:r>
      <w:r w:rsidR="000B5DB7">
        <w:rPr>
          <w:rFonts w:ascii="Museo Sans 300" w:hAnsi="Museo Sans 300" w:cs="Times New Roman"/>
          <w:sz w:val="22"/>
          <w:szCs w:val="22"/>
          <w:lang w:val="es-SV"/>
        </w:rPr>
        <w:t xml:space="preserve">el contrato </w:t>
      </w:r>
      <w:r w:rsidR="000B5DB7" w:rsidRPr="000B5DB7">
        <w:rPr>
          <w:rFonts w:ascii="Museo Sans 300" w:hAnsi="Museo Sans 300" w:cs="Times New Roman"/>
          <w:b/>
          <w:sz w:val="22"/>
          <w:szCs w:val="22"/>
          <w:lang w:val="es-SV"/>
        </w:rPr>
        <w:t>UACI CERO CINCO PLECA DOS MIL VEINTE “POLIZAS DE SEGUROS DE DINERO Y VALORES, SEGURO DE AUTOMOTORES Y SEGURO DE FIDELIDAD PARA EL AÑO DOS MIL VEINTE”</w:t>
      </w:r>
      <w:r w:rsidR="000B5DB7">
        <w:rPr>
          <w:rFonts w:ascii="Museo Sans 300" w:hAnsi="Museo Sans 300" w:cs="Times New Roman"/>
          <w:sz w:val="22"/>
          <w:szCs w:val="22"/>
          <w:lang w:val="es-SV"/>
        </w:rPr>
        <w:t xml:space="preserve">, por el monto total de </w:t>
      </w:r>
      <w:r w:rsidR="000B5DB7">
        <w:rPr>
          <w:rFonts w:ascii="Museo Sans 300" w:hAnsi="Museo Sans 300" w:cs="Times New Roman"/>
          <w:b/>
          <w:sz w:val="22"/>
          <w:szCs w:val="22"/>
          <w:lang w:val="es-SV"/>
        </w:rPr>
        <w:t xml:space="preserve">UN MIL OCHOCIENTOS CUARENTA Y UN DOLARES CON CINCUENTA Y CUATRO CENTAVOS DE DÓLAR DE LOS ESTADOS UNIDOS DE AMÉRICA, </w:t>
      </w:r>
      <w:r w:rsidR="000B5DB7">
        <w:rPr>
          <w:rFonts w:ascii="Museo Sans 300" w:hAnsi="Museo Sans 300" w:cs="Times New Roman"/>
          <w:sz w:val="22"/>
          <w:szCs w:val="22"/>
          <w:lang w:val="es-SV"/>
        </w:rPr>
        <w:t>IVA incluido; dicho monto no sobrepasa el límite del veinte por ciento a que hace referencia el mismo Artículo ochenta y tres “A” LACAP.</w:t>
      </w:r>
      <w:r w:rsidR="00997C17">
        <w:rPr>
          <w:rFonts w:ascii="Museo Sans 300" w:hAnsi="Museo Sans 300" w:cs="Times New Roman"/>
          <w:sz w:val="22"/>
          <w:szCs w:val="22"/>
          <w:lang w:val="es-SV"/>
        </w:rPr>
        <w:t xml:space="preserve"> Que </w:t>
      </w:r>
      <w:r w:rsidR="000B5DB7">
        <w:rPr>
          <w:rFonts w:ascii="Museo Sans 300" w:hAnsi="Museo Sans 300" w:cs="Times New Roman"/>
          <w:sz w:val="22"/>
          <w:szCs w:val="22"/>
          <w:lang w:val="es-SV"/>
        </w:rPr>
        <w:t xml:space="preserve"> </w:t>
      </w:r>
      <w:r w:rsidR="00997C17">
        <w:rPr>
          <w:rFonts w:ascii="Museo Sans 300" w:hAnsi="Museo Sans 300" w:cs="Times New Roman"/>
          <w:sz w:val="22"/>
          <w:szCs w:val="22"/>
          <w:lang w:val="es-SV"/>
        </w:rPr>
        <w:t>dicha modificación incorpora los vehículos a las coberturas descritas en el romano dos del referido contrato y póliza relacionada.</w:t>
      </w:r>
      <w:r w:rsidR="00AB6775">
        <w:rPr>
          <w:rFonts w:ascii="Museo Sans 300" w:hAnsi="Museo Sans 300" w:cs="Times New Roman"/>
          <w:sz w:val="22"/>
          <w:szCs w:val="22"/>
          <w:lang w:val="es-SV"/>
        </w:rPr>
        <w:t xml:space="preserve"> A</w:t>
      </w:r>
      <w:r w:rsidR="00AB6775" w:rsidRPr="00AB6775">
        <w:rPr>
          <w:rFonts w:ascii="Museo Sans 300" w:hAnsi="Museo Sans 300" w:cs="Times New Roman"/>
          <w:sz w:val="22"/>
          <w:szCs w:val="22"/>
          <w:lang w:val="es-SV"/>
        </w:rPr>
        <w:t xml:space="preserve">mpliar la </w:t>
      </w:r>
      <w:r w:rsidR="00AB6775">
        <w:rPr>
          <w:rFonts w:ascii="Museo Sans 300" w:hAnsi="Museo Sans 300" w:cs="Times New Roman"/>
          <w:sz w:val="22"/>
          <w:szCs w:val="22"/>
          <w:lang w:val="es-SV"/>
        </w:rPr>
        <w:t>G</w:t>
      </w:r>
      <w:r w:rsidR="00AB6775" w:rsidRPr="00AB6775">
        <w:rPr>
          <w:rFonts w:ascii="Museo Sans 300" w:hAnsi="Museo Sans 300" w:cs="Times New Roman"/>
          <w:sz w:val="22"/>
          <w:szCs w:val="22"/>
          <w:lang w:val="es-SV"/>
        </w:rPr>
        <w:t xml:space="preserve">arantía de </w:t>
      </w:r>
      <w:r w:rsidR="00AB6775">
        <w:rPr>
          <w:rFonts w:ascii="Museo Sans 300" w:hAnsi="Museo Sans 300" w:cs="Times New Roman"/>
          <w:sz w:val="22"/>
          <w:szCs w:val="22"/>
          <w:lang w:val="es-SV"/>
        </w:rPr>
        <w:t>C</w:t>
      </w:r>
      <w:r w:rsidR="00AB6775" w:rsidRPr="00AB6775">
        <w:rPr>
          <w:rFonts w:ascii="Museo Sans 300" w:hAnsi="Museo Sans 300" w:cs="Times New Roman"/>
          <w:sz w:val="22"/>
          <w:szCs w:val="22"/>
          <w:lang w:val="es-SV"/>
        </w:rPr>
        <w:t xml:space="preserve">umplimiento de contrato por el </w:t>
      </w:r>
      <w:r w:rsidR="00AB6775" w:rsidRPr="00AB6775">
        <w:rPr>
          <w:rFonts w:ascii="Museo Sans 300" w:hAnsi="Museo Sans 300" w:cs="Times New Roman"/>
          <w:sz w:val="22"/>
          <w:szCs w:val="22"/>
          <w:lang w:val="es-SV"/>
        </w:rPr>
        <w:lastRenderedPageBreak/>
        <w:t>diez por ciento del aumento</w:t>
      </w:r>
      <w:r w:rsidR="00AB6775">
        <w:rPr>
          <w:rFonts w:ascii="Museo Sans 300" w:hAnsi="Museo Sans 300" w:cs="Times New Roman"/>
          <w:sz w:val="22"/>
          <w:szCs w:val="22"/>
          <w:lang w:val="es-SV"/>
        </w:rPr>
        <w:t xml:space="preserve"> de acuerdo a la presente modificación</w:t>
      </w:r>
      <w:r w:rsidR="00AB6775" w:rsidRPr="00AB6775">
        <w:rPr>
          <w:rFonts w:ascii="Museo Sans 300" w:hAnsi="Museo Sans 300" w:cs="Times New Roman"/>
          <w:sz w:val="22"/>
          <w:szCs w:val="22"/>
          <w:lang w:val="es-SV"/>
        </w:rPr>
        <w:t>, es decir</w:t>
      </w:r>
      <w:r w:rsidR="00AB6775">
        <w:rPr>
          <w:rFonts w:ascii="Museo Sans 300" w:hAnsi="Museo Sans 300" w:cs="Times New Roman"/>
          <w:sz w:val="22"/>
          <w:szCs w:val="22"/>
          <w:lang w:val="es-SV"/>
        </w:rPr>
        <w:t xml:space="preserve"> por CIENTO OCHENTA Y CUATRO DÓLARES CON QUINCE CENTAVOS DE DÓLAR DE LOS ESTADOS UNIDOS DE AMERICA. </w:t>
      </w:r>
      <w:r w:rsidR="005D1762" w:rsidRPr="00393BA2">
        <w:rPr>
          <w:rFonts w:ascii="Museo Sans 300" w:hAnsi="Museo Sans 300" w:cs="Times New Roman"/>
          <w:sz w:val="22"/>
          <w:szCs w:val="22"/>
          <w:lang w:val="es-SV"/>
        </w:rPr>
        <w:t>Así nos expresamos los otorgantes, quienes enterados y conscientes de los términos y efectos   legales</w:t>
      </w:r>
      <w:r w:rsidR="000C0365">
        <w:rPr>
          <w:rFonts w:ascii="Museo Sans 300" w:hAnsi="Museo Sans 300" w:cs="Times New Roman"/>
          <w:sz w:val="22"/>
          <w:szCs w:val="22"/>
          <w:lang w:val="es-SV"/>
        </w:rPr>
        <w:t xml:space="preserve"> </w:t>
      </w:r>
      <w:r w:rsidR="005D1762" w:rsidRPr="00393BA2">
        <w:rPr>
          <w:rFonts w:ascii="Museo Sans 300" w:hAnsi="Museo Sans 300" w:cs="Times New Roman"/>
          <w:sz w:val="22"/>
          <w:szCs w:val="22"/>
          <w:lang w:val="es-SV"/>
        </w:rPr>
        <w:t>de</w:t>
      </w:r>
      <w:r w:rsidR="000B5DB7">
        <w:rPr>
          <w:rFonts w:ascii="Museo Sans 300" w:hAnsi="Museo Sans 300" w:cs="Times New Roman"/>
          <w:sz w:val="22"/>
          <w:szCs w:val="22"/>
          <w:lang w:val="es-SV"/>
        </w:rPr>
        <w:t xml:space="preserve"> </w:t>
      </w:r>
      <w:r w:rsidR="005D1762" w:rsidRPr="00393BA2">
        <w:rPr>
          <w:rFonts w:ascii="Museo Sans 300" w:hAnsi="Museo Sans 300" w:cs="Times New Roman"/>
          <w:sz w:val="22"/>
          <w:szCs w:val="22"/>
          <w:lang w:val="es-SV"/>
        </w:rPr>
        <w:t>l</w:t>
      </w:r>
      <w:r w:rsidR="000B5DB7">
        <w:rPr>
          <w:rFonts w:ascii="Museo Sans 300" w:hAnsi="Museo Sans 300" w:cs="Times New Roman"/>
          <w:sz w:val="22"/>
          <w:szCs w:val="22"/>
          <w:lang w:val="es-SV"/>
        </w:rPr>
        <w:t>a presente modificación de contrato</w:t>
      </w:r>
      <w:r w:rsidR="005D1762" w:rsidRPr="00393BA2">
        <w:rPr>
          <w:rFonts w:ascii="Museo Sans 300" w:hAnsi="Museo Sans 300" w:cs="Times New Roman"/>
          <w:sz w:val="22"/>
          <w:szCs w:val="22"/>
          <w:lang w:val="es-SV"/>
        </w:rPr>
        <w:t>, por convenir</w:t>
      </w:r>
      <w:r w:rsidR="000C0365">
        <w:rPr>
          <w:rFonts w:ascii="Museo Sans 300" w:hAnsi="Museo Sans 300" w:cs="Times New Roman"/>
          <w:sz w:val="22"/>
          <w:szCs w:val="22"/>
          <w:lang w:val="es-SV"/>
        </w:rPr>
        <w:t xml:space="preserve"> </w:t>
      </w:r>
      <w:r w:rsidR="005D1762" w:rsidRPr="00393BA2">
        <w:rPr>
          <w:rFonts w:ascii="Museo Sans 300" w:hAnsi="Museo Sans 300" w:cs="Times New Roman"/>
          <w:sz w:val="22"/>
          <w:szCs w:val="22"/>
          <w:lang w:val="es-SV"/>
        </w:rPr>
        <w:t xml:space="preserve">así </w:t>
      </w:r>
      <w:r w:rsidR="000C0365">
        <w:rPr>
          <w:rFonts w:ascii="Museo Sans 300" w:hAnsi="Museo Sans 300" w:cs="Times New Roman"/>
          <w:sz w:val="22"/>
          <w:szCs w:val="22"/>
          <w:lang w:val="es-SV"/>
        </w:rPr>
        <w:t>a</w:t>
      </w:r>
      <w:r w:rsidR="005D1762" w:rsidRPr="00393BA2">
        <w:rPr>
          <w:rFonts w:ascii="Museo Sans 300" w:hAnsi="Museo Sans 300" w:cs="Times New Roman"/>
          <w:sz w:val="22"/>
          <w:szCs w:val="22"/>
          <w:lang w:val="es-SV"/>
        </w:rPr>
        <w:t xml:space="preserve"> n</w:t>
      </w:r>
      <w:r w:rsidR="000C0365">
        <w:rPr>
          <w:rFonts w:ascii="Museo Sans 300" w:hAnsi="Museo Sans 300" w:cs="Times New Roman"/>
          <w:sz w:val="22"/>
          <w:szCs w:val="22"/>
          <w:lang w:val="es-SV"/>
        </w:rPr>
        <w:t>uestros</w:t>
      </w:r>
      <w:r w:rsidR="005D1762" w:rsidRPr="00393BA2">
        <w:rPr>
          <w:rFonts w:ascii="Museo Sans 300" w:hAnsi="Museo Sans 300" w:cs="Times New Roman"/>
          <w:sz w:val="22"/>
          <w:szCs w:val="22"/>
          <w:lang w:val="es-SV"/>
        </w:rPr>
        <w:t xml:space="preserve"> intereses,  ratificamos su</w:t>
      </w:r>
      <w:r w:rsidRPr="00393BA2">
        <w:rPr>
          <w:rFonts w:ascii="Museo Sans 300" w:hAnsi="Museo Sans 300" w:cs="Times New Roman"/>
          <w:sz w:val="22"/>
          <w:szCs w:val="22"/>
          <w:lang w:val="es-SV"/>
        </w:rPr>
        <w:t xml:space="preserve"> contenido y firmamos en la ciudad de San Salvador, a los </w:t>
      </w:r>
      <w:r w:rsidR="000B5DB7">
        <w:rPr>
          <w:rFonts w:ascii="Museo Sans 300" w:hAnsi="Museo Sans 300" w:cs="Times New Roman"/>
          <w:sz w:val="22"/>
          <w:szCs w:val="22"/>
          <w:lang w:val="es-SV"/>
        </w:rPr>
        <w:t xml:space="preserve">veintitrés </w:t>
      </w:r>
      <w:r w:rsidRPr="00393BA2">
        <w:rPr>
          <w:rFonts w:ascii="Museo Sans 300" w:hAnsi="Museo Sans 300" w:cs="Times New Roman"/>
          <w:sz w:val="22"/>
          <w:szCs w:val="22"/>
          <w:lang w:val="es-SV"/>
        </w:rPr>
        <w:t>días del mes</w:t>
      </w:r>
      <w:r w:rsidR="00436CAC" w:rsidRPr="00393BA2">
        <w:rPr>
          <w:rFonts w:ascii="Museo Sans 300" w:hAnsi="Museo Sans 300" w:cs="Times New Roman"/>
          <w:sz w:val="22"/>
          <w:szCs w:val="22"/>
          <w:lang w:val="es-SV"/>
        </w:rPr>
        <w:t xml:space="preserve"> de </w:t>
      </w:r>
      <w:r w:rsidR="000B5DB7">
        <w:rPr>
          <w:rFonts w:ascii="Museo Sans 300" w:hAnsi="Museo Sans 300" w:cs="Times New Roman"/>
          <w:sz w:val="22"/>
          <w:szCs w:val="22"/>
          <w:lang w:val="es-SV"/>
        </w:rPr>
        <w:t xml:space="preserve">noviembre </w:t>
      </w:r>
      <w:r w:rsidR="00436CAC" w:rsidRPr="00393BA2">
        <w:rPr>
          <w:rFonts w:ascii="Museo Sans 300" w:hAnsi="Museo Sans 300" w:cs="Times New Roman"/>
          <w:sz w:val="22"/>
          <w:szCs w:val="22"/>
          <w:lang w:val="es-SV"/>
        </w:rPr>
        <w:t xml:space="preserve">de dos mil </w:t>
      </w:r>
      <w:r w:rsidR="00EB391E" w:rsidRPr="00393BA2">
        <w:rPr>
          <w:rFonts w:ascii="Museo Sans 300" w:hAnsi="Museo Sans 300" w:cs="Times New Roman"/>
          <w:sz w:val="22"/>
          <w:szCs w:val="22"/>
          <w:lang w:val="es-SV"/>
        </w:rPr>
        <w:t>veinte</w:t>
      </w:r>
      <w:r w:rsidR="00436CAC" w:rsidRPr="00393BA2">
        <w:rPr>
          <w:rFonts w:ascii="Museo Sans 300" w:hAnsi="Museo Sans 300" w:cs="Times New Roman"/>
          <w:sz w:val="22"/>
          <w:szCs w:val="22"/>
          <w:lang w:val="es-SV"/>
        </w:rPr>
        <w:t xml:space="preserve">. </w:t>
      </w:r>
    </w:p>
    <w:p w:rsidR="00436CAC" w:rsidRDefault="00436CAC" w:rsidP="001439DB">
      <w:pPr>
        <w:pStyle w:val="Textoindependiente"/>
        <w:spacing w:before="189" w:line="444" w:lineRule="auto"/>
        <w:ind w:left="101" w:right="77" w:firstLine="46"/>
        <w:jc w:val="both"/>
        <w:rPr>
          <w:rFonts w:ascii="Times New Roman" w:hAnsi="Times New Roman" w:cs="Times New Roman"/>
          <w:color w:val="3D3D42"/>
          <w:sz w:val="22"/>
          <w:szCs w:val="22"/>
          <w:lang w:val="es-SV"/>
        </w:rPr>
      </w:pPr>
    </w:p>
    <w:p w:rsidR="00AB6775" w:rsidRDefault="00AB6775" w:rsidP="001439DB">
      <w:pPr>
        <w:pStyle w:val="Textoindependiente"/>
        <w:spacing w:before="189" w:line="444" w:lineRule="auto"/>
        <w:ind w:left="101" w:right="77" w:firstLine="46"/>
        <w:jc w:val="both"/>
        <w:rPr>
          <w:rFonts w:ascii="Times New Roman" w:hAnsi="Times New Roman" w:cs="Times New Roman"/>
          <w:color w:val="3D3D42"/>
          <w:sz w:val="22"/>
          <w:szCs w:val="22"/>
          <w:lang w:val="es-SV"/>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436CAC" w:rsidRPr="00AB451D" w:rsidTr="00436CAC">
        <w:trPr>
          <w:jc w:val="center"/>
        </w:trPr>
        <w:tc>
          <w:tcPr>
            <w:tcW w:w="4489" w:type="dxa"/>
            <w:hideMark/>
          </w:tcPr>
          <w:p w:rsidR="00436CAC" w:rsidRPr="00AB451D" w:rsidRDefault="00EB391E" w:rsidP="0033399B">
            <w:pPr>
              <w:suppressAutoHyphens/>
              <w:spacing w:line="276" w:lineRule="auto"/>
              <w:contextualSpacing/>
              <w:jc w:val="center"/>
              <w:rPr>
                <w:rFonts w:ascii="Bembo Std" w:eastAsia="Times New Roman" w:hAnsi="Bembo Std" w:cs="Times New Roman"/>
                <w:b/>
                <w:bCs/>
                <w:sz w:val="16"/>
                <w:szCs w:val="16"/>
                <w:lang w:val="es-ES_tradnl" w:eastAsia="ar-SA"/>
              </w:rPr>
            </w:pPr>
            <w:r w:rsidRPr="00AB451D">
              <w:rPr>
                <w:rFonts w:ascii="Bembo Std" w:eastAsia="Times New Roman" w:hAnsi="Bembo Std" w:cs="Times New Roman"/>
                <w:b/>
                <w:bCs/>
                <w:sz w:val="16"/>
                <w:szCs w:val="16"/>
                <w:lang w:val="es-ES_tradnl" w:eastAsia="ar-SA"/>
              </w:rPr>
              <w:t>LIC</w:t>
            </w:r>
            <w:r w:rsidR="00436CAC" w:rsidRPr="00AB451D">
              <w:rPr>
                <w:rFonts w:ascii="Bembo Std" w:eastAsia="Times New Roman" w:hAnsi="Bembo Std" w:cs="Times New Roman"/>
                <w:b/>
                <w:bCs/>
                <w:sz w:val="16"/>
                <w:szCs w:val="16"/>
                <w:lang w:val="es-ES_tradnl" w:eastAsia="ar-SA"/>
              </w:rPr>
              <w:t xml:space="preserve">. </w:t>
            </w:r>
            <w:r w:rsidRPr="00AB451D">
              <w:rPr>
                <w:rFonts w:ascii="Bembo Std" w:eastAsia="Times New Roman" w:hAnsi="Bembo Std" w:cs="Times New Roman"/>
                <w:b/>
                <w:bCs/>
                <w:sz w:val="16"/>
                <w:szCs w:val="16"/>
                <w:lang w:val="es-ES_tradnl" w:eastAsia="ar-SA"/>
              </w:rPr>
              <w:t>OSCAR ENRIQUE GUARDADO CALDERON</w:t>
            </w:r>
          </w:p>
          <w:p w:rsidR="00436CAC" w:rsidRPr="00AB451D" w:rsidRDefault="00436CAC" w:rsidP="0033399B">
            <w:pPr>
              <w:suppressAutoHyphens/>
              <w:spacing w:line="276" w:lineRule="auto"/>
              <w:contextualSpacing/>
              <w:jc w:val="center"/>
              <w:rPr>
                <w:rFonts w:ascii="Bembo Std" w:eastAsia="Times New Roman" w:hAnsi="Bembo Std" w:cs="Times New Roman"/>
                <w:b/>
                <w:bCs/>
                <w:sz w:val="16"/>
                <w:szCs w:val="16"/>
                <w:lang w:val="es-ES_tradnl" w:eastAsia="ar-SA"/>
              </w:rPr>
            </w:pPr>
            <w:r w:rsidRPr="00AB451D">
              <w:rPr>
                <w:rFonts w:ascii="Bembo Std" w:eastAsia="Times New Roman" w:hAnsi="Bembo Std" w:cs="Times New Roman"/>
                <w:b/>
                <w:sz w:val="16"/>
                <w:szCs w:val="16"/>
                <w:lang w:val="es-ES" w:eastAsia="ar-SA"/>
              </w:rPr>
              <w:t>PRESIDENT</w:t>
            </w:r>
            <w:r w:rsidR="00EB391E" w:rsidRPr="00AB451D">
              <w:rPr>
                <w:rFonts w:ascii="Bembo Std" w:eastAsia="Times New Roman" w:hAnsi="Bembo Std" w:cs="Times New Roman"/>
                <w:b/>
                <w:sz w:val="16"/>
                <w:szCs w:val="16"/>
                <w:lang w:val="es-ES" w:eastAsia="ar-SA"/>
              </w:rPr>
              <w:t>E</w:t>
            </w:r>
            <w:r w:rsidRPr="00AB451D">
              <w:rPr>
                <w:rFonts w:ascii="Bembo Std" w:eastAsia="Times New Roman" w:hAnsi="Bembo Std" w:cs="Times New Roman"/>
                <w:b/>
                <w:sz w:val="16"/>
                <w:szCs w:val="16"/>
                <w:lang w:val="es-ES" w:eastAsia="ar-SA"/>
              </w:rPr>
              <w:t xml:space="preserve"> DEL INSTITUTO SALVADOREÑO</w:t>
            </w:r>
          </w:p>
          <w:p w:rsidR="00436CAC" w:rsidRPr="00AB451D" w:rsidRDefault="00436CAC" w:rsidP="0033399B">
            <w:pPr>
              <w:suppressAutoHyphens/>
              <w:spacing w:line="276" w:lineRule="auto"/>
              <w:contextualSpacing/>
              <w:jc w:val="center"/>
              <w:rPr>
                <w:rFonts w:ascii="Bembo Std" w:eastAsia="Times New Roman" w:hAnsi="Bembo Std" w:cs="Times New Roman"/>
                <w:b/>
                <w:sz w:val="16"/>
                <w:szCs w:val="16"/>
                <w:lang w:val="es-ES" w:eastAsia="ar-SA"/>
              </w:rPr>
            </w:pPr>
            <w:r w:rsidRPr="00AB451D">
              <w:rPr>
                <w:rFonts w:ascii="Bembo Std" w:eastAsia="Times New Roman" w:hAnsi="Bembo Std" w:cs="Times New Roman"/>
                <w:b/>
                <w:sz w:val="16"/>
                <w:szCs w:val="16"/>
                <w:lang w:val="es-ES" w:eastAsia="ar-SA"/>
              </w:rPr>
              <w:t>DE TRANSFORMACIÓN AGRARIA.</w:t>
            </w:r>
          </w:p>
        </w:tc>
        <w:tc>
          <w:tcPr>
            <w:tcW w:w="4489" w:type="dxa"/>
            <w:hideMark/>
          </w:tcPr>
          <w:p w:rsidR="00436CAC" w:rsidRPr="00AB451D" w:rsidRDefault="00EB391E" w:rsidP="0033399B">
            <w:pPr>
              <w:suppressAutoHyphens/>
              <w:spacing w:line="276" w:lineRule="auto"/>
              <w:contextualSpacing/>
              <w:jc w:val="center"/>
              <w:rPr>
                <w:rFonts w:ascii="Bembo Std" w:eastAsia="Times New Roman" w:hAnsi="Bembo Std" w:cs="Times New Roman"/>
                <w:b/>
                <w:sz w:val="16"/>
                <w:szCs w:val="16"/>
                <w:lang w:val="es-ES" w:eastAsia="ar-SA"/>
              </w:rPr>
            </w:pPr>
            <w:r w:rsidRPr="00AB451D">
              <w:rPr>
                <w:rFonts w:ascii="Bembo Std" w:eastAsia="Times New Roman" w:hAnsi="Bembo Std" w:cs="Times New Roman"/>
                <w:b/>
                <w:sz w:val="16"/>
                <w:szCs w:val="16"/>
                <w:lang w:val="es-ES" w:eastAsia="ar-SA"/>
              </w:rPr>
              <w:t xml:space="preserve">LIC. </w:t>
            </w:r>
            <w:r w:rsidR="00F0646A" w:rsidRPr="00AB451D">
              <w:rPr>
                <w:rFonts w:ascii="Bembo Std" w:eastAsia="Times New Roman" w:hAnsi="Bembo Std" w:cs="Times New Roman"/>
                <w:b/>
                <w:sz w:val="16"/>
                <w:szCs w:val="16"/>
                <w:lang w:val="es-ES" w:eastAsia="ar-SA"/>
              </w:rPr>
              <w:t>MARIO ANDRES LOPEZ AMAYA</w:t>
            </w:r>
          </w:p>
          <w:p w:rsidR="00EB391E" w:rsidRPr="00AB451D" w:rsidRDefault="00F0646A" w:rsidP="0033399B">
            <w:pPr>
              <w:suppressAutoHyphens/>
              <w:spacing w:line="276" w:lineRule="auto"/>
              <w:contextualSpacing/>
              <w:jc w:val="center"/>
              <w:rPr>
                <w:rFonts w:ascii="Bembo Std" w:eastAsia="Times New Roman" w:hAnsi="Bembo Std" w:cs="Times New Roman"/>
                <w:b/>
                <w:sz w:val="16"/>
                <w:szCs w:val="16"/>
                <w:lang w:val="es-ES" w:eastAsia="ar-SA"/>
              </w:rPr>
            </w:pPr>
            <w:r w:rsidRPr="00AB451D">
              <w:rPr>
                <w:rFonts w:ascii="Bembo Std" w:eastAsia="Times New Roman" w:hAnsi="Bembo Std" w:cs="Times New Roman"/>
                <w:b/>
                <w:sz w:val="16"/>
                <w:szCs w:val="16"/>
                <w:lang w:val="es-ES" w:eastAsia="ar-SA"/>
              </w:rPr>
              <w:t xml:space="preserve">SEGUROS FEDECREDITO </w:t>
            </w:r>
            <w:r w:rsidR="00EB391E" w:rsidRPr="00AB451D">
              <w:rPr>
                <w:rFonts w:ascii="Bembo Std" w:eastAsia="Times New Roman" w:hAnsi="Bembo Std" w:cs="Times New Roman"/>
                <w:b/>
                <w:sz w:val="16"/>
                <w:szCs w:val="16"/>
                <w:lang w:val="es-ES" w:eastAsia="ar-SA"/>
              </w:rPr>
              <w:t xml:space="preserve">S. A. </w:t>
            </w:r>
          </w:p>
          <w:p w:rsidR="00436CAC" w:rsidRPr="00AB451D" w:rsidRDefault="00436CAC" w:rsidP="0033399B">
            <w:pPr>
              <w:suppressAutoHyphens/>
              <w:spacing w:line="276" w:lineRule="auto"/>
              <w:contextualSpacing/>
              <w:jc w:val="center"/>
              <w:rPr>
                <w:rFonts w:ascii="Bembo Std" w:eastAsia="Times New Roman" w:hAnsi="Bembo Std" w:cs="Times New Roman"/>
                <w:sz w:val="16"/>
                <w:szCs w:val="16"/>
                <w:lang w:val="es-ES" w:eastAsia="ar-SA"/>
              </w:rPr>
            </w:pPr>
            <w:r w:rsidRPr="00AB451D">
              <w:rPr>
                <w:rFonts w:ascii="Bembo Std" w:eastAsia="Times New Roman" w:hAnsi="Bembo Std" w:cs="Times New Roman"/>
                <w:b/>
                <w:sz w:val="16"/>
                <w:szCs w:val="16"/>
                <w:lang w:val="es-ES" w:eastAsia="ar-SA"/>
              </w:rPr>
              <w:t>CONTRATISTA.</w:t>
            </w:r>
          </w:p>
        </w:tc>
      </w:tr>
    </w:tbl>
    <w:p w:rsidR="00436CAC" w:rsidRPr="00436CAC" w:rsidRDefault="00436CAC" w:rsidP="001439DB">
      <w:pPr>
        <w:pStyle w:val="Textoindependiente"/>
        <w:spacing w:before="189" w:line="444" w:lineRule="auto"/>
        <w:ind w:left="101" w:right="77" w:firstLine="46"/>
        <w:jc w:val="both"/>
        <w:rPr>
          <w:lang w:val="es-SV"/>
        </w:rPr>
      </w:pPr>
    </w:p>
    <w:p w:rsidR="00436CAC" w:rsidRDefault="00436CAC" w:rsidP="001439DB">
      <w:pPr>
        <w:pStyle w:val="Textoindependiente"/>
        <w:spacing w:before="189" w:line="444" w:lineRule="auto"/>
        <w:ind w:left="101" w:right="77" w:firstLine="46"/>
        <w:jc w:val="both"/>
        <w:rPr>
          <w:rFonts w:ascii="Times New Roman" w:hAnsi="Times New Roman" w:cs="Times New Roman"/>
          <w:color w:val="3D3D42"/>
          <w:sz w:val="22"/>
          <w:szCs w:val="22"/>
          <w:lang w:val="es-SV"/>
        </w:rPr>
      </w:pPr>
    </w:p>
    <w:p w:rsidR="00436CAC" w:rsidRDefault="00436CAC" w:rsidP="001439DB">
      <w:pPr>
        <w:pStyle w:val="Textoindependiente"/>
        <w:spacing w:before="189" w:line="444" w:lineRule="auto"/>
        <w:ind w:left="101" w:right="77" w:firstLine="46"/>
        <w:jc w:val="both"/>
        <w:rPr>
          <w:rFonts w:ascii="Times New Roman" w:hAnsi="Times New Roman" w:cs="Times New Roman"/>
          <w:color w:val="3D3D42"/>
          <w:sz w:val="22"/>
          <w:szCs w:val="22"/>
          <w:lang w:val="es-SV"/>
        </w:rPr>
      </w:pPr>
    </w:p>
    <w:p w:rsidR="00436CAC" w:rsidRDefault="00436CAC" w:rsidP="001439DB">
      <w:pPr>
        <w:pStyle w:val="Textoindependiente"/>
        <w:spacing w:before="189" w:line="444" w:lineRule="auto"/>
        <w:ind w:left="101" w:right="77" w:firstLine="46"/>
        <w:jc w:val="both"/>
        <w:rPr>
          <w:rFonts w:ascii="Times New Roman" w:hAnsi="Times New Roman" w:cs="Times New Roman"/>
          <w:color w:val="3D3D42"/>
          <w:sz w:val="22"/>
          <w:szCs w:val="22"/>
          <w:lang w:val="es-SV"/>
        </w:rPr>
      </w:pPr>
    </w:p>
    <w:p w:rsidR="00436CAC" w:rsidRDefault="00436CAC" w:rsidP="001439DB">
      <w:pPr>
        <w:pStyle w:val="Textoindependiente"/>
        <w:spacing w:before="189" w:line="444" w:lineRule="auto"/>
        <w:ind w:left="101" w:right="77" w:firstLine="46"/>
        <w:jc w:val="both"/>
        <w:rPr>
          <w:rFonts w:ascii="Times New Roman" w:hAnsi="Times New Roman" w:cs="Times New Roman"/>
          <w:color w:val="3D3D42"/>
          <w:sz w:val="22"/>
          <w:szCs w:val="22"/>
          <w:lang w:val="es-SV"/>
        </w:rPr>
      </w:pPr>
    </w:p>
    <w:p w:rsidR="00834FFC" w:rsidRDefault="00834FFC" w:rsidP="00C7563E">
      <w:pPr>
        <w:pStyle w:val="Textoindependiente"/>
        <w:spacing w:before="189" w:line="444" w:lineRule="auto"/>
        <w:ind w:right="77"/>
        <w:jc w:val="both"/>
        <w:rPr>
          <w:rFonts w:ascii="Times New Roman" w:hAnsi="Times New Roman" w:cs="Times New Roman"/>
          <w:color w:val="3D3D42"/>
          <w:sz w:val="22"/>
          <w:szCs w:val="22"/>
          <w:lang w:val="es-SV"/>
        </w:rPr>
      </w:pPr>
    </w:p>
    <w:sectPr w:rsidR="00834FFC" w:rsidSect="00164FC9">
      <w:headerReference w:type="default" r:id="rId8"/>
      <w:footerReference w:type="default" r:id="rId9"/>
      <w:pgSz w:w="12240" w:h="15840"/>
      <w:pgMar w:top="1191" w:right="1191" w:bottom="1191" w:left="1191" w:header="0" w:footer="4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2ED" w:rsidRDefault="008462ED">
      <w:r>
        <w:separator/>
      </w:r>
    </w:p>
  </w:endnote>
  <w:endnote w:type="continuationSeparator" w:id="0">
    <w:p w:rsidR="008462ED" w:rsidRDefault="0084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998991"/>
      <w:docPartObj>
        <w:docPartGallery w:val="Page Numbers (Bottom of Page)"/>
        <w:docPartUnique/>
      </w:docPartObj>
    </w:sdtPr>
    <w:sdtEndPr/>
    <w:sdtContent>
      <w:sdt>
        <w:sdtPr>
          <w:id w:val="860082579"/>
          <w:docPartObj>
            <w:docPartGallery w:val="Page Numbers (Top of Page)"/>
            <w:docPartUnique/>
          </w:docPartObj>
        </w:sdtPr>
        <w:sdtEndPr/>
        <w:sdtContent>
          <w:p w:rsidR="001B4D34" w:rsidRDefault="001B4D34">
            <w:pPr>
              <w:pStyle w:val="Piedepgina"/>
              <w:jc w:val="right"/>
            </w:pPr>
            <w:r w:rsidRPr="0033399B">
              <w:rPr>
                <w:sz w:val="16"/>
                <w:szCs w:val="16"/>
                <w:lang w:val="es-ES"/>
              </w:rPr>
              <w:t xml:space="preserve"> </w:t>
            </w:r>
            <w:r w:rsidRPr="0033399B">
              <w:rPr>
                <w:bCs/>
                <w:sz w:val="16"/>
                <w:szCs w:val="16"/>
              </w:rPr>
              <w:fldChar w:fldCharType="begin"/>
            </w:r>
            <w:r w:rsidRPr="0033399B">
              <w:rPr>
                <w:bCs/>
                <w:sz w:val="16"/>
                <w:szCs w:val="16"/>
              </w:rPr>
              <w:instrText>PAGE</w:instrText>
            </w:r>
            <w:r w:rsidRPr="0033399B">
              <w:rPr>
                <w:bCs/>
                <w:sz w:val="16"/>
                <w:szCs w:val="16"/>
              </w:rPr>
              <w:fldChar w:fldCharType="separate"/>
            </w:r>
            <w:r w:rsidR="00C95B35">
              <w:rPr>
                <w:bCs/>
                <w:noProof/>
                <w:sz w:val="16"/>
                <w:szCs w:val="16"/>
              </w:rPr>
              <w:t>3</w:t>
            </w:r>
            <w:r w:rsidRPr="0033399B">
              <w:rPr>
                <w:bCs/>
                <w:sz w:val="16"/>
                <w:szCs w:val="16"/>
              </w:rPr>
              <w:fldChar w:fldCharType="end"/>
            </w:r>
            <w:r w:rsidRPr="0033399B">
              <w:rPr>
                <w:sz w:val="16"/>
                <w:szCs w:val="16"/>
                <w:lang w:val="es-ES"/>
              </w:rPr>
              <w:t xml:space="preserve"> de </w:t>
            </w:r>
            <w:r w:rsidRPr="0033399B">
              <w:rPr>
                <w:bCs/>
                <w:sz w:val="16"/>
                <w:szCs w:val="16"/>
              </w:rPr>
              <w:fldChar w:fldCharType="begin"/>
            </w:r>
            <w:r w:rsidRPr="0033399B">
              <w:rPr>
                <w:bCs/>
                <w:sz w:val="16"/>
                <w:szCs w:val="16"/>
              </w:rPr>
              <w:instrText>NUMPAGES</w:instrText>
            </w:r>
            <w:r w:rsidRPr="0033399B">
              <w:rPr>
                <w:bCs/>
                <w:sz w:val="16"/>
                <w:szCs w:val="16"/>
              </w:rPr>
              <w:fldChar w:fldCharType="separate"/>
            </w:r>
            <w:r w:rsidR="00C95B35">
              <w:rPr>
                <w:bCs/>
                <w:noProof/>
                <w:sz w:val="16"/>
                <w:szCs w:val="16"/>
              </w:rPr>
              <w:t>10</w:t>
            </w:r>
            <w:r w:rsidRPr="0033399B">
              <w:rPr>
                <w:bCs/>
                <w:sz w:val="16"/>
                <w:szCs w:val="16"/>
              </w:rPr>
              <w:fldChar w:fldCharType="end"/>
            </w:r>
          </w:p>
        </w:sdtContent>
      </w:sdt>
    </w:sdtContent>
  </w:sdt>
  <w:p w:rsidR="001B4D34" w:rsidRDefault="001B4D34">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2ED" w:rsidRDefault="008462ED">
      <w:r>
        <w:separator/>
      </w:r>
    </w:p>
  </w:footnote>
  <w:footnote w:type="continuationSeparator" w:id="0">
    <w:p w:rsidR="008462ED" w:rsidRDefault="00846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35" w:rsidRPr="00C95B35" w:rsidRDefault="00C95B35">
    <w:pPr>
      <w:pStyle w:val="Encabezado"/>
      <w:rPr>
        <w:lang w:val="es-SV"/>
      </w:rPr>
    </w:pPr>
  </w:p>
  <w:p w:rsidR="00C95B35" w:rsidRPr="00C95B35" w:rsidRDefault="00C95B35" w:rsidP="00C95B35">
    <w:pPr>
      <w:pStyle w:val="Encabezado"/>
      <w:rPr>
        <w:lang w:val="es-SV"/>
      </w:rPr>
    </w:pPr>
    <w:r w:rsidRPr="00C95B35">
      <w:rPr>
        <w:lang w:val="es-SV"/>
      </w:rPr>
      <w:t>Versión Pública de conformidad con el artículo 30 de la Ley de Acceso a la Información Pública, por haberse suprimido información confidencial relativa a datos personales según el artículo 24 letra c., de la referida Ley.</w:t>
    </w:r>
  </w:p>
  <w:p w:rsidR="00C95B35" w:rsidRPr="00C95B35" w:rsidRDefault="00C95B35">
    <w:pPr>
      <w:pStyle w:val="Encabezado"/>
      <w:rPr>
        <w:lang w:val="es-S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A3186"/>
    <w:multiLevelType w:val="hybridMultilevel"/>
    <w:tmpl w:val="2294FC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DB70A27"/>
    <w:multiLevelType w:val="hybridMultilevel"/>
    <w:tmpl w:val="E44CF17A"/>
    <w:lvl w:ilvl="0" w:tplc="440A0005">
      <w:start w:val="1"/>
      <w:numFmt w:val="bullet"/>
      <w:lvlText w:val=""/>
      <w:lvlJc w:val="left"/>
      <w:pPr>
        <w:ind w:left="720" w:hanging="360"/>
      </w:pPr>
      <w:rPr>
        <w:rFonts w:ascii="Wingdings" w:hAnsi="Wingdings" w:hint="default"/>
      </w:rPr>
    </w:lvl>
    <w:lvl w:ilvl="1" w:tplc="30267886">
      <w:start w:val="5"/>
      <w:numFmt w:val="bullet"/>
      <w:lvlText w:val="-"/>
      <w:lvlJc w:val="left"/>
      <w:pPr>
        <w:ind w:left="1440" w:hanging="360"/>
      </w:pPr>
      <w:rPr>
        <w:rFonts w:ascii="Arial Narrow" w:eastAsia="Times New Roman" w:hAnsi="Arial Narrow" w:cs="Arial" w:hint="default"/>
      </w:rPr>
    </w:lvl>
    <w:lvl w:ilvl="2" w:tplc="440A0003">
      <w:start w:val="1"/>
      <w:numFmt w:val="bullet"/>
      <w:lvlText w:val="o"/>
      <w:lvlJc w:val="left"/>
      <w:pPr>
        <w:ind w:left="2160" w:hanging="360"/>
      </w:pPr>
      <w:rPr>
        <w:rFonts w:ascii="Courier New" w:hAnsi="Courier New" w:cs="Courier New"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51"/>
    <w:rsid w:val="0003754D"/>
    <w:rsid w:val="00037863"/>
    <w:rsid w:val="000456DB"/>
    <w:rsid w:val="00045C4D"/>
    <w:rsid w:val="0004692D"/>
    <w:rsid w:val="00050A82"/>
    <w:rsid w:val="00071B08"/>
    <w:rsid w:val="000737F4"/>
    <w:rsid w:val="0007611C"/>
    <w:rsid w:val="00076DC9"/>
    <w:rsid w:val="00081723"/>
    <w:rsid w:val="00081C91"/>
    <w:rsid w:val="000B31BD"/>
    <w:rsid w:val="000B4ACD"/>
    <w:rsid w:val="000B4C85"/>
    <w:rsid w:val="000B5DB7"/>
    <w:rsid w:val="000C0365"/>
    <w:rsid w:val="000D0578"/>
    <w:rsid w:val="000E1167"/>
    <w:rsid w:val="00120D60"/>
    <w:rsid w:val="001439DB"/>
    <w:rsid w:val="0015254E"/>
    <w:rsid w:val="00164FC9"/>
    <w:rsid w:val="00180FAF"/>
    <w:rsid w:val="0019344C"/>
    <w:rsid w:val="001A1972"/>
    <w:rsid w:val="001B0513"/>
    <w:rsid w:val="001B4D34"/>
    <w:rsid w:val="001E3F37"/>
    <w:rsid w:val="002243BB"/>
    <w:rsid w:val="00244860"/>
    <w:rsid w:val="002A058E"/>
    <w:rsid w:val="002A597C"/>
    <w:rsid w:val="002D121F"/>
    <w:rsid w:val="003003D0"/>
    <w:rsid w:val="0033399B"/>
    <w:rsid w:val="00340FD6"/>
    <w:rsid w:val="003670F4"/>
    <w:rsid w:val="00373806"/>
    <w:rsid w:val="003803DE"/>
    <w:rsid w:val="003813D1"/>
    <w:rsid w:val="00382DDD"/>
    <w:rsid w:val="00386073"/>
    <w:rsid w:val="00393BA2"/>
    <w:rsid w:val="003C25BA"/>
    <w:rsid w:val="003D0C60"/>
    <w:rsid w:val="00426AEC"/>
    <w:rsid w:val="004353B7"/>
    <w:rsid w:val="00436CAC"/>
    <w:rsid w:val="004425DD"/>
    <w:rsid w:val="00442E83"/>
    <w:rsid w:val="00475576"/>
    <w:rsid w:val="004A60A2"/>
    <w:rsid w:val="004B0249"/>
    <w:rsid w:val="004B0F6B"/>
    <w:rsid w:val="004C0CF2"/>
    <w:rsid w:val="004C1186"/>
    <w:rsid w:val="005223A8"/>
    <w:rsid w:val="005255A2"/>
    <w:rsid w:val="0053145A"/>
    <w:rsid w:val="00532A08"/>
    <w:rsid w:val="0053324D"/>
    <w:rsid w:val="00534361"/>
    <w:rsid w:val="00560BF5"/>
    <w:rsid w:val="005631FD"/>
    <w:rsid w:val="0057238E"/>
    <w:rsid w:val="00580D94"/>
    <w:rsid w:val="00596953"/>
    <w:rsid w:val="005B377A"/>
    <w:rsid w:val="005C405E"/>
    <w:rsid w:val="005D1762"/>
    <w:rsid w:val="006154D9"/>
    <w:rsid w:val="00630F86"/>
    <w:rsid w:val="00643A46"/>
    <w:rsid w:val="00643CA6"/>
    <w:rsid w:val="00652083"/>
    <w:rsid w:val="00662FCF"/>
    <w:rsid w:val="006640C6"/>
    <w:rsid w:val="006915D9"/>
    <w:rsid w:val="006A7281"/>
    <w:rsid w:val="006C13C5"/>
    <w:rsid w:val="006C6A75"/>
    <w:rsid w:val="006D48D7"/>
    <w:rsid w:val="006F2C4D"/>
    <w:rsid w:val="006F7BEB"/>
    <w:rsid w:val="007312F7"/>
    <w:rsid w:val="00732806"/>
    <w:rsid w:val="00733DBE"/>
    <w:rsid w:val="007A5671"/>
    <w:rsid w:val="007C7DA4"/>
    <w:rsid w:val="007F4EFE"/>
    <w:rsid w:val="00834FFC"/>
    <w:rsid w:val="008462ED"/>
    <w:rsid w:val="00877756"/>
    <w:rsid w:val="008812ED"/>
    <w:rsid w:val="00891AE2"/>
    <w:rsid w:val="008F723E"/>
    <w:rsid w:val="00963EA5"/>
    <w:rsid w:val="00997C17"/>
    <w:rsid w:val="009A2B03"/>
    <w:rsid w:val="009E267D"/>
    <w:rsid w:val="009E26C2"/>
    <w:rsid w:val="00A03AC7"/>
    <w:rsid w:val="00A06033"/>
    <w:rsid w:val="00A25F4D"/>
    <w:rsid w:val="00A32104"/>
    <w:rsid w:val="00A358C7"/>
    <w:rsid w:val="00AA6C61"/>
    <w:rsid w:val="00AB451D"/>
    <w:rsid w:val="00AB6775"/>
    <w:rsid w:val="00AC550D"/>
    <w:rsid w:val="00AE2ECC"/>
    <w:rsid w:val="00B6554A"/>
    <w:rsid w:val="00B836DC"/>
    <w:rsid w:val="00BF3409"/>
    <w:rsid w:val="00BF551F"/>
    <w:rsid w:val="00C267B4"/>
    <w:rsid w:val="00C32A20"/>
    <w:rsid w:val="00C44381"/>
    <w:rsid w:val="00C457B6"/>
    <w:rsid w:val="00C65C8E"/>
    <w:rsid w:val="00C6740E"/>
    <w:rsid w:val="00C7563E"/>
    <w:rsid w:val="00C83F51"/>
    <w:rsid w:val="00C85313"/>
    <w:rsid w:val="00C95B35"/>
    <w:rsid w:val="00C9743B"/>
    <w:rsid w:val="00CA3F9D"/>
    <w:rsid w:val="00D02C60"/>
    <w:rsid w:val="00D12BF1"/>
    <w:rsid w:val="00D4313A"/>
    <w:rsid w:val="00D5372D"/>
    <w:rsid w:val="00D63160"/>
    <w:rsid w:val="00D73B3A"/>
    <w:rsid w:val="00D91435"/>
    <w:rsid w:val="00DA0537"/>
    <w:rsid w:val="00DA302E"/>
    <w:rsid w:val="00DA4C15"/>
    <w:rsid w:val="00DD14FD"/>
    <w:rsid w:val="00E12FC5"/>
    <w:rsid w:val="00E36A1C"/>
    <w:rsid w:val="00E47CDC"/>
    <w:rsid w:val="00E90E64"/>
    <w:rsid w:val="00E949EB"/>
    <w:rsid w:val="00E96CBE"/>
    <w:rsid w:val="00EB391E"/>
    <w:rsid w:val="00EE09D6"/>
    <w:rsid w:val="00EF51DD"/>
    <w:rsid w:val="00F05760"/>
    <w:rsid w:val="00F0646A"/>
    <w:rsid w:val="00F17F7B"/>
    <w:rsid w:val="00F32AC9"/>
    <w:rsid w:val="00F365E0"/>
    <w:rsid w:val="00F412BC"/>
    <w:rsid w:val="00F7041F"/>
    <w:rsid w:val="00F82E68"/>
    <w:rsid w:val="00F85AB3"/>
    <w:rsid w:val="00F92F1E"/>
    <w:rsid w:val="00F97CD9"/>
    <w:rsid w:val="00FF260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20"/>
      <w:outlineLvl w:val="0"/>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F85AB3"/>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AB3"/>
    <w:rPr>
      <w:rFonts w:ascii="Tahoma" w:eastAsia="Arial" w:hAnsi="Tahoma" w:cs="Tahoma"/>
      <w:sz w:val="16"/>
      <w:szCs w:val="16"/>
    </w:rPr>
  </w:style>
  <w:style w:type="paragraph" w:styleId="Encabezado">
    <w:name w:val="header"/>
    <w:basedOn w:val="Normal"/>
    <w:link w:val="EncabezadoCar"/>
    <w:uiPriority w:val="99"/>
    <w:unhideWhenUsed/>
    <w:rsid w:val="00F85AB3"/>
    <w:pPr>
      <w:tabs>
        <w:tab w:val="center" w:pos="4419"/>
        <w:tab w:val="right" w:pos="8838"/>
      </w:tabs>
    </w:pPr>
  </w:style>
  <w:style w:type="character" w:customStyle="1" w:styleId="EncabezadoCar">
    <w:name w:val="Encabezado Car"/>
    <w:basedOn w:val="Fuentedeprrafopredeter"/>
    <w:link w:val="Encabezado"/>
    <w:uiPriority w:val="99"/>
    <w:rsid w:val="00F85AB3"/>
    <w:rPr>
      <w:rFonts w:ascii="Arial" w:eastAsia="Arial" w:hAnsi="Arial" w:cs="Arial"/>
    </w:rPr>
  </w:style>
  <w:style w:type="paragraph" w:styleId="Piedepgina">
    <w:name w:val="footer"/>
    <w:basedOn w:val="Normal"/>
    <w:link w:val="PiedepginaCar"/>
    <w:uiPriority w:val="99"/>
    <w:unhideWhenUsed/>
    <w:rsid w:val="00F85AB3"/>
    <w:pPr>
      <w:tabs>
        <w:tab w:val="center" w:pos="4419"/>
        <w:tab w:val="right" w:pos="8838"/>
      </w:tabs>
    </w:pPr>
  </w:style>
  <w:style w:type="character" w:customStyle="1" w:styleId="PiedepginaCar">
    <w:name w:val="Pie de página Car"/>
    <w:basedOn w:val="Fuentedeprrafopredeter"/>
    <w:link w:val="Piedepgina"/>
    <w:uiPriority w:val="99"/>
    <w:rsid w:val="00F85AB3"/>
    <w:rPr>
      <w:rFonts w:ascii="Arial" w:eastAsia="Arial" w:hAnsi="Arial" w:cs="Arial"/>
    </w:rPr>
  </w:style>
  <w:style w:type="table" w:styleId="Tablaconcuadrcula">
    <w:name w:val="Table Grid"/>
    <w:basedOn w:val="Tablanormal"/>
    <w:uiPriority w:val="59"/>
    <w:rsid w:val="00436CAC"/>
    <w:pPr>
      <w:widowControl/>
      <w:autoSpaceDE/>
      <w:autoSpaceDN/>
    </w:pPr>
    <w:rPr>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314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20"/>
      <w:outlineLvl w:val="0"/>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F85AB3"/>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AB3"/>
    <w:rPr>
      <w:rFonts w:ascii="Tahoma" w:eastAsia="Arial" w:hAnsi="Tahoma" w:cs="Tahoma"/>
      <w:sz w:val="16"/>
      <w:szCs w:val="16"/>
    </w:rPr>
  </w:style>
  <w:style w:type="paragraph" w:styleId="Encabezado">
    <w:name w:val="header"/>
    <w:basedOn w:val="Normal"/>
    <w:link w:val="EncabezadoCar"/>
    <w:uiPriority w:val="99"/>
    <w:unhideWhenUsed/>
    <w:rsid w:val="00F85AB3"/>
    <w:pPr>
      <w:tabs>
        <w:tab w:val="center" w:pos="4419"/>
        <w:tab w:val="right" w:pos="8838"/>
      </w:tabs>
    </w:pPr>
  </w:style>
  <w:style w:type="character" w:customStyle="1" w:styleId="EncabezadoCar">
    <w:name w:val="Encabezado Car"/>
    <w:basedOn w:val="Fuentedeprrafopredeter"/>
    <w:link w:val="Encabezado"/>
    <w:uiPriority w:val="99"/>
    <w:rsid w:val="00F85AB3"/>
    <w:rPr>
      <w:rFonts w:ascii="Arial" w:eastAsia="Arial" w:hAnsi="Arial" w:cs="Arial"/>
    </w:rPr>
  </w:style>
  <w:style w:type="paragraph" w:styleId="Piedepgina">
    <w:name w:val="footer"/>
    <w:basedOn w:val="Normal"/>
    <w:link w:val="PiedepginaCar"/>
    <w:uiPriority w:val="99"/>
    <w:unhideWhenUsed/>
    <w:rsid w:val="00F85AB3"/>
    <w:pPr>
      <w:tabs>
        <w:tab w:val="center" w:pos="4419"/>
        <w:tab w:val="right" w:pos="8838"/>
      </w:tabs>
    </w:pPr>
  </w:style>
  <w:style w:type="character" w:customStyle="1" w:styleId="PiedepginaCar">
    <w:name w:val="Pie de página Car"/>
    <w:basedOn w:val="Fuentedeprrafopredeter"/>
    <w:link w:val="Piedepgina"/>
    <w:uiPriority w:val="99"/>
    <w:rsid w:val="00F85AB3"/>
    <w:rPr>
      <w:rFonts w:ascii="Arial" w:eastAsia="Arial" w:hAnsi="Arial" w:cs="Arial"/>
    </w:rPr>
  </w:style>
  <w:style w:type="table" w:styleId="Tablaconcuadrcula">
    <w:name w:val="Table Grid"/>
    <w:basedOn w:val="Tablanormal"/>
    <w:uiPriority w:val="59"/>
    <w:rsid w:val="00436CAC"/>
    <w:pPr>
      <w:widowControl/>
      <w:autoSpaceDE/>
      <w:autoSpaceDN/>
    </w:pPr>
    <w:rPr>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31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49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AD"/>
    <w:rsid w:val="00940FA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058838EAAEC471583243E4124693F15">
    <w:name w:val="F058838EAAEC471583243E4124693F15"/>
    <w:rsid w:val="00940F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058838EAAEC471583243E4124693F15">
    <w:name w:val="F058838EAAEC471583243E4124693F15"/>
    <w:rsid w:val="00940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3234</Words>
  <Characters>17791</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Emilio Gabriel Montes Escobar</dc:creator>
  <cp:lastModifiedBy>Guillermo Rafael Valladares Hernández</cp:lastModifiedBy>
  <cp:revision>2</cp:revision>
  <cp:lastPrinted>2020-12-04T21:07:00Z</cp:lastPrinted>
  <dcterms:created xsi:type="dcterms:W3CDTF">2021-02-03T20:14:00Z</dcterms:created>
  <dcterms:modified xsi:type="dcterms:W3CDTF">2021-02-03T20:14:00Z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LastSaved">
    <vt:filetime>2019-01-18T00:00:00Z</vt:filetime>
  </property>
</Properties>
</file>