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97" w:lineRule="auto"/>
        <w:jc w:val="center"/>
        <w:rPr>
          <w:b w:val="true"/>
          <w:color w:val="#5F5F60"/>
          <w:sz w:val="24"/>
          <w:lang w:val="es-ES"/>
          <w:spacing w:val="-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5F5F60"/>
          <w:sz w:val="24"/>
          <w:lang w:val="es-ES"/>
          <w:spacing w:val="-10"/>
          <w:w w:val="100"/>
          <w:strike w:val="false"/>
          <w:vertAlign w:val="baseline"/>
          <w:rFonts w:ascii="Arial" w:hAnsi="Arial"/>
        </w:rPr>
        <w:t xml:space="preserve">MINISTERIO DE SALUD PÚBLICA Y
</w:t>
        <w:br/>
      </w:r>
      <w:r>
        <w:rPr>
          <w:b w:val="true"/>
          <w:color w:val="#5F5F60"/>
          <w:sz w:val="24"/>
          <w:lang w:val="es-ES"/>
          <w:spacing w:val="-10"/>
          <w:w w:val="100"/>
          <w:strike w:val="false"/>
          <w:vertAlign w:val="baseline"/>
          <w:rFonts w:ascii="Arial" w:hAnsi="Arial"/>
        </w:rPr>
        <w:t xml:space="preserve">ASISTENCIA SOCIAL UNIDAD
</w:t>
        <w:br/>
      </w:r>
      <w:r>
        <w:rPr>
          <w:b w:val="true"/>
          <w:color w:val="#5F5F60"/>
          <w:sz w:val="24"/>
          <w:lang w:val="es-ES"/>
          <w:spacing w:val="-8"/>
          <w:w w:val="100"/>
          <w:strike w:val="false"/>
          <w:vertAlign w:val="baseline"/>
          <w:rFonts w:ascii="Arial" w:hAnsi="Arial"/>
        </w:rPr>
        <w:t xml:space="preserve">FINANCIERA INSTITUCIONAL.</w:t>
      </w:r>
    </w:p>
    <w:p>
      <w:pPr>
        <w:sectPr>
          <w:pgSz w:w="12240" w:h="15840" w:orient="portrait"/>
          <w:type w:val="nextPage"/>
          <w:textDirection w:val="lrTb"/>
          <w:pgMar w:bottom="230" w:top="1406" w:right="1576" w:left="1803" w:header="720" w:footer="720"/>
          <w:titlePg w:val="false"/>
        </w:sectPr>
      </w:pPr>
    </w:p>
    <w:p>
      <w:pPr>
        <w:ind w:right="288" w:left="0" w:firstLine="0"/>
        <w:spacing w:before="0" w:after="216" w:line="240" w:lineRule="auto"/>
        <w:jc w:val="right"/>
        <w:rPr>
          <w:b w:val="true"/>
          <w:color w:val="#5F5F60"/>
          <w:sz w:val="22"/>
          <w:lang w:val="es-ES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F5F60"/>
          <w:sz w:val="22"/>
          <w:lang w:val="es-ES"/>
          <w:spacing w:val="-8"/>
          <w:w w:val="100"/>
          <w:strike w:val="false"/>
          <w:vertAlign w:val="baseline"/>
          <w:rFonts w:ascii="Times New Roman" w:hAnsi="Times New Roman"/>
        </w:rPr>
        <w:t xml:space="preserve">ANEXO N </w:t>
      </w:r>
      <w:r>
        <w:rPr>
          <w:b w:val="true"/>
          <w:color w:val="#5F5F60"/>
          <w:sz w:val="22"/>
          <w:lang w:val="es-ES"/>
          <w:spacing w:val="-8"/>
          <w:w w:val="100"/>
          <w:strike w:val="false"/>
          <w:vertAlign w:val="superscript"/>
          <w:rFonts w:ascii="Tahoma" w:hAnsi="Tahoma"/>
        </w:rPr>
        <w:t xml:space="preserve">2</w:t>
      </w:r>
      <w:r>
        <w:rPr>
          <w:b w:val="true"/>
          <w:color w:val="#5F5F60"/>
          <w:sz w:val="22"/>
          <w:lang w:val="es-ES"/>
          <w:spacing w:val="-8"/>
          <w:w w:val="100"/>
          <w:strike w:val="false"/>
          <w:vertAlign w:val="baseline"/>
          <w:rFonts w:ascii="Times New Roman" w:hAnsi="Times New Roman"/>
        </w:rPr>
        <w:t xml:space="preserve">2</w:t>
      </w:r>
    </w:p>
    <w:p>
      <w:pPr>
        <w:sectPr>
          <w:pgSz w:w="12240" w:h="15840" w:orient="portrait"/>
          <w:type w:val="continuous"/>
          <w:textDirection w:val="lrTb"/>
          <w:pgMar w:bottom="230" w:top="1406" w:right="1576" w:left="8066" w:header="720" w:footer="720"/>
          <w:titlePg w:val="false"/>
        </w:sectPr>
      </w:pPr>
    </w:p>
    <w:p>
      <w:pPr>
        <w:ind w:right="2232" w:left="2088" w:firstLine="0"/>
        <w:spacing w:before="0" w:after="0" w:line="297" w:lineRule="auto"/>
        <w:jc w:val="left"/>
        <w:rPr>
          <w:b w:val="true"/>
          <w:color w:val="#5F5F60"/>
          <w:sz w:val="24"/>
          <w:lang w:val="es-ES"/>
          <w:spacing w:val="-9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5F5F60"/>
          <w:sz w:val="24"/>
          <w:lang w:val="es-ES"/>
          <w:spacing w:val="-9"/>
          <w:w w:val="100"/>
          <w:strike w:val="false"/>
          <w:vertAlign w:val="baseline"/>
          <w:rFonts w:ascii="Arial" w:hAnsi="Arial"/>
        </w:rPr>
        <w:t xml:space="preserve">INSTITUCIÓN SUBSIDIADAS INFORME DE </w:t>
      </w:r>
      <w:r>
        <w:rPr>
          <w:b w:val="true"/>
          <w:color w:val="#5F5F60"/>
          <w:sz w:val="24"/>
          <w:lang w:val="es-ES"/>
          <w:spacing w:val="-16"/>
          <w:w w:val="100"/>
          <w:strike w:val="false"/>
          <w:vertAlign w:val="baseline"/>
          <w:rFonts w:ascii="Arial" w:hAnsi="Arial"/>
        </w:rPr>
        <w:t xml:space="preserve">EJECUCIÓN FINANCIERA POR TIPO GASTO</w:t>
      </w:r>
    </w:p>
    <w:p>
      <w:pPr>
        <w:ind w:right="1008" w:left="864" w:firstLine="216"/>
        <w:spacing w:before="288" w:after="468" w:line="268" w:lineRule="auto"/>
        <w:jc w:val="left"/>
        <w:tabs>
          <w:tab w:val="right" w:leader="none" w:pos="7924"/>
        </w:tabs>
        <w:rPr>
          <w:b w:val="true"/>
          <w:color w:val="#5F5F60"/>
          <w:sz w:val="22"/>
          <w:lang w:val="es-ES"/>
          <w:spacing w:val="-2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F5F60"/>
          <w:sz w:val="22"/>
          <w:lang w:val="es-ES"/>
          <w:spacing w:val="-21"/>
          <w:w w:val="100"/>
          <w:strike w:val="false"/>
          <w:vertAlign w:val="baseline"/>
          <w:rFonts w:ascii="Times New Roman" w:hAnsi="Times New Roman"/>
        </w:rPr>
        <w:t xml:space="preserve">INSTRUCCIÓN: </w:t>
      </w:r>
      <w:r>
        <w:rPr>
          <w:b w:val="true"/>
          <w:color w:val="#5F5F60"/>
          <w:sz w:val="23"/>
          <w:lang w:val="es-ES"/>
          <w:spacing w:val="-21"/>
          <w:w w:val="100"/>
          <w:strike w:val="false"/>
          <w:u w:val="single"/>
          <w:vertAlign w:val="baseline"/>
          <w:rFonts w:ascii="Times New Roman" w:hAnsi="Times New Roman"/>
        </w:rPr>
        <w:t xml:space="preserve">SOCIEDAD DE SEÑORAS DE LA CARIDAD SONSONATE. 
</w:t>
        <w:br/>
      </w:r>
      <w:r>
        <w:rPr>
          <w:b w:val="true"/>
          <w:color w:val="#5F5F60"/>
          <w:sz w:val="22"/>
          <w:lang w:val="es-ES"/>
          <w:spacing w:val="-26"/>
          <w:w w:val="100"/>
          <w:strike w:val="false"/>
          <w:vertAlign w:val="baseline"/>
          <w:rFonts w:ascii="Times New Roman" w:hAnsi="Times New Roman"/>
        </w:rPr>
        <w:t xml:space="preserve">PERIODO INFORMARLO: </w:t>
      </w:r>
      <w:r>
        <w:rPr>
          <w:b w:val="true"/>
          <w:color w:val="#5F5F60"/>
          <w:sz w:val="23"/>
          <w:lang w:val="es-ES"/>
          <w:spacing w:val="-26"/>
          <w:w w:val="100"/>
          <w:strike w:val="false"/>
          <w:u w:val="single"/>
          <w:vertAlign w:val="baseline"/>
          <w:rFonts w:ascii="Times New Roman" w:hAnsi="Times New Roman"/>
        </w:rPr>
        <w:t xml:space="preserve">CUARTO TRIMESTRE</w:t>
      </w:r>
      <w:r>
        <w:rPr>
          <w:b w:val="true"/>
          <w:color w:val="#5F5F60"/>
          <w:sz w:val="22"/>
          <w:lang w:val="es-ES"/>
          <w:spacing w:val="-26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5F5F60"/>
          <w:sz w:val="22"/>
          <w:lang w:val="es-ES"/>
          <w:spacing w:val="-18"/>
          <w:w w:val="100"/>
          <w:strike w:val="false"/>
          <w:vertAlign w:val="baseline"/>
          <w:rFonts w:ascii="Times New Roman" w:hAnsi="Times New Roman"/>
        </w:rPr>
        <w:t xml:space="preserve">EJERCICIO FISCAL: 2015</w:t>
      </w:r>
    </w:p>
    <w:p>
      <w:pPr>
        <w:spacing w:before="2" w:after="0" w:line="20" w:lineRule="exact"/>
      </w:pPr>
      <w:r>
        <w:pict>
          <v:line strokeweight="0.35pt" strokecolor="#858585" from="40.7pt,364.35pt" to="81.75pt,364.35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Ind w:w="7" w:type="dxa"/>
        <w:tblLayout w:type="fixed"/>
        <w:tblCellMar>
          <w:left w:w="0" w:type="dxa"/>
          <w:right w:w="0" w:type="dxa"/>
        </w:tblCellMar>
      </w:tblPr>
      <w:tblGrid>
        <w:gridCol w:w="562"/>
        <w:gridCol w:w="3182"/>
        <w:gridCol w:w="1649"/>
        <w:gridCol w:w="1667"/>
        <w:gridCol w:w="1692"/>
      </w:tblGrid>
      <w:tr>
        <w:trPr>
          <w:trHeight w:val="374" w:hRule="exact"/>
        </w:trPr>
        <w:tc>
          <w:tcPr>
            <w:gridSpan w:val="1"/>
            <w:tcBorders>
              <w:top w:val="double" w:sz="4" w:color="#000000"/>
              <w:bottom w:val="double" w:sz="4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22"/>
                <w:lang w:val="es-ES"/>
                <w:spacing w:val="0"/>
                <w:w w:val="6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2"/>
                <w:lang w:val="es-ES"/>
                <w:spacing w:val="0"/>
                <w:w w:val="65"/>
                <w:strike w:val="false"/>
                <w:vertAlign w:val="baseline"/>
                <w:rFonts w:ascii="Times New Roman" w:hAnsi="Times New Roman"/>
              </w:rPr>
              <w:t xml:space="preserve">N</w:t>
            </w:r>
            <w:r>
              <w:rPr>
                <w:b w:val="true"/>
                <w:color w:val="#5F5F60"/>
                <w:sz w:val="23"/>
                <w:lang w:val="es-E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 o</w:t>
            </w:r>
          </w:p>
        </w:tc>
        <w:tc>
          <w:tcPr>
            <w:gridSpan w:val="1"/>
            <w:tcBorders>
              <w:top w:val="double" w:sz="4" w:color="#000000"/>
              <w:bottom w:val="double" w:sz="4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867" w:left="0" w:firstLine="0"/>
              <w:spacing w:before="0" w:after="0" w:line="240" w:lineRule="auto"/>
              <w:jc w:val="right"/>
              <w:rPr>
                <w:b w:val="true"/>
                <w:color w:val="#5F5F60"/>
                <w:sz w:val="23"/>
                <w:lang w:val="es-ES"/>
                <w:spacing w:val="-2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3"/>
                <w:lang w:val="es-ES"/>
                <w:spacing w:val="-20"/>
                <w:w w:val="100"/>
                <w:strike w:val="false"/>
                <w:vertAlign w:val="baseline"/>
                <w:rFonts w:ascii="Times New Roman" w:hAnsi="Times New Roman"/>
              </w:rPr>
              <w:t xml:space="preserve">DESCRIPCIÓN</w:t>
            </w:r>
          </w:p>
        </w:tc>
        <w:tc>
          <w:tcPr>
            <w:gridSpan w:val="1"/>
            <w:tcBorders>
              <w:top w:val="double" w:sz="4" w:color="#000000"/>
              <w:bottom w:val="double" w:sz="4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5F5F60"/>
                <w:sz w:val="23"/>
                <w:lang w:val="es-ES"/>
                <w:spacing w:val="-1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3"/>
                <w:lang w:val="es-ES"/>
                <w:spacing w:val="-14"/>
                <w:w w:val="100"/>
                <w:strike w:val="false"/>
                <w:vertAlign w:val="baseline"/>
                <w:rFonts w:ascii="Times New Roman" w:hAnsi="Times New Roman"/>
              </w:rPr>
              <w:t xml:space="preserve">INGRESOS</w:t>
            </w:r>
          </w:p>
        </w:tc>
        <w:tc>
          <w:tcPr>
            <w:gridSpan w:val="1"/>
            <w:tcBorders>
              <w:top w:val="double" w:sz="4" w:color="#000000"/>
              <w:bottom w:val="double" w:sz="4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5F5F60"/>
                <w:sz w:val="23"/>
                <w:lang w:val="es-ES"/>
                <w:spacing w:val="-2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3"/>
                <w:lang w:val="es-ES"/>
                <w:spacing w:val="-22"/>
                <w:w w:val="100"/>
                <w:strike w:val="false"/>
                <w:vertAlign w:val="baseline"/>
                <w:rFonts w:ascii="Times New Roman" w:hAnsi="Times New Roman"/>
              </w:rPr>
              <w:t xml:space="preserve">EJECUCIÓN</w:t>
            </w:r>
          </w:p>
        </w:tc>
        <w:tc>
          <w:tcPr>
            <w:gridSpan w:val="1"/>
            <w:tcBorders>
              <w:top w:val="double" w:sz="4" w:color="#000000"/>
              <w:bottom w:val="double" w:sz="4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5F5F60"/>
                <w:sz w:val="23"/>
                <w:lang w:val="es-ES"/>
                <w:spacing w:val="-1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3"/>
                <w:lang w:val="es-ES"/>
                <w:spacing w:val="-16"/>
                <w:w w:val="100"/>
                <w:strike w:val="false"/>
                <w:vertAlign w:val="baseline"/>
                <w:rFonts w:ascii="Times New Roman" w:hAnsi="Times New Roman"/>
              </w:rPr>
              <w:t xml:space="preserve">DISPONIBLE</w:t>
            </w:r>
          </w:p>
        </w:tc>
      </w:tr>
      <w:tr>
        <w:trPr>
          <w:trHeight w:val="296" w:hRule="exact"/>
        </w:trPr>
        <w:tc>
          <w:tcPr>
            <w:gridSpan w:val="1"/>
            <w:tcBorders>
              <w:top w:val="double" w:sz="4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double" w:sz="4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REMUNERACIONES</w:t>
            </w:r>
          </w:p>
        </w:tc>
        <w:tc>
          <w:tcPr>
            <w:gridSpan w:val="1"/>
            <w:tcBorders>
              <w:top w:val="double" w:sz="4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double" w:sz="4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double" w:sz="4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MEDICAMENTOS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INSUMOS MEDICOS QUIRURQ. Y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78"/>
              </w:tabs>
              <w:rPr>
                <w:b w:val="true"/>
                <w:color w:val="#5F5F60"/>
                <w:sz w:val="20"/>
                <w:lang w:val="es-E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$1,913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3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DE LABORAT.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7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8"/>
                <w:w w:val="100"/>
                <w:strike w:val="false"/>
                <w:vertAlign w:val="baseline"/>
                <w:rFonts w:ascii="Times New Roman" w:hAnsi="Times New Roman"/>
              </w:rPr>
              <w:t xml:space="preserve">COMBUSTIBLE Y LUBRICANTES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7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2"/>
                <w:w w:val="100"/>
                <w:strike w:val="false"/>
                <w:vertAlign w:val="baseline"/>
                <w:rFonts w:ascii="Times New Roman" w:hAnsi="Times New Roman"/>
              </w:rPr>
              <w:t xml:space="preserve">LLANTAS Y NEUMATICOS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7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8"/>
                <w:w w:val="100"/>
                <w:strike w:val="false"/>
                <w:vertAlign w:val="baseline"/>
                <w:rFonts w:ascii="Times New Roman" w:hAnsi="Times New Roman"/>
              </w:rPr>
              <w:t xml:space="preserve">REPUESTOS Y ACCESORIOS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6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2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20"/>
                <w:w w:val="100"/>
                <w:strike w:val="false"/>
                <w:vertAlign w:val="baseline"/>
                <w:rFonts w:ascii="Times New Roman" w:hAnsi="Times New Roman"/>
              </w:rPr>
              <w:t xml:space="preserve">PAPELERIA Y ÚTILES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7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2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20"/>
                <w:w w:val="100"/>
                <w:strike w:val="false"/>
                <w:vertAlign w:val="baseline"/>
                <w:rFonts w:ascii="Times New Roman" w:hAnsi="Times New Roman"/>
              </w:rPr>
              <w:t xml:space="preserve">TEXTILES Y VESTUARIOS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6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2"/>
                <w:w w:val="100"/>
                <w:strike w:val="false"/>
                <w:vertAlign w:val="baseline"/>
                <w:rFonts w:ascii="Times New Roman" w:hAnsi="Times New Roman"/>
              </w:rPr>
              <w:t xml:space="preserve">ALIMENTOS PARA HUMANOS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7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MANT. Y REPAR. DE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78"/>
              </w:tabs>
              <w:rPr>
                <w:b w:val="true"/>
                <w:color w:val="#5F5F60"/>
                <w:sz w:val="23"/>
                <w:lang w:val="es-E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3"/>
                <w:lang w:val="es-E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$1,200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7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2"/>
                <w:w w:val="100"/>
                <w:strike w:val="false"/>
                <w:vertAlign w:val="baseline"/>
                <w:rFonts w:ascii="Times New Roman" w:hAnsi="Times New Roman"/>
              </w:rPr>
              <w:t xml:space="preserve">INFRAESTRUCTURA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6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6"/>
                <w:w w:val="100"/>
                <w:strike w:val="false"/>
                <w:vertAlign w:val="baseline"/>
                <w:rFonts w:ascii="Times New Roman" w:hAnsi="Times New Roman"/>
              </w:rPr>
              <w:t xml:space="preserve">MANT Y REPARACION DE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EQUIPO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6"/>
                <w:w w:val="100"/>
                <w:strike w:val="false"/>
                <w:vertAlign w:val="baseline"/>
                <w:rFonts w:ascii="Times New Roman" w:hAnsi="Times New Roman"/>
              </w:rPr>
              <w:t xml:space="preserve">VIÁTICOS Y PASAJES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5F5F60"/>
                <w:sz w:val="23"/>
                <w:lang w:val="es-ES"/>
                <w:spacing w:val="0"/>
                <w:w w:val="11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3"/>
                <w:lang w:val="es-ES"/>
                <w:spacing w:val="0"/>
                <w:w w:val="115"/>
                <w:strike w:val="false"/>
                <w:vertAlign w:val="baseline"/>
                <w:rFonts w:ascii="Times New Roman" w:hAnsi="Times New Roman"/>
              </w:rPr>
              <w:t xml:space="preserve">$100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3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SERVICIO BÁSICOS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7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8"/>
                <w:w w:val="100"/>
                <w:strike w:val="false"/>
                <w:vertAlign w:val="baseline"/>
                <w:rFonts w:ascii="Times New Roman" w:hAnsi="Times New Roman"/>
              </w:rPr>
              <w:t xml:space="preserve">SERVICIOS DE VIGILANCIA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6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PUBLICIDAD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6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ARRENDAMIENTOS Y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7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DERECHOS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7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SERV. TÉCNICOS Y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6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PROFESIONALES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6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MAQUINARIA Y EQUIPO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81" w:hRule="exact"/>
        </w:trPr>
        <w:tc>
          <w:tcPr>
            <w:gridSpan w:val="1"/>
            <w:tcBorders>
              <w:top w:val="none" w:sz="0" w:color="#000000"/>
              <w:bottom w:val="double" w:sz="4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double" w:sz="4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5F5F60"/>
                <w:sz w:val="20"/>
                <w:lang w:val="es-E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OTROS GASTOS</w:t>
            </w:r>
          </w:p>
        </w:tc>
        <w:tc>
          <w:tcPr>
            <w:gridSpan w:val="1"/>
            <w:tcBorders>
              <w:top w:val="none" w:sz="0" w:color="#000000"/>
              <w:bottom w:val="double" w:sz="4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double" w:sz="4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double" w:sz="4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389" w:hRule="exact"/>
        </w:trPr>
        <w:tc>
          <w:tcPr>
            <w:gridSpan w:val="1"/>
            <w:tcBorders>
              <w:top w:val="double" w:sz="4" w:color="#000000"/>
              <w:bottom w:val="single" w:sz="2" w:color="#000000"/>
              <w:left w:val="single" w:sz="2" w:color="#000000"/>
              <w:right w:val="single" w:sz="2" w:color="#000000"/>
            </w:tcBorders>
            <w:tcW w:w="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double" w:sz="4" w:color="#000000"/>
              <w:bottom w:val="single" w:sz="2" w:color="#000000"/>
              <w:left w:val="single" w:sz="2" w:color="#000000"/>
              <w:right w:val="single" w:sz="2" w:color="#000000"/>
            </w:tcBorders>
            <w:tcW w:w="375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5F5F60"/>
                <w:sz w:val="20"/>
                <w:lang w:val="es-E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TOTAL</w:t>
            </w:r>
          </w:p>
        </w:tc>
        <w:tc>
          <w:tcPr>
            <w:gridSpan w:val="1"/>
            <w:tcBorders>
              <w:top w:val="double" w:sz="4" w:color="#000000"/>
              <w:bottom w:val="single" w:sz="2" w:color="#000000"/>
              <w:left w:val="single" w:sz="2" w:color="#000000"/>
              <w:right w:val="single" w:sz="2" w:color="#000000"/>
            </w:tcBorders>
            <w:tcW w:w="54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double" w:sz="4" w:color="#000000"/>
              <w:bottom w:val="single" w:sz="2" w:color="#000000"/>
              <w:left w:val="single" w:sz="2" w:color="#000000"/>
              <w:right w:val="single" w:sz="2" w:color="#000000"/>
            </w:tcBorders>
            <w:tcW w:w="706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78"/>
              </w:tabs>
              <w:rPr>
                <w:b w:val="true"/>
                <w:color w:val="#5F5F60"/>
                <w:sz w:val="20"/>
                <w:lang w:val="es-E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5F5F60"/>
                <w:sz w:val="20"/>
                <w:lang w:val="es-E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$3,213</w:t>
            </w:r>
          </w:p>
        </w:tc>
        <w:tc>
          <w:tcPr>
            <w:gridSpan w:val="1"/>
            <w:tcBorders>
              <w:top w:val="double" w:sz="4" w:color="#000000"/>
              <w:bottom w:val="single" w:sz="2" w:color="#000000"/>
              <w:left w:val="single" w:sz="2" w:color="#000000"/>
              <w:right w:val="single" w:sz="2" w:color="#000000"/>
            </w:tcBorders>
            <w:tcW w:w="875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654" w:line="20" w:lineRule="exact"/>
      </w:pPr>
    </w:p>
    <w:p>
      <w:pPr>
        <w:sectPr>
          <w:pgSz w:w="12240" w:h="15840" w:orient="portrait"/>
          <w:type w:val="continuous"/>
          <w:textDirection w:val="lrTb"/>
          <w:pgMar w:bottom="230" w:top="1406" w:right="1576" w:left="1637" w:header="720" w:footer="720"/>
          <w:titlePg w:val="false"/>
        </w:sectPr>
      </w:pPr>
    </w:p>
    <w:p>
      <w:pPr>
        <w:ind w:right="0" w:left="0" w:firstLine="0"/>
        <w:spacing w:before="36" w:after="0" w:line="471" w:lineRule="exact"/>
        <w:jc w:val="center"/>
        <w:rPr>
          <w:color w:val="#695FB3"/>
          <w:sz w:val="25"/>
          <w:lang w:val="es-E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695FB3"/>
          <w:sz w:val="25"/>
          <w:lang w:val="es-ES"/>
          <w:spacing w:val="0"/>
          <w:w w:val="100"/>
          <w:strike w:val="false"/>
          <w:vertAlign w:val="baseline"/>
          <w:rFonts w:ascii="Times New Roman" w:hAnsi="Times New Roman"/>
        </w:rPr>
        <w:t xml:space="preserve">Oim</w:t>
      </w:r>
    </w:p>
    <w:p>
      <w:pPr>
        <w:ind w:right="0" w:left="576" w:firstLine="-576"/>
        <w:spacing w:before="108" w:after="0" w:line="269" w:lineRule="exact"/>
        <w:jc w:val="left"/>
        <w:rPr>
          <w:b w:val="true"/>
          <w:color w:val="#5F5F60"/>
          <w:sz w:val="22"/>
          <w:lang w:val="es-ES"/>
          <w:spacing w:val="-2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F5F60"/>
          <w:sz w:val="22"/>
          <w:lang w:val="es-ES"/>
          <w:spacing w:val="-23"/>
          <w:w w:val="100"/>
          <w:strike w:val="false"/>
          <w:vertAlign w:val="baseline"/>
          <w:rFonts w:ascii="Times New Roman" w:hAnsi="Times New Roman"/>
        </w:rPr>
        <w:t xml:space="preserve">FIRMA, NOMBRE Y CARGO </w:t>
      </w:r>
      <w:r>
        <w:rPr>
          <w:b w:val="true"/>
          <w:color w:val="#5F5F60"/>
          <w:sz w:val="22"/>
          <w:lang w:val="es-ES"/>
          <w:spacing w:val="0"/>
          <w:w w:val="100"/>
          <w:strike w:val="false"/>
          <w:vertAlign w:val="baseline"/>
          <w:rFonts w:ascii="Times New Roman" w:hAnsi="Times New Roman"/>
        </w:rPr>
        <w:t xml:space="preserve">Luis A. Asencio Tesorero</w:t>
      </w:r>
    </w:p>
    <w:p>
      <w:pPr>
        <w:ind w:right="0" w:left="288" w:firstLine="0"/>
        <w:spacing w:before="252" w:after="0" w:line="295" w:lineRule="auto"/>
        <w:jc w:val="left"/>
        <w:tabs>
          <w:tab w:val="right" w:leader="none" w:pos="2441"/>
        </w:tabs>
        <w:rPr>
          <w:b w:val="true"/>
          <w:color w:val="#5F5F60"/>
          <w:sz w:val="24"/>
          <w:lang w:val="es-ES"/>
          <w:spacing w:val="-66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b w:val="true"/>
          <w:color w:val="#5F5F60"/>
          <w:sz w:val="24"/>
          <w:lang w:val="es-ES"/>
          <w:spacing w:val="-66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5F5F60"/>
          <w:sz w:val="24"/>
          <w:lang w:val="es-ES"/>
          <w:spacing w:val="-66"/>
          <w:w w:val="230"/>
          <w:strike w:val="false"/>
          <w:vertAlign w:val="subscript"/>
          <w:rFonts w:ascii="Arial" w:hAnsi="Arial"/>
        </w:rPr>
        <w:t xml:space="preserve">t</w:t>
      </w:r>
      <w:r>
        <w:rPr>
          <w:b w:val="true"/>
          <w:color w:val="#5F5F60"/>
          <w:sz w:val="24"/>
          <w:lang w:val="es-ES"/>
          <w:spacing w:val="-66"/>
          <w:w w:val="100"/>
          <w:strike w:val="false"/>
          <w:vertAlign w:val="baseline"/>
          <w:rFonts w:ascii="Times New Roman" w:hAnsi="Times New Roman"/>
        </w:rPr>
        <w:t xml:space="preserve">s</w:t>
      </w:r>
      <w:r>
        <w:rPr>
          <w:b w:val="true"/>
          <w:color w:val="#7A7A7A"/>
          <w:sz w:val="24"/>
          <w:lang w:val="es-ES"/>
          <w:spacing w:val="-46"/>
          <w:w w:val="8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7A7A7A"/>
          <w:sz w:val="24"/>
          <w:lang w:val="es-ES"/>
          <w:spacing w:val="20"/>
          <w:w w:val="80"/>
          <w:strike w:val="false"/>
          <w:vertAlign w:val="baseline"/>
          <w:rFonts w:ascii="Times New Roman" w:hAnsi="Times New Roman"/>
        </w:rPr>
        <w:t xml:space="preserve">5110RS</w:t>
      </w:r>
      <w:r>
        <w:rPr>
          <w:b w:val="true"/>
          <w:color w:val="#666666"/>
          <w:sz w:val="24"/>
          <w:lang w:val="es-ES"/>
          <w:spacing w:val="0"/>
          <w:w w:val="65"/>
          <w:strike w:val="false"/>
          <w:vertAlign w:val="baseline"/>
          <w:rFonts w:ascii="Times New Roman" w:hAnsi="Times New Roman"/>
        </w:rPr>
        <w:t xml:space="preserve"> DE/4</w:t>
      </w:r>
      <w:r>
        <w:rPr>
          <w:b w:val="true"/>
          <w:color w:val="#000000"/>
          <w:sz w:val="14"/>
          <w:lang w:val="es-ES"/>
          <w:spacing w:val="0"/>
          <w:w w:val="80"/>
          <w:strike w:val="false"/>
          <w:vertAlign w:val="baseline"/>
          <w:rFonts w:ascii="Verdana" w:hAnsi="Verdana"/>
        </w:rPr>
        <w:t xml:space="preserve"> (5:619</w:t>
      </w:r>
    </w:p>
    <w:p>
      <w:pPr>
        <w:ind w:right="0" w:left="72" w:firstLine="0"/>
        <w:spacing w:before="144" w:after="0" w:line="360" w:lineRule="auto"/>
        <w:jc w:val="left"/>
        <w:tabs>
          <w:tab w:val="right" w:leader="none" w:pos="2085"/>
        </w:tabs>
        <w:rPr>
          <w:b w:val="true"/>
          <w:color w:val="#5F5F60"/>
          <w:sz w:val="24"/>
          <w:lang w:val="es-ES"/>
          <w:spacing w:val="-4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F5F60"/>
          <w:sz w:val="24"/>
          <w:lang w:val="es-ES"/>
          <w:spacing w:val="-40"/>
          <w:w w:val="100"/>
          <w:strike w:val="false"/>
          <w:vertAlign w:val="baseline"/>
          <w:rFonts w:ascii="Times New Roman" w:hAnsi="Times New Roman"/>
        </w:rPr>
        <w:t xml:space="preserve">i.5</w:t>
      </w:r>
      <w:r>
        <w:rPr>
          <w:color w:val="#666666"/>
          <w:sz w:val="27"/>
          <w:lang w:val="es-ES"/>
          <w:spacing w:val="-40"/>
          <w:w w:val="70"/>
          <w:strike w:val="false"/>
          <w:vertAlign w:val="baseline"/>
          <w:rFonts w:ascii="Times New Roman" w:hAnsi="Times New Roman"/>
        </w:rPr>
        <w:tab/>
      </w:r>
      <w:r>
        <w:rPr>
          <w:color w:val="#666666"/>
          <w:sz w:val="27"/>
          <w:lang w:val="es-ES"/>
          <w:spacing w:val="-12"/>
          <w:w w:val="70"/>
          <w:strike w:val="false"/>
          <w:vertAlign w:val="baseline"/>
          <w:rFonts w:ascii="Times New Roman" w:hAnsi="Times New Roman"/>
        </w:rPr>
        <w:t xml:space="preserve">San</w:t>
      </w:r>
      <w:r>
        <w:rPr>
          <w:color w:val="#5F5F60"/>
          <w:sz w:val="27"/>
          <w:lang w:val="es-ES"/>
          <w:spacing w:val="-12"/>
          <w:w w:val="100"/>
          <w:strike w:val="false"/>
          <w:vertAlign w:val="superscript"/>
          <w:rFonts w:ascii="Arial" w:hAnsi="Arial"/>
        </w:rPr>
        <w:t xml:space="preserve"> 11</w:t>
      </w:r>
      <w:r>
        <w:rPr>
          <w:color w:val="#5F5F60"/>
          <w:sz w:val="22"/>
          <w:lang w:val="es-ES"/>
          <w:spacing w:val="-12"/>
          <w:w w:val="65"/>
          <w:strike w:val="false"/>
          <w:vertAlign w:val="baseline"/>
          <w:rFonts w:ascii="Tahoma" w:hAnsi="Tahoma"/>
        </w:rPr>
        <w:t xml:space="preserve">Acente,</w:t>
      </w:r>
      <w:r>
        <w:rPr>
          <w:color w:val="#666666"/>
          <w:sz w:val="25"/>
          <w:lang w:val="es-ES"/>
          <w:spacing w:val="-12"/>
          <w:w w:val="70"/>
          <w:strike w:val="false"/>
          <w:vertAlign w:val="baseline"/>
          <w:rFonts w:ascii="Arial" w:hAnsi="Arial"/>
        </w:rPr>
        <w:t xml:space="preserve"> de</w:t>
      </w:r>
      <w:r>
        <w:rPr>
          <w:color w:val="#000000"/>
          <w:sz w:val="22"/>
          <w:lang w:val="es-ES"/>
          <w:spacing w:val="-12"/>
          <w:w w:val="50"/>
          <w:strike w:val="false"/>
          <w:vertAlign w:val="baseline"/>
          <w:rFonts w:ascii="Verdana" w:hAnsi="Verdana"/>
        </w:rPr>
        <w:t xml:space="preserve"> Pr7(11</w:t>
      </w:r>
    </w:p>
    <w:p>
      <w:pPr>
        <w:ind w:right="0" w:left="1224" w:firstLine="0"/>
        <w:spacing w:before="324" w:after="0" w:line="196" w:lineRule="auto"/>
        <w:jc w:val="left"/>
        <w:rPr>
          <w:color w:val="#666666"/>
          <w:sz w:val="15"/>
          <w:lang w:val="es-ES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666666"/>
          <w:sz w:val="15"/>
          <w:lang w:val="es-ES"/>
          <w:spacing w:val="0"/>
          <w:w w:val="100"/>
          <w:strike w:val="false"/>
          <w:vertAlign w:val="baseline"/>
          <w:rFonts w:ascii="Tahoma" w:hAnsi="Tahoma"/>
        </w:rPr>
        <w:t xml:space="preserve">Ot9 </w:t>
      </w:r>
      <w:r>
        <w:rPr>
          <w:b w:val="true"/>
          <w:color w:val="#666666"/>
          <w:sz w:val="23"/>
          <w:lang w:val="es-ES"/>
          <w:spacing w:val="0"/>
          <w:w w:val="80"/>
          <w:strike w:val="false"/>
          <w:vertAlign w:val="baseline"/>
          <w:rFonts w:ascii="Arial" w:hAnsi="Arial"/>
        </w:rPr>
        <w:t xml:space="preserve">wr </w:t>
      </w:r>
    </w:p>
    <w:p>
      <w:pPr>
        <w:ind w:right="0" w:left="0" w:firstLine="0"/>
        <w:spacing w:before="540" w:after="0" w:line="211" w:lineRule="auto"/>
        <w:jc w:val="left"/>
        <w:rPr>
          <w:b w:val="true"/>
          <w:color w:val="#5F5F60"/>
          <w:sz w:val="22"/>
          <w:lang w:val="es-ES"/>
          <w:spacing w:val="-6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b w:val="true"/>
          <w:color w:val="#5F5F60"/>
          <w:sz w:val="22"/>
          <w:lang w:val="es-ES"/>
          <w:spacing w:val="-6"/>
          <w:w w:val="100"/>
          <w:strike w:val="false"/>
          <w:vertAlign w:val="baseline"/>
          <w:rFonts w:ascii="Times New Roman" w:hAnsi="Times New Roman"/>
        </w:rPr>
        <w:t xml:space="preserve">22 </w:t>
      </w:r>
      <w:r>
        <w:rPr>
          <w:b w:val="true"/>
          <w:color w:val="#5F5F60"/>
          <w:sz w:val="22"/>
          <w:lang w:val="es-ES"/>
          <w:spacing w:val="-6"/>
          <w:w w:val="100"/>
          <w:strike w:val="false"/>
          <w:vertAlign w:val="baseline"/>
          <w:rFonts w:ascii="Times New Roman" w:hAnsi="Times New Roman"/>
        </w:rPr>
        <w:t xml:space="preserve">DE ENERO DE </w:t>
      </w:r>
      <w:r>
        <w:rPr>
          <w:b w:val="true"/>
          <w:color w:val="#5F5F60"/>
          <w:sz w:val="22"/>
          <w:lang w:val="es-ES"/>
          <w:spacing w:val="-6"/>
          <w:w w:val="100"/>
          <w:strike w:val="false"/>
          <w:vertAlign w:val="baseline"/>
          <w:rFonts w:ascii="Times New Roman" w:hAnsi="Times New Roman"/>
        </w:rPr>
        <w:t xml:space="preserve">2016.</w:t>
      </w:r>
    </w:p>
    <w:p>
      <w:pPr>
        <w:ind w:right="0" w:left="936" w:firstLine="0"/>
        <w:spacing w:before="108" w:after="360" w:line="204" w:lineRule="auto"/>
        <w:jc w:val="left"/>
        <w:rPr>
          <w:b w:val="true"/>
          <w:color w:val="#5F5F60"/>
          <w:sz w:val="22"/>
          <w:lang w:val="es-E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F5F60"/>
          <w:sz w:val="22"/>
          <w:lang w:val="es-ES"/>
          <w:spacing w:val="-4"/>
          <w:w w:val="100"/>
          <w:strike w:val="false"/>
          <w:vertAlign w:val="baseline"/>
          <w:rFonts w:ascii="Times New Roman" w:hAnsi="Times New Roman"/>
        </w:rPr>
        <w:t xml:space="preserve">FECHA</w:t>
      </w:r>
    </w:p>
    <w:p>
      <w:pPr>
        <w:ind w:right="10" w:left="1512"/>
        <w:spacing w:before="0" w:after="0" w:line="240" w:lineRule="auto"/>
        <w:jc w:val="left"/>
      </w:pPr>
      <w:r>
        <w:drawing>
          <wp:inline>
            <wp:extent cx="633095" cy="43878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type w:val="continuous"/>
      <w:textDirection w:val="lrTb"/>
      <w:cols w:sep="0" w:num="3" w:space="0" w:equalWidth="0">
        <w:col w:w="2538" w:space="352"/>
        <w:col w:w="2538" w:space="835"/>
        <w:col w:w="2538" w:space="0"/>
      </w:cols>
      <w:pgMar w:bottom="230" w:top="1406" w:right="1576" w:left="180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